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A51A7D" w14:textId="77777777" w:rsidR="00830277" w:rsidRPr="00126102" w:rsidRDefault="003542DC" w:rsidP="00717999">
      <w:pPr>
        <w:jc w:val="center"/>
        <w:rPr>
          <w:rFonts w:ascii="標楷體" w:eastAsia="標楷體" w:hAnsi="標楷體"/>
        </w:rPr>
      </w:pPr>
      <w:r w:rsidRPr="00126102">
        <w:rPr>
          <w:rFonts w:ascii="標楷體" w:eastAsia="標楷體" w:hAnsi="標楷體" w:hint="eastAsia"/>
          <w:b/>
          <w:sz w:val="30"/>
          <w:szCs w:val="30"/>
        </w:rPr>
        <w:t>南投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縣</w:t>
      </w:r>
      <w:r w:rsidR="004D2BA8">
        <w:rPr>
          <w:rFonts w:ascii="標楷體" w:eastAsia="標楷體" w:hAnsi="標楷體" w:hint="eastAsia"/>
          <w:b/>
          <w:sz w:val="30"/>
          <w:szCs w:val="30"/>
        </w:rPr>
        <w:t>新豐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國民</w:t>
      </w:r>
      <w:r w:rsidR="004D2BA8">
        <w:rPr>
          <w:rFonts w:ascii="標楷體" w:eastAsia="標楷體" w:hAnsi="標楷體" w:hint="eastAsia"/>
          <w:b/>
          <w:sz w:val="30"/>
          <w:szCs w:val="30"/>
        </w:rPr>
        <w:t>小</w:t>
      </w:r>
      <w:r w:rsidR="006F6738" w:rsidRPr="00126102">
        <w:rPr>
          <w:rFonts w:ascii="標楷體" w:eastAsia="標楷體" w:hAnsi="標楷體"/>
          <w:b/>
          <w:sz w:val="30"/>
          <w:szCs w:val="30"/>
        </w:rPr>
        <w:t>學</w:t>
      </w:r>
      <w:r w:rsidR="008F7715">
        <w:rPr>
          <w:rFonts w:ascii="標楷體" w:eastAsia="標楷體" w:hAnsi="標楷體"/>
          <w:b/>
          <w:sz w:val="30"/>
          <w:szCs w:val="30"/>
        </w:rPr>
        <w:t>112學年度</w:t>
      </w:r>
      <w:r w:rsidR="00E63BF6" w:rsidRPr="00126102">
        <w:rPr>
          <w:rFonts w:ascii="標楷體" w:eastAsia="標楷體" w:hAnsi="標楷體" w:hint="eastAsia"/>
          <w:b/>
          <w:sz w:val="30"/>
          <w:szCs w:val="30"/>
        </w:rPr>
        <w:t>彈性學習課程</w:t>
      </w:r>
      <w:r w:rsidR="00464E51" w:rsidRPr="00126102">
        <w:rPr>
          <w:rFonts w:ascii="標楷體" w:eastAsia="標楷體" w:hAnsi="標楷體" w:hint="eastAsia"/>
          <w:b/>
          <w:sz w:val="30"/>
          <w:szCs w:val="30"/>
        </w:rPr>
        <w:t>計畫</w:t>
      </w:r>
    </w:p>
    <w:p w14:paraId="54F6084C" w14:textId="77777777" w:rsidR="006F6738" w:rsidRPr="00126102" w:rsidRDefault="00464E51" w:rsidP="00464E51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="006F6738" w:rsidRPr="00126102">
        <w:rPr>
          <w:rFonts w:ascii="標楷體" w:eastAsia="標楷體" w:hAnsi="標楷體"/>
          <w:sz w:val="28"/>
          <w:szCs w:val="28"/>
        </w:rPr>
        <w:t>第</w:t>
      </w:r>
      <w:r w:rsidRPr="00126102">
        <w:rPr>
          <w:rFonts w:ascii="標楷體" w:eastAsia="標楷體" w:hAnsi="標楷體" w:hint="eastAsia"/>
          <w:sz w:val="28"/>
          <w:szCs w:val="28"/>
        </w:rPr>
        <w:t>一</w:t>
      </w:r>
      <w:r w:rsidR="006F6738" w:rsidRPr="00126102">
        <w:rPr>
          <w:rFonts w:ascii="標楷體" w:eastAsia="標楷體" w:hAnsi="標楷體"/>
          <w:sz w:val="28"/>
          <w:szCs w:val="28"/>
        </w:rPr>
        <w:t>學期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126102" w:rsidRPr="00126102" w14:paraId="43D1BDD6" w14:textId="77777777" w:rsidTr="005D2FC2">
        <w:trPr>
          <w:trHeight w:val="749"/>
        </w:trPr>
        <w:tc>
          <w:tcPr>
            <w:tcW w:w="2088" w:type="dxa"/>
            <w:vAlign w:val="center"/>
          </w:tcPr>
          <w:p w14:paraId="7DA9321C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5EF44897" w14:textId="3B05D7D5" w:rsidR="0045292B" w:rsidRPr="00126102" w:rsidRDefault="000E7B38" w:rsidP="00023F03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581CBE">
              <w:rPr>
                <w:rFonts w:ascii="標楷體" w:eastAsia="標楷體" w:hAnsi="標楷體" w:hint="eastAsia"/>
                <w:sz w:val="28"/>
              </w:rPr>
              <w:t>PowerPoint 2021</w:t>
            </w:r>
            <w:proofErr w:type="gramStart"/>
            <w:r w:rsidRPr="00581CBE">
              <w:rPr>
                <w:rFonts w:ascii="標楷體" w:eastAsia="標楷體" w:hAnsi="標楷體" w:hint="eastAsia"/>
                <w:sz w:val="28"/>
              </w:rPr>
              <w:t>小創客</w:t>
            </w:r>
            <w:proofErr w:type="gramEnd"/>
            <w:r w:rsidRPr="00581CBE">
              <w:rPr>
                <w:rFonts w:ascii="標楷體" w:eastAsia="標楷體" w:hAnsi="標楷體" w:hint="eastAsia"/>
                <w:sz w:val="28"/>
              </w:rPr>
              <w:t>做簡報</w:t>
            </w:r>
          </w:p>
        </w:tc>
        <w:tc>
          <w:tcPr>
            <w:tcW w:w="2554" w:type="dxa"/>
            <w:gridSpan w:val="2"/>
            <w:vAlign w:val="center"/>
          </w:tcPr>
          <w:p w14:paraId="5C91C2C3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5EE9A0FC" w14:textId="77777777" w:rsidR="0045292B" w:rsidRPr="00126102" w:rsidRDefault="000E7B38" w:rsidP="00A3069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 w:rsidR="004D2BA8">
              <w:rPr>
                <w:rFonts w:ascii="標楷體" w:eastAsia="標楷體" w:hAnsi="標楷體" w:hint="eastAsia"/>
                <w:sz w:val="28"/>
              </w:rPr>
              <w:t>甲、乙</w:t>
            </w:r>
            <w:r>
              <w:rPr>
                <w:rFonts w:ascii="標楷體" w:eastAsia="標楷體" w:hAnsi="標楷體" w:hint="eastAsia"/>
                <w:sz w:val="28"/>
              </w:rPr>
              <w:t>、丙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126102" w:rsidRPr="00126102" w14:paraId="7356CA78" w14:textId="77777777" w:rsidTr="005D2FC2">
        <w:trPr>
          <w:trHeight w:val="721"/>
        </w:trPr>
        <w:tc>
          <w:tcPr>
            <w:tcW w:w="2088" w:type="dxa"/>
            <w:vMerge w:val="restart"/>
            <w:vAlign w:val="center"/>
          </w:tcPr>
          <w:p w14:paraId="606C8FDC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0256991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14:paraId="064FA01E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37BE5A78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3C4C8F19" w14:textId="1CA17095" w:rsidR="0045292B" w:rsidRPr="00126102" w:rsidRDefault="008542FB" w:rsidP="008542F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A77D7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2745110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21</w:t>
            </w:r>
          </w:p>
        </w:tc>
      </w:tr>
      <w:tr w:rsidR="00126102" w:rsidRPr="00126102" w14:paraId="24CF9C06" w14:textId="77777777" w:rsidTr="005D2FC2">
        <w:trPr>
          <w:trHeight w:val="721"/>
        </w:trPr>
        <w:tc>
          <w:tcPr>
            <w:tcW w:w="2088" w:type="dxa"/>
            <w:vMerge/>
            <w:vAlign w:val="center"/>
          </w:tcPr>
          <w:p w14:paraId="63A260F1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6DE76C" w14:textId="77777777" w:rsidR="0045292B" w:rsidRPr="00126102" w:rsidRDefault="0045292B" w:rsidP="00023F03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40D52" w14:textId="77777777" w:rsidR="0045292B" w:rsidRPr="00126102" w:rsidRDefault="0045292B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799002FD" w14:textId="2558C236" w:rsidR="00581CBE" w:rsidRPr="00126102" w:rsidRDefault="004D2BA8" w:rsidP="00023F03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  <w:r w:rsidR="00581CBE">
              <w:rPr>
                <w:rFonts w:ascii="標楷體" w:eastAsia="標楷體" w:hAnsi="標楷體" w:hint="eastAsia"/>
                <w:sz w:val="28"/>
              </w:rPr>
              <w:t>編修</w:t>
            </w:r>
          </w:p>
        </w:tc>
      </w:tr>
      <w:tr w:rsidR="00126102" w:rsidRPr="00126102" w14:paraId="2852D887" w14:textId="77777777" w:rsidTr="005D2FC2">
        <w:trPr>
          <w:trHeight w:val="2894"/>
        </w:trPr>
        <w:tc>
          <w:tcPr>
            <w:tcW w:w="2088" w:type="dxa"/>
            <w:vAlign w:val="center"/>
          </w:tcPr>
          <w:p w14:paraId="4BA14C40" w14:textId="77777777" w:rsidR="0045292B" w:rsidRPr="00126102" w:rsidRDefault="00A34BC9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</w:t>
            </w:r>
            <w:r w:rsidR="0045292B" w:rsidRPr="00126102">
              <w:rPr>
                <w:rFonts w:ascii="標楷體" w:eastAsia="標楷體" w:hAnsi="標楷體" w:hint="eastAsia"/>
                <w:sz w:val="28"/>
              </w:rPr>
              <w:t>議題</w:t>
            </w:r>
          </w:p>
          <w:p w14:paraId="05F70454" w14:textId="77777777" w:rsidR="0045292B" w:rsidRPr="00126102" w:rsidRDefault="00AA61CC" w:rsidP="00023F0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706DAC28" w14:textId="65AC4D99" w:rsidR="0045292B" w:rsidRPr="00126102" w:rsidRDefault="00D1560A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="000E7B38"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3A7269BA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524ECD53" w14:textId="77777777" w:rsidR="0045292B" w:rsidRPr="00126102" w:rsidRDefault="000E7B3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3427D14E" w14:textId="44D2E95E" w:rsidR="0045292B" w:rsidRPr="00126102" w:rsidRDefault="00D1560A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B50AD4">
              <w:rPr>
                <w:rFonts w:ascii="Segoe UI Emoji" w:eastAsia="Segoe UI Emoji" w:hAnsi="Segoe UI Emoji" w:cs="Segoe UI Emoji"/>
                <w:sz w:val="28"/>
                <w:szCs w:val="28"/>
              </w:rPr>
              <w:t>□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 w:rsidR="000E7B38"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7695633E" w14:textId="77777777" w:rsidR="0045292B" w:rsidRPr="00126102" w:rsidRDefault="004D2BA8" w:rsidP="00023F0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5C0D2D6B" w14:textId="22529B05" w:rsidR="0045292B" w:rsidRPr="00126102" w:rsidRDefault="00B50AD4" w:rsidP="00023F03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45292B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094514B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54FF618B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 w:rsidR="004D2BA8">
              <w:rPr>
                <w:rFonts w:ascii="Segoe UI Emoji" w:eastAsia="Segoe UI Emoji" w:hAnsi="Segoe UI Emoji" w:cs="Segoe UI Emoji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644DED48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1C94DC05" w14:textId="77777777" w:rsidR="0045292B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15C95EC5" w14:textId="77777777" w:rsidR="00126102" w:rsidRPr="00126102" w:rsidRDefault="0045292B" w:rsidP="00023F03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694572D2" w14:textId="77777777" w:rsidR="004E7CF6" w:rsidRPr="00CB60CB" w:rsidRDefault="004E7CF6" w:rsidP="004D4AC9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D367D7" w:rsidRPr="00126102" w14:paraId="2A7CCCF8" w14:textId="77777777" w:rsidTr="004D2BA8">
        <w:trPr>
          <w:trHeight w:val="1020"/>
        </w:trPr>
        <w:tc>
          <w:tcPr>
            <w:tcW w:w="2088" w:type="dxa"/>
            <w:shd w:val="clear" w:color="auto" w:fill="FFFFFF" w:themeFill="background1"/>
            <w:vAlign w:val="center"/>
          </w:tcPr>
          <w:p w14:paraId="0D497EA6" w14:textId="77777777" w:rsidR="00D367D7" w:rsidRPr="00CB60CB" w:rsidRDefault="002D115B" w:rsidP="00023F03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</w:t>
            </w:r>
            <w:r w:rsidR="005D2FC2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的</w:t>
            </w:r>
            <w:r w:rsidR="00717999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願景</w:t>
            </w:r>
          </w:p>
          <w:p w14:paraId="578C6458" w14:textId="77777777" w:rsidR="00D367D7" w:rsidRPr="00FF0625" w:rsidRDefault="00D367D7" w:rsidP="00023F03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0057D" w14:textId="42ABC89A" w:rsidR="00A3069D" w:rsidRPr="00FF0625" w:rsidRDefault="004D2BA8" w:rsidP="00B50AD4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 w:rsidR="00A3069D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EF6918" w14:textId="77777777" w:rsidR="00D367D7" w:rsidRPr="00FF0625" w:rsidRDefault="00FF0625" w:rsidP="00D367D7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</w:t>
            </w:r>
            <w:r w:rsidR="00D367D7"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159FB203" w14:textId="77777777" w:rsidR="00D367D7" w:rsidRPr="009B2E24" w:rsidRDefault="00A3069D" w:rsidP="00A3069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</w:t>
            </w:r>
            <w:r w:rsidR="000E7B38" w:rsidRPr="000E7B38">
              <w:rPr>
                <w:rFonts w:ascii="標楷體" w:eastAsia="標楷體" w:hAnsi="標楷體" w:hint="eastAsia"/>
                <w:sz w:val="28"/>
              </w:rPr>
              <w:t>簡報製作能力</w:t>
            </w:r>
            <w:r w:rsidRPr="00A3069D">
              <w:rPr>
                <w:rFonts w:ascii="標楷體" w:eastAsia="標楷體" w:hAnsi="標楷體" w:hint="eastAsia"/>
                <w:sz w:val="28"/>
              </w:rPr>
              <w:t>，</w:t>
            </w:r>
            <w:r w:rsidR="000E7B38" w:rsidRPr="000E7B38">
              <w:rPr>
                <w:rFonts w:ascii="標楷體" w:eastAsia="標楷體" w:hAnsi="標楷體" w:hint="eastAsia"/>
                <w:sz w:val="28"/>
              </w:rPr>
              <w:t>激發學生自主學習、創作的動機與能力</w:t>
            </w:r>
            <w:r w:rsidR="004D2BA8"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A3069D" w:rsidRPr="00126102" w14:paraId="0EEA2EFF" w14:textId="77777777" w:rsidTr="00B50AD4">
        <w:trPr>
          <w:trHeight w:val="737"/>
        </w:trPr>
        <w:tc>
          <w:tcPr>
            <w:tcW w:w="2088" w:type="dxa"/>
            <w:vAlign w:val="center"/>
          </w:tcPr>
          <w:p w14:paraId="10D0228F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1BCA80F9" w14:textId="77777777" w:rsidR="000E7B38" w:rsidRPr="000E7B38" w:rsidRDefault="000E7B38" w:rsidP="000E7B38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1.簡報製作能力養成：以學生為中心，範例設計以學生的生活經驗為主，培養學生簡報製作的能力。</w:t>
            </w:r>
          </w:p>
          <w:p w14:paraId="42C28CB3" w14:textId="77777777" w:rsidR="000E7B38" w:rsidRPr="000E7B38" w:rsidRDefault="000E7B38" w:rsidP="000E7B38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2.跨領域學習：融入「國語、社會、綜合、藝術、健康與體育…等」跨領域學習，把簡報製作，靈活應用在生活中。</w:t>
            </w:r>
          </w:p>
          <w:p w14:paraId="3C9C8A5E" w14:textId="77777777" w:rsidR="000E7B38" w:rsidRPr="000E7B38" w:rsidRDefault="000E7B38" w:rsidP="000E7B38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3.啟發學生對電腦簡報製作的興趣，激發學生自主學習、創作的動機與能力。</w:t>
            </w:r>
          </w:p>
          <w:p w14:paraId="5C74FBBB" w14:textId="77777777" w:rsidR="00A3069D" w:rsidRPr="003642AD" w:rsidRDefault="000E7B38" w:rsidP="000E7B38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4.表達與溝通：訓練能表達自我觀點，與他人能溝通、協調、養成良好的團隊合作態度；能與他人分享，建立和善的人際關係。</w:t>
            </w:r>
          </w:p>
        </w:tc>
      </w:tr>
      <w:tr w:rsidR="00A3069D" w:rsidRPr="00126102" w14:paraId="0F43E627" w14:textId="77777777" w:rsidTr="00B50AD4">
        <w:trPr>
          <w:trHeight w:val="1020"/>
        </w:trPr>
        <w:tc>
          <w:tcPr>
            <w:tcW w:w="2088" w:type="dxa"/>
            <w:vAlign w:val="center"/>
          </w:tcPr>
          <w:p w14:paraId="49199BFE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lastRenderedPageBreak/>
              <w:t>總綱核心素養具體內涵</w:t>
            </w:r>
          </w:p>
        </w:tc>
        <w:tc>
          <w:tcPr>
            <w:tcW w:w="3544" w:type="dxa"/>
            <w:vAlign w:val="center"/>
          </w:tcPr>
          <w:p w14:paraId="098D16E3" w14:textId="77777777" w:rsidR="00B50AD4" w:rsidRPr="00B50AD4" w:rsidRDefault="00B50AD4" w:rsidP="00581CBE">
            <w:pPr>
              <w:snapToGrid w:val="0"/>
              <w:spacing w:beforeLines="50" w:before="120"/>
              <w:rPr>
                <w:rFonts w:eastAsia="標楷體"/>
              </w:rPr>
            </w:pPr>
            <w:r w:rsidRPr="00581CBE">
              <w:rPr>
                <w:rFonts w:eastAsia="標楷體" w:hint="eastAsia"/>
                <w:b/>
              </w:rPr>
              <w:t xml:space="preserve">E-A1 </w:t>
            </w:r>
            <w:r w:rsidRPr="00B50AD4">
              <w:rPr>
                <w:rFonts w:eastAsia="標楷體" w:hint="eastAsia"/>
              </w:rPr>
              <w:t>具備良好的生活習慣，促進身心健全發展，並認識個人特質，發展生命潛能。</w:t>
            </w:r>
          </w:p>
          <w:p w14:paraId="7A40E8A6" w14:textId="77777777" w:rsidR="00B50AD4" w:rsidRPr="00B50AD4" w:rsidRDefault="00B50AD4" w:rsidP="00581CBE">
            <w:pPr>
              <w:snapToGrid w:val="0"/>
              <w:spacing w:beforeLines="50" w:before="120"/>
              <w:rPr>
                <w:rFonts w:eastAsia="標楷體"/>
              </w:rPr>
            </w:pPr>
            <w:r w:rsidRPr="00581CBE">
              <w:rPr>
                <w:rFonts w:eastAsia="標楷體" w:hint="eastAsia"/>
                <w:b/>
              </w:rPr>
              <w:t xml:space="preserve">E-A3 </w:t>
            </w:r>
            <w:r w:rsidRPr="00B50AD4">
              <w:rPr>
                <w:rFonts w:eastAsia="標楷體" w:hint="eastAsia"/>
              </w:rPr>
              <w:t>具備擬定計畫與實作的能力，並以創新思考方式，因應日常生活情境。</w:t>
            </w:r>
          </w:p>
          <w:p w14:paraId="4B8AC8F4" w14:textId="77777777" w:rsidR="00B50AD4" w:rsidRPr="00B50AD4" w:rsidRDefault="00B50AD4" w:rsidP="00581CBE">
            <w:pPr>
              <w:snapToGrid w:val="0"/>
              <w:spacing w:beforeLines="50" w:before="120"/>
              <w:rPr>
                <w:rFonts w:eastAsia="標楷體"/>
              </w:rPr>
            </w:pPr>
            <w:r w:rsidRPr="00581CBE">
              <w:rPr>
                <w:rFonts w:eastAsia="標楷體" w:hint="eastAsia"/>
                <w:b/>
              </w:rPr>
              <w:t xml:space="preserve">E-B3 </w:t>
            </w:r>
            <w:r w:rsidRPr="00B50AD4">
              <w:rPr>
                <w:rFonts w:eastAsia="標楷體" w:hint="eastAsia"/>
              </w:rPr>
              <w:t>具備藝術創作與欣賞的基本素養，促進多元感官的發展，培養生活環境中的美感體驗。</w:t>
            </w:r>
          </w:p>
          <w:p w14:paraId="0653FB11" w14:textId="5532C660" w:rsidR="00A3069D" w:rsidRPr="00B50AD4" w:rsidRDefault="00B50AD4" w:rsidP="00581CBE">
            <w:pPr>
              <w:snapToGrid w:val="0"/>
              <w:spacing w:beforeLines="50" w:before="120"/>
              <w:rPr>
                <w:rFonts w:eastAsia="標楷體"/>
              </w:rPr>
            </w:pPr>
            <w:r w:rsidRPr="00581CBE">
              <w:rPr>
                <w:rFonts w:eastAsia="標楷體" w:hint="eastAsia"/>
                <w:b/>
              </w:rPr>
              <w:t>E-C1</w:t>
            </w:r>
            <w:r w:rsidRPr="00B50AD4">
              <w:rPr>
                <w:rFonts w:eastAsia="標楷體" w:hint="eastAsia"/>
              </w:rPr>
              <w:t>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5ED37492" w14:textId="77777777" w:rsidR="00A3069D" w:rsidRPr="00CB60CB" w:rsidRDefault="00A3069D" w:rsidP="00A3069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712BE41F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1C60A6EC" w14:textId="77777777" w:rsidR="00B50AD4" w:rsidRPr="00B50AD4" w:rsidRDefault="00B50AD4" w:rsidP="00581CBE">
            <w:pPr>
              <w:snapToGrid w:val="0"/>
              <w:spacing w:beforeLines="50" w:before="120"/>
              <w:jc w:val="both"/>
              <w:rPr>
                <w:rFonts w:eastAsia="標楷體"/>
              </w:rPr>
            </w:pPr>
            <w:proofErr w:type="gramStart"/>
            <w:r w:rsidRPr="00581CBE">
              <w:rPr>
                <w:rFonts w:eastAsia="標楷體" w:hint="eastAsia"/>
                <w:b/>
              </w:rPr>
              <w:t>健體</w:t>
            </w:r>
            <w:proofErr w:type="gramEnd"/>
            <w:r w:rsidRPr="00581CBE">
              <w:rPr>
                <w:rFonts w:eastAsia="標楷體" w:hint="eastAsia"/>
                <w:b/>
              </w:rPr>
              <w:t xml:space="preserve">-E-A1 </w:t>
            </w:r>
            <w:r w:rsidRPr="00B50AD4">
              <w:rPr>
                <w:rFonts w:eastAsia="標楷體" w:hint="eastAsia"/>
              </w:rPr>
              <w:t>具備良好身體活動與健康生活的習慣，以促進身心健全發展，並認識個人特質，發展運動與保健的潛能。</w:t>
            </w:r>
          </w:p>
          <w:p w14:paraId="610BFA0A" w14:textId="77777777" w:rsidR="00B50AD4" w:rsidRDefault="00B50AD4" w:rsidP="00B50AD4">
            <w:pPr>
              <w:jc w:val="both"/>
              <w:rPr>
                <w:rFonts w:eastAsia="標楷體"/>
              </w:rPr>
            </w:pPr>
            <w:r w:rsidRPr="00B50AD4">
              <w:rPr>
                <w:rFonts w:eastAsia="標楷體" w:hint="eastAsia"/>
              </w:rPr>
              <w:t>藝</w:t>
            </w:r>
            <w:r w:rsidRPr="00B50AD4">
              <w:rPr>
                <w:rFonts w:eastAsia="標楷體" w:hint="eastAsia"/>
              </w:rPr>
              <w:t xml:space="preserve">-E-A1 </w:t>
            </w:r>
            <w:r w:rsidRPr="00B50AD4">
              <w:rPr>
                <w:rFonts w:eastAsia="標楷體" w:hint="eastAsia"/>
              </w:rPr>
              <w:t>參與藝術活動，探索生活美感。</w:t>
            </w:r>
          </w:p>
          <w:p w14:paraId="109CC712" w14:textId="480AA34B" w:rsidR="00B50AD4" w:rsidRDefault="00B50AD4" w:rsidP="00581CBE">
            <w:pPr>
              <w:spacing w:beforeLines="50" w:before="120"/>
              <w:jc w:val="both"/>
              <w:rPr>
                <w:rFonts w:eastAsia="標楷體"/>
              </w:rPr>
            </w:pPr>
            <w:proofErr w:type="gramStart"/>
            <w:r w:rsidRPr="00581CBE">
              <w:rPr>
                <w:rFonts w:eastAsia="標楷體" w:hint="eastAsia"/>
                <w:b/>
              </w:rPr>
              <w:t>健體</w:t>
            </w:r>
            <w:proofErr w:type="gramEnd"/>
            <w:r w:rsidRPr="00581CBE">
              <w:rPr>
                <w:rFonts w:eastAsia="標楷體" w:hint="eastAsia"/>
                <w:b/>
              </w:rPr>
              <w:t>-E-A3</w:t>
            </w:r>
            <w:r w:rsidRPr="00B50AD4">
              <w:rPr>
                <w:rFonts w:eastAsia="標楷體" w:hint="eastAsia"/>
              </w:rPr>
              <w:t xml:space="preserve"> </w:t>
            </w:r>
            <w:r w:rsidRPr="00B50AD4">
              <w:rPr>
                <w:rFonts w:eastAsia="標楷體" w:hint="eastAsia"/>
              </w:rPr>
              <w:t>具備擬定基本的運動與保健計畫及實作能力，並以創新思考方式，因應日常生活情境。</w:t>
            </w:r>
          </w:p>
          <w:p w14:paraId="7B0940EA" w14:textId="422D0C04" w:rsidR="00B50AD4" w:rsidRDefault="00B50AD4" w:rsidP="00B50AD4">
            <w:pPr>
              <w:jc w:val="both"/>
              <w:rPr>
                <w:rFonts w:eastAsia="標楷體"/>
              </w:rPr>
            </w:pPr>
            <w:r w:rsidRPr="00526D2A">
              <w:rPr>
                <w:rFonts w:eastAsia="標楷體" w:hint="eastAsia"/>
                <w:b/>
              </w:rPr>
              <w:t>藝</w:t>
            </w:r>
            <w:r w:rsidRPr="00526D2A">
              <w:rPr>
                <w:rFonts w:eastAsia="標楷體" w:hint="eastAsia"/>
                <w:b/>
              </w:rPr>
              <w:t>-E-B3</w:t>
            </w:r>
            <w:r w:rsidRPr="00B50AD4">
              <w:rPr>
                <w:rFonts w:eastAsia="標楷體" w:hint="eastAsia"/>
              </w:rPr>
              <w:t xml:space="preserve"> </w:t>
            </w:r>
            <w:r w:rsidRPr="00B50AD4">
              <w:rPr>
                <w:rFonts w:eastAsia="標楷體" w:hint="eastAsia"/>
              </w:rPr>
              <w:t>善用多元感官，察覺感知藝術與生活的關聯，以豐富美感經驗。</w:t>
            </w:r>
          </w:p>
          <w:p w14:paraId="5CE719FD" w14:textId="77777777" w:rsidR="00B50AD4" w:rsidRPr="00B50AD4" w:rsidRDefault="00B50AD4" w:rsidP="00581CBE">
            <w:pPr>
              <w:snapToGrid w:val="0"/>
              <w:spacing w:beforeLines="50" w:before="120"/>
              <w:jc w:val="both"/>
              <w:rPr>
                <w:rFonts w:eastAsia="標楷體"/>
              </w:rPr>
            </w:pPr>
            <w:proofErr w:type="gramStart"/>
            <w:r w:rsidRPr="00581CBE">
              <w:rPr>
                <w:rFonts w:eastAsia="標楷體" w:hint="eastAsia"/>
                <w:b/>
              </w:rPr>
              <w:t>健體</w:t>
            </w:r>
            <w:proofErr w:type="gramEnd"/>
            <w:r w:rsidRPr="00581CBE">
              <w:rPr>
                <w:rFonts w:eastAsia="標楷體" w:hint="eastAsia"/>
                <w:b/>
              </w:rPr>
              <w:t>-E-C1</w:t>
            </w:r>
            <w:r w:rsidRPr="00B50AD4">
              <w:rPr>
                <w:rFonts w:eastAsia="標楷體" w:hint="eastAsia"/>
              </w:rPr>
              <w:t xml:space="preserve"> </w:t>
            </w:r>
            <w:r w:rsidRPr="00B50AD4">
              <w:rPr>
                <w:rFonts w:eastAsia="標楷體" w:hint="eastAsia"/>
              </w:rPr>
              <w:t>具備生活中有關運動與健康的道德知識與是非判斷能力，理解並遵守相關的道德規範，培養公民意識，關懷社會。</w:t>
            </w:r>
          </w:p>
          <w:p w14:paraId="597C43DA" w14:textId="34939FB0" w:rsidR="00B50AD4" w:rsidRPr="00B50AD4" w:rsidRDefault="00B50AD4" w:rsidP="00581CBE">
            <w:pPr>
              <w:spacing w:beforeLines="50" w:before="120"/>
              <w:jc w:val="both"/>
              <w:rPr>
                <w:rFonts w:ascii="標楷體" w:eastAsia="標楷體" w:hAnsi="標楷體"/>
                <w:sz w:val="28"/>
              </w:rPr>
            </w:pPr>
            <w:r w:rsidRPr="00581CBE">
              <w:rPr>
                <w:rFonts w:eastAsia="標楷體" w:hint="eastAsia"/>
                <w:b/>
              </w:rPr>
              <w:t>綜</w:t>
            </w:r>
            <w:r w:rsidRPr="00581CBE">
              <w:rPr>
                <w:rFonts w:eastAsia="標楷體" w:hint="eastAsia"/>
                <w:b/>
              </w:rPr>
              <w:t>-E-C1</w:t>
            </w:r>
            <w:r w:rsidRPr="00B50AD4">
              <w:rPr>
                <w:rFonts w:eastAsia="標楷體" w:hint="eastAsia"/>
              </w:rPr>
              <w:t xml:space="preserve"> </w:t>
            </w:r>
            <w:r w:rsidRPr="00B50AD4">
              <w:rPr>
                <w:rFonts w:eastAsia="標楷體" w:hint="eastAsia"/>
              </w:rPr>
              <w:t>關懷生態環境與周遭人事物，體驗服務歷程與樂趣，理解並遵守道德規範，培養公民意識。</w:t>
            </w:r>
          </w:p>
        </w:tc>
      </w:tr>
      <w:tr w:rsidR="00A3069D" w:rsidRPr="00126102" w14:paraId="387DECCB" w14:textId="77777777" w:rsidTr="005D2FC2">
        <w:trPr>
          <w:trHeight w:val="1020"/>
        </w:trPr>
        <w:tc>
          <w:tcPr>
            <w:tcW w:w="2088" w:type="dxa"/>
            <w:vAlign w:val="center"/>
          </w:tcPr>
          <w:p w14:paraId="3AE1257C" w14:textId="77777777" w:rsidR="00A3069D" w:rsidRPr="00126102" w:rsidRDefault="00A3069D" w:rsidP="00A3069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6A67CC2D" w14:textId="77777777" w:rsidR="000E7B38" w:rsidRPr="00581CBE" w:rsidRDefault="000E7B38" w:rsidP="000E7B38">
            <w:pPr>
              <w:rPr>
                <w:rFonts w:ascii="標楷體" w:eastAsia="標楷體" w:hAnsi="標楷體"/>
              </w:rPr>
            </w:pPr>
            <w:bookmarkStart w:id="0" w:name="_GoBack"/>
            <w:r w:rsidRPr="00581CBE">
              <w:rPr>
                <w:rFonts w:ascii="標楷體" w:eastAsia="標楷體" w:hAnsi="標楷體" w:hint="eastAsia"/>
              </w:rPr>
              <w:t>一、啟發學生PowerPoint簡報軟體學習動機和興趣。</w:t>
            </w:r>
          </w:p>
          <w:p w14:paraId="2B10DB27" w14:textId="77777777" w:rsidR="000E7B38" w:rsidRPr="00581CBE" w:rsidRDefault="000E7B38" w:rsidP="000E7B38">
            <w:pPr>
              <w:rPr>
                <w:rFonts w:ascii="標楷體" w:eastAsia="標楷體" w:hAnsi="標楷體"/>
              </w:rPr>
            </w:pPr>
            <w:r w:rsidRPr="00581CBE">
              <w:rPr>
                <w:rFonts w:ascii="標楷體" w:eastAsia="標楷體" w:hAnsi="標楷體" w:hint="eastAsia"/>
              </w:rPr>
              <w:t>二、使學生具備簡報編輯、製作能力，並活用動畫、轉場特效等各項功能。</w:t>
            </w:r>
          </w:p>
          <w:p w14:paraId="40B423DC" w14:textId="77777777" w:rsidR="000E7B38" w:rsidRPr="00581CBE" w:rsidRDefault="000E7B38" w:rsidP="000E7B38">
            <w:pPr>
              <w:rPr>
                <w:rFonts w:ascii="標楷體" w:eastAsia="標楷體" w:hAnsi="標楷體"/>
              </w:rPr>
            </w:pPr>
            <w:r w:rsidRPr="00581CBE">
              <w:rPr>
                <w:rFonts w:ascii="標楷體" w:eastAsia="標楷體" w:hAnsi="標楷體" w:hint="eastAsia"/>
              </w:rPr>
              <w:t>三、從做中學，教導學生製作簡報宣導、自我介紹、相簿、寫報告等，</w:t>
            </w:r>
            <w:proofErr w:type="gramStart"/>
            <w:r w:rsidRPr="00581CBE">
              <w:rPr>
                <w:rFonts w:ascii="標楷體" w:eastAsia="標楷體" w:hAnsi="標楷體" w:hint="eastAsia"/>
              </w:rPr>
              <w:t>活學活用</w:t>
            </w:r>
            <w:proofErr w:type="gramEnd"/>
            <w:r w:rsidRPr="00581CBE">
              <w:rPr>
                <w:rFonts w:ascii="標楷體" w:eastAsia="標楷體" w:hAnsi="標楷體" w:hint="eastAsia"/>
              </w:rPr>
              <w:t>於生活中。</w:t>
            </w:r>
          </w:p>
          <w:p w14:paraId="59D08DB4" w14:textId="77777777" w:rsidR="000E7B38" w:rsidRPr="00581CBE" w:rsidRDefault="000E7B38" w:rsidP="000E7B38">
            <w:pPr>
              <w:rPr>
                <w:rFonts w:ascii="標楷體" w:eastAsia="標楷體" w:hAnsi="標楷體"/>
              </w:rPr>
            </w:pPr>
            <w:r w:rsidRPr="00581CBE">
              <w:rPr>
                <w:rFonts w:ascii="標楷體" w:eastAsia="標楷體" w:hAnsi="標楷體" w:hint="eastAsia"/>
              </w:rPr>
              <w:t>四、教導學生「蒐集資料、歸納整理、提綱挈領」，善用網路資源，做出有聲有色的簡報。</w:t>
            </w:r>
          </w:p>
          <w:p w14:paraId="30D929FA" w14:textId="77777777" w:rsidR="000E7B38" w:rsidRPr="00581CBE" w:rsidRDefault="000E7B38" w:rsidP="000E7B38">
            <w:pPr>
              <w:rPr>
                <w:rFonts w:ascii="標楷體" w:eastAsia="標楷體" w:hAnsi="標楷體"/>
              </w:rPr>
            </w:pPr>
            <w:r w:rsidRPr="00581CBE">
              <w:rPr>
                <w:rFonts w:ascii="標楷體" w:eastAsia="標楷體" w:hAnsi="標楷體" w:hint="eastAsia"/>
              </w:rPr>
              <w:t>五、落實資訊教育生活化，提昇學生資訊應用能力。</w:t>
            </w:r>
          </w:p>
          <w:p w14:paraId="162C31C4" w14:textId="77777777" w:rsidR="00A3069D" w:rsidRPr="00126102" w:rsidRDefault="000E7B38" w:rsidP="000E7B38">
            <w:pPr>
              <w:rPr>
                <w:rFonts w:ascii="標楷體" w:eastAsia="標楷體" w:hAnsi="標楷體"/>
                <w:sz w:val="28"/>
              </w:rPr>
            </w:pPr>
            <w:r w:rsidRPr="00581CBE">
              <w:rPr>
                <w:rFonts w:ascii="標楷體" w:eastAsia="標楷體" w:hAnsi="標楷體" w:hint="eastAsia"/>
              </w:rPr>
              <w:t>六、培養學生創作分享能力，運用多元資訊科技軟硬體，上台報告、分享學習成果。</w:t>
            </w:r>
            <w:bookmarkEnd w:id="0"/>
          </w:p>
        </w:tc>
      </w:tr>
    </w:tbl>
    <w:p w14:paraId="51F1F140" w14:textId="77777777" w:rsidR="006F6738" w:rsidRPr="00126102" w:rsidRDefault="006F6738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49C1055B" w14:textId="77777777" w:rsidR="00C605EE" w:rsidRPr="00126102" w:rsidRDefault="00C605EE" w:rsidP="006F6738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86"/>
        <w:gridCol w:w="1774"/>
        <w:gridCol w:w="1681"/>
        <w:gridCol w:w="1960"/>
        <w:gridCol w:w="1739"/>
        <w:gridCol w:w="3874"/>
        <w:gridCol w:w="1725"/>
        <w:gridCol w:w="1303"/>
      </w:tblGrid>
      <w:tr w:rsidR="00126102" w:rsidRPr="00126102" w14:paraId="7F4513B9" w14:textId="77777777" w:rsidTr="00E65803">
        <w:trPr>
          <w:trHeight w:val="649"/>
          <w:tblHeader/>
        </w:trPr>
        <w:tc>
          <w:tcPr>
            <w:tcW w:w="777" w:type="pct"/>
            <w:gridSpan w:val="2"/>
            <w:shd w:val="clear" w:color="auto" w:fill="F3F3F3"/>
            <w:vAlign w:val="center"/>
          </w:tcPr>
          <w:p w14:paraId="0CF75D7C" w14:textId="77777777" w:rsidR="00C605EE" w:rsidRPr="00126102" w:rsidRDefault="00C605EE" w:rsidP="00BB1FA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78" w:type="pct"/>
            <w:vMerge w:val="restart"/>
            <w:shd w:val="clear" w:color="auto" w:fill="F3F3F3"/>
            <w:vAlign w:val="center"/>
          </w:tcPr>
          <w:p w14:paraId="08CA2755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E538DB8" w14:textId="77777777" w:rsidR="00BD1057" w:rsidRPr="00126102" w:rsidRDefault="00AD2F9A" w:rsidP="00A358DD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</w:t>
            </w:r>
            <w:r w:rsidR="00A358DD" w:rsidRPr="00126102">
              <w:rPr>
                <w:rFonts w:ascii="標楷體" w:eastAsia="標楷體" w:hAnsi="標楷體" w:hint="eastAsia"/>
              </w:rPr>
              <w:t>正確學習階段之2以上領域，</w:t>
            </w:r>
            <w:r w:rsidR="006E30DC" w:rsidRPr="00126102">
              <w:rPr>
                <w:rFonts w:ascii="標楷體" w:eastAsia="標楷體" w:hAnsi="標楷體" w:hint="eastAsia"/>
              </w:rPr>
              <w:t>請完整寫出「</w:t>
            </w:r>
            <w:r w:rsidR="00DD732E" w:rsidRPr="00126102">
              <w:rPr>
                <w:rFonts w:ascii="標楷體" w:eastAsia="標楷體" w:hAnsi="標楷體" w:hint="eastAsia"/>
              </w:rPr>
              <w:t>領域</w:t>
            </w:r>
            <w:r w:rsidR="00965824" w:rsidRPr="00126102">
              <w:rPr>
                <w:rFonts w:ascii="標楷體" w:eastAsia="標楷體" w:hAnsi="標楷體" w:hint="eastAsia"/>
              </w:rPr>
              <w:t>名稱+數字編碼+內容</w:t>
            </w:r>
            <w:r w:rsidR="006E30DC" w:rsidRPr="0012610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674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76709B44" w14:textId="77777777" w:rsidR="00B55E06" w:rsidRPr="00126102" w:rsidRDefault="00C605EE" w:rsidP="00B55E0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59016E39" w14:textId="77777777" w:rsidR="00AD2F9A" w:rsidRPr="00126102" w:rsidRDefault="00AD2F9A" w:rsidP="007C0BF1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6EE578D" w14:textId="77777777" w:rsidR="00A358DD" w:rsidRPr="00126102" w:rsidRDefault="00A358DD" w:rsidP="005D2FC2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="005D2FC2"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5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A183B5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1332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F46752B" w14:textId="77777777" w:rsidR="00C605EE" w:rsidRPr="00126102" w:rsidRDefault="00C605EE" w:rsidP="009A04F2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93" w:type="pct"/>
            <w:vMerge w:val="restart"/>
            <w:shd w:val="clear" w:color="auto" w:fill="F3F3F3"/>
            <w:vAlign w:val="center"/>
          </w:tcPr>
          <w:p w14:paraId="7D09D838" w14:textId="77777777" w:rsidR="00C605EE" w:rsidRPr="00126102" w:rsidRDefault="00C605EE" w:rsidP="006E30D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</w:t>
            </w:r>
            <w:r w:rsidR="004103C5"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448" w:type="pct"/>
            <w:vMerge w:val="restart"/>
            <w:shd w:val="clear" w:color="auto" w:fill="F3F3F3"/>
            <w:vAlign w:val="center"/>
          </w:tcPr>
          <w:p w14:paraId="7DB8E83B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39B2246F" w14:textId="77777777" w:rsidR="00C605EE" w:rsidRPr="00126102" w:rsidRDefault="00C605EE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022C79B0" w14:textId="77777777" w:rsidR="00B55E06" w:rsidRPr="00126102" w:rsidRDefault="00B55E06" w:rsidP="00012156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126102" w:rsidRPr="00126102" w14:paraId="3291702D" w14:textId="77777777" w:rsidTr="00E65803">
        <w:trPr>
          <w:trHeight w:val="1035"/>
          <w:tblHeader/>
        </w:trPr>
        <w:tc>
          <w:tcPr>
            <w:tcW w:w="167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1812A8A8" w14:textId="77777777" w:rsidR="00C605EE" w:rsidRPr="00126102" w:rsidRDefault="00C605EE" w:rsidP="007A519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610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EDCF699" w14:textId="77777777" w:rsidR="00D367D7" w:rsidRDefault="00C605EE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1DECFC96" w14:textId="77777777" w:rsidR="00C605EE" w:rsidRPr="00126102" w:rsidRDefault="00AD2F9A" w:rsidP="00AD2F9A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78" w:type="pct"/>
            <w:vMerge/>
            <w:shd w:val="clear" w:color="auto" w:fill="F3F3F3"/>
            <w:vAlign w:val="center"/>
          </w:tcPr>
          <w:p w14:paraId="27A2D86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74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D543C43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98983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332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013CFC4" w14:textId="77777777" w:rsidR="00C605EE" w:rsidRPr="00126102" w:rsidRDefault="00C605EE" w:rsidP="009A04F2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93" w:type="pct"/>
            <w:vMerge/>
            <w:shd w:val="clear" w:color="auto" w:fill="F3F3F3"/>
            <w:vAlign w:val="center"/>
          </w:tcPr>
          <w:p w14:paraId="731679FA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8" w:type="pct"/>
            <w:vMerge/>
            <w:shd w:val="clear" w:color="auto" w:fill="F3F3F3"/>
            <w:vAlign w:val="center"/>
          </w:tcPr>
          <w:p w14:paraId="40525B9D" w14:textId="77777777" w:rsidR="00C605EE" w:rsidRPr="00126102" w:rsidRDefault="00C605EE" w:rsidP="005246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7B38" w:rsidRPr="00126102" w14:paraId="38E83D2B" w14:textId="77777777" w:rsidTr="00E65803">
        <w:trPr>
          <w:trHeight w:val="1304"/>
        </w:trPr>
        <w:tc>
          <w:tcPr>
            <w:tcW w:w="167" w:type="pct"/>
            <w:vAlign w:val="center"/>
          </w:tcPr>
          <w:p w14:paraId="10893588" w14:textId="77777777" w:rsidR="000E7B38" w:rsidRPr="006732DC" w:rsidRDefault="000E7B38" w:rsidP="000E7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14:paraId="7AD76B4F" w14:textId="77777777" w:rsidR="000E7B38" w:rsidRPr="006732DC" w:rsidRDefault="000E7B38" w:rsidP="000E7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353CABCA" w14:textId="77777777" w:rsidR="000E7B38" w:rsidRPr="00126102" w:rsidRDefault="000E7B38" w:rsidP="000E7B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610" w:type="pct"/>
            <w:tcBorders>
              <w:top w:val="single" w:sz="2" w:space="0" w:color="auto"/>
            </w:tcBorders>
          </w:tcPr>
          <w:p w14:paraId="7397220C" w14:textId="77777777" w:rsidR="000E7B38" w:rsidRPr="00CB11FC" w:rsidRDefault="000E7B38" w:rsidP="000E7B38">
            <w:pPr>
              <w:snapToGrid w:val="0"/>
              <w:spacing w:before="120" w:after="120"/>
              <w:rPr>
                <w:rFonts w:ascii="標楷體" w:eastAsia="標楷體" w:hAnsi="標楷體"/>
                <w:b/>
                <w:bCs/>
              </w:rPr>
            </w:pPr>
            <w:r w:rsidRPr="00CB11FC">
              <w:rPr>
                <w:rFonts w:ascii="標楷體" w:eastAsia="標楷體" w:hAnsi="標楷體" w:hint="eastAsia"/>
                <w:bCs/>
              </w:rPr>
              <w:t>第一章</w:t>
            </w:r>
          </w:p>
          <w:p w14:paraId="08021302" w14:textId="77777777" w:rsidR="000E7B38" w:rsidRPr="003642AD" w:rsidRDefault="000E7B38" w:rsidP="000E7B38">
            <w:pPr>
              <w:snapToGrid w:val="0"/>
              <w:spacing w:beforeLines="30" w:before="72"/>
              <w:rPr>
                <w:rFonts w:ascii="標楷體" w:eastAsia="標楷體" w:hAnsi="標楷體"/>
                <w:b/>
                <w:bCs/>
                <w:color w:val="008000"/>
              </w:rPr>
            </w:pPr>
            <w:r w:rsidRPr="00CB11FC">
              <w:rPr>
                <w:rFonts w:ascii="標楷體" w:eastAsia="標楷體" w:hAnsi="標楷體" w:cs="新細明體" w:hint="eastAsia"/>
                <w:b/>
              </w:rPr>
              <w:t>我喜歡浮潛</w:t>
            </w:r>
            <w:r>
              <w:rPr>
                <w:rFonts w:ascii="標楷體" w:eastAsia="標楷體" w:hAnsi="標楷體" w:cs="新細明體" w:hint="eastAsia"/>
                <w:b/>
              </w:rPr>
              <w:t>/5</w:t>
            </w:r>
          </w:p>
        </w:tc>
        <w:tc>
          <w:tcPr>
            <w:tcW w:w="578" w:type="pct"/>
            <w:tcBorders>
              <w:top w:val="single" w:sz="2" w:space="0" w:color="auto"/>
            </w:tcBorders>
          </w:tcPr>
          <w:p w14:paraId="529FF5E3" w14:textId="29175819" w:rsidR="000E7B38" w:rsidRPr="000E7B38" w:rsidRDefault="000E7B38" w:rsidP="000E7B38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0E7B38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B50AD4" w:rsidRPr="00B50AD4">
              <w:rPr>
                <w:rFonts w:hAnsi="標楷體" w:cs="新細明體" w:hint="eastAsia"/>
                <w:color w:val="000000" w:themeColor="text1"/>
                <w:spacing w:val="-6"/>
              </w:rPr>
              <w:t>t-Ⅲ-1 運用常見的資訊系統。</w:t>
            </w:r>
          </w:p>
          <w:p w14:paraId="5DA8EE37" w14:textId="2C2B924D" w:rsidR="000E7B38" w:rsidRPr="000E7B38" w:rsidRDefault="000E7B38" w:rsidP="00B50AD4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2.</w:t>
            </w:r>
            <w:proofErr w:type="gramStart"/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B50AD4" w:rsidRPr="00B50AD4">
              <w:rPr>
                <w:rFonts w:hAnsi="標楷體" w:cs="新細明體" w:hint="eastAsia"/>
                <w:color w:val="000000" w:themeColor="text1"/>
                <w:spacing w:val="-6"/>
              </w:rPr>
              <w:t>a-Ⅲ-1 理解資訊科技於日常生活之重要性。</w:t>
            </w:r>
          </w:p>
          <w:p w14:paraId="34C78B46" w14:textId="124ACF4E" w:rsidR="000E7B38" w:rsidRPr="000E7B38" w:rsidRDefault="000E7B38" w:rsidP="00B50AD4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0E7B38">
              <w:rPr>
                <w:rFonts w:cs="新細明體" w:hint="eastAsia"/>
                <w:color w:val="000000" w:themeColor="text1"/>
                <w:spacing w:val="-6"/>
              </w:rPr>
              <w:t>3</w:t>
            </w:r>
            <w:r w:rsidRPr="000E7B38">
              <w:rPr>
                <w:rFonts w:cs="新細明體"/>
                <w:color w:val="000000" w:themeColor="text1"/>
                <w:spacing w:val="-6"/>
              </w:rPr>
              <w:t>.</w:t>
            </w:r>
            <w:proofErr w:type="gramStart"/>
            <w:r w:rsidRPr="000E7B38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B50AD4" w:rsidRPr="00B50AD4">
              <w:rPr>
                <w:rFonts w:cs="新細明體" w:hint="eastAsia"/>
                <w:color w:val="000000" w:themeColor="text1"/>
                <w:spacing w:val="-6"/>
              </w:rPr>
              <w:t>a-Ⅲ-4 展現學習資訊科技的正向態度。</w:t>
            </w:r>
          </w:p>
          <w:p w14:paraId="5E8AE079" w14:textId="77777777" w:rsidR="000E7B38" w:rsidRPr="000E7B38" w:rsidRDefault="000E7B38" w:rsidP="000E7B38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10D269D0" w14:textId="77777777" w:rsidR="000E7B38" w:rsidRPr="000E7B38" w:rsidRDefault="000E7B38" w:rsidP="000E7B38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7331FA98" w14:textId="64E8CF32" w:rsidR="000E7B38" w:rsidRPr="000E7B38" w:rsidRDefault="000E7B38" w:rsidP="00520ECA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/>
                <w:color w:val="000000" w:themeColor="text1"/>
                <w:spacing w:val="-6"/>
              </w:rPr>
              <w:t>4</w:t>
            </w: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.藝</w:t>
            </w:r>
            <w:r w:rsidR="00520ECA">
              <w:rPr>
                <w:rFonts w:hAnsi="標楷體" w:cs="新細明體"/>
                <w:color w:val="000000" w:themeColor="text1"/>
                <w:spacing w:val="-6"/>
              </w:rPr>
              <w:t>1-III-6</w:t>
            </w:r>
            <w:r w:rsidR="00520ECA" w:rsidRPr="00520ECA">
              <w:rPr>
                <w:rFonts w:hAnsi="標楷體" w:cs="新細明體" w:hint="eastAsia"/>
                <w:color w:val="000000" w:themeColor="text1"/>
                <w:spacing w:val="-6"/>
              </w:rPr>
              <w:t>能學習設計思考，進行創意發想和實作。</w:t>
            </w:r>
          </w:p>
          <w:p w14:paraId="5F679599" w14:textId="1DE7F8B0" w:rsidR="000E7B38" w:rsidRPr="000E7B38" w:rsidRDefault="000E7B38" w:rsidP="000E7B38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0E7B38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</w:t>
            </w:r>
            <w:r w:rsidRPr="000E7B38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0E7B38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健體</w:t>
            </w:r>
            <w:proofErr w:type="gramEnd"/>
            <w:r w:rsidR="00520EC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4a-III-2</w:t>
            </w:r>
            <w:r w:rsidR="00520ECA" w:rsidRPr="00520EC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自我反省與修正促進健康的行動。</w:t>
            </w:r>
          </w:p>
        </w:tc>
        <w:tc>
          <w:tcPr>
            <w:tcW w:w="674" w:type="pct"/>
            <w:tcBorders>
              <w:top w:val="single" w:sz="2" w:space="0" w:color="auto"/>
            </w:tcBorders>
          </w:tcPr>
          <w:p w14:paraId="23E2FC81" w14:textId="13094D35" w:rsidR="000E7B38" w:rsidRPr="000E7B38" w:rsidRDefault="000E7B38" w:rsidP="000E7B38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0E7B38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hAnsi="標楷體"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55FDA63F" w14:textId="124468D2" w:rsidR="000E7B38" w:rsidRPr="000E7B38" w:rsidRDefault="000E7B38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0E7B38">
              <w:rPr>
                <w:rFonts w:cs="新細明體" w:hint="eastAsia"/>
                <w:color w:val="000000" w:themeColor="text1"/>
                <w:spacing w:val="-6"/>
              </w:rPr>
              <w:t>2.</w:t>
            </w:r>
            <w:proofErr w:type="gramStart"/>
            <w:r w:rsidRPr="000E7B38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S-Ⅲ-1 常見網路設備、行動裝置及系統平</w:t>
            </w:r>
            <w:proofErr w:type="gramStart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臺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之功能應用。</w:t>
            </w:r>
          </w:p>
          <w:p w14:paraId="7EDFA05D" w14:textId="1D0788EA" w:rsidR="000E7B38" w:rsidRPr="000E7B38" w:rsidRDefault="000E7B38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0E7B38">
              <w:rPr>
                <w:rFonts w:cs="新細明體"/>
                <w:color w:val="000000" w:themeColor="text1"/>
                <w:spacing w:val="-6"/>
              </w:rPr>
              <w:t>3</w:t>
            </w:r>
            <w:r w:rsidRPr="000E7B38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0E7B38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D-Ⅲ-1 常見的數位資料類型與儲存架構。</w:t>
            </w:r>
          </w:p>
          <w:p w14:paraId="64181C0D" w14:textId="77777777" w:rsidR="000E7B38" w:rsidRPr="000E7B38" w:rsidRDefault="000E7B38" w:rsidP="000E7B38">
            <w:pPr>
              <w:pStyle w:val="Default"/>
              <w:snapToGrid w:val="0"/>
              <w:spacing w:before="120" w:after="24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0BF8F9C4" w14:textId="77777777" w:rsidR="000E7B38" w:rsidRPr="000E7B38" w:rsidRDefault="000E7B38" w:rsidP="000E7B38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69927BEA" w14:textId="22D51ED4" w:rsidR="000E7B38" w:rsidRPr="000E7B38" w:rsidRDefault="000E7B38" w:rsidP="00520ECA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0E7B38">
              <w:rPr>
                <w:rFonts w:hAnsi="標楷體" w:cs="新細明體"/>
                <w:color w:val="000000" w:themeColor="text1"/>
                <w:spacing w:val="-6"/>
              </w:rPr>
              <w:t>4</w:t>
            </w:r>
            <w:r w:rsidRPr="000E7B38">
              <w:rPr>
                <w:rFonts w:hAnsi="標楷體" w:cs="新細明體" w:hint="eastAsia"/>
                <w:color w:val="000000" w:themeColor="text1"/>
                <w:spacing w:val="-6"/>
              </w:rPr>
              <w:t>.視</w:t>
            </w:r>
            <w:proofErr w:type="gramStart"/>
            <w:r w:rsidR="00520ECA" w:rsidRPr="00520ECA">
              <w:rPr>
                <w:rFonts w:hAnsi="標楷體" w:cs="新細明體" w:hint="eastAsia"/>
                <w:color w:val="000000" w:themeColor="text1"/>
                <w:spacing w:val="-6"/>
              </w:rPr>
              <w:t>視</w:t>
            </w:r>
            <w:proofErr w:type="gramEnd"/>
            <w:r w:rsidR="00520ECA">
              <w:rPr>
                <w:rFonts w:hAnsi="標楷體" w:cs="新細明體" w:hint="eastAsia"/>
                <w:color w:val="000000" w:themeColor="text1"/>
                <w:spacing w:val="-6"/>
              </w:rPr>
              <w:t>E-III-2</w:t>
            </w:r>
            <w:r w:rsidR="00520ECA" w:rsidRPr="00520ECA">
              <w:rPr>
                <w:rFonts w:hAnsi="標楷體" w:cs="新細明體" w:hint="eastAsia"/>
                <w:color w:val="000000" w:themeColor="text1"/>
                <w:spacing w:val="-6"/>
              </w:rPr>
              <w:t>多元的媒材技法與創作表現類型。</w:t>
            </w:r>
          </w:p>
          <w:p w14:paraId="33A8A430" w14:textId="3E1744BA" w:rsidR="000E7B38" w:rsidRPr="000E7B38" w:rsidRDefault="000E7B38" w:rsidP="000E7B38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0E7B38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</w:t>
            </w:r>
            <w:r w:rsidRPr="000E7B38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0E7B38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健體</w:t>
            </w:r>
            <w:proofErr w:type="gramEnd"/>
            <w:r w:rsidR="00520EC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Bc-III-2</w:t>
            </w:r>
            <w:r w:rsidR="00520ECA" w:rsidRPr="00520ECA">
              <w:rPr>
                <w:rFonts w:ascii="標楷體" w:eastAsia="標楷體" w:hAnsi="標楷體" w:hint="eastAsia"/>
                <w:color w:val="000000" w:themeColor="text1"/>
                <w:spacing w:val="-12"/>
              </w:rPr>
              <w:t>運動與疾病保健、終身運動相關知識。</w:t>
            </w:r>
          </w:p>
        </w:tc>
        <w:tc>
          <w:tcPr>
            <w:tcW w:w="598" w:type="pct"/>
            <w:tcBorders>
              <w:top w:val="single" w:sz="2" w:space="0" w:color="auto"/>
              <w:right w:val="single" w:sz="4" w:space="0" w:color="auto"/>
            </w:tcBorders>
          </w:tcPr>
          <w:p w14:paraId="67AF99A8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1.簡報軟體的應用</w:t>
            </w:r>
          </w:p>
          <w:p w14:paraId="56A6A22A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 xml:space="preserve">2.啟動PowerPoint </w:t>
            </w:r>
          </w:p>
          <w:p w14:paraId="51A800D2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3.簡報做中學</w:t>
            </w:r>
          </w:p>
          <w:p w14:paraId="353450C8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做簡報的步驟</w:t>
            </w:r>
          </w:p>
          <w:p w14:paraId="330BCFFD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4.套用佈景主題</w:t>
            </w:r>
          </w:p>
          <w:p w14:paraId="6736F3C0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5.插入圖片</w:t>
            </w:r>
          </w:p>
          <w:p w14:paraId="4231FA98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6.文字方塊設定</w:t>
            </w:r>
          </w:p>
          <w:p w14:paraId="12677E00" w14:textId="77777777" w:rsidR="000E7B38" w:rsidRPr="000E7B38" w:rsidRDefault="000E7B38" w:rsidP="000E7B38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7.3D模型和可愛貼圖</w:t>
            </w:r>
          </w:p>
          <w:p w14:paraId="2759853E" w14:textId="77777777" w:rsidR="000E7B38" w:rsidRPr="00ED18F8" w:rsidRDefault="000E7B38" w:rsidP="000E7B38">
            <w:pPr>
              <w:pStyle w:val="Default"/>
              <w:snapToGrid w:val="0"/>
              <w:spacing w:beforeLines="30" w:before="72" w:afterLines="30" w:after="72"/>
              <w:rPr>
                <w:rFonts w:hAnsi="標楷體"/>
              </w:rPr>
            </w:pPr>
            <w:r w:rsidRPr="000E7B38">
              <w:rPr>
                <w:rFonts w:hAnsi="標楷體" w:hint="eastAsia"/>
              </w:rPr>
              <w:t>儲存檔案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4" w:space="0" w:color="auto"/>
            </w:tcBorders>
          </w:tcPr>
          <w:p w14:paraId="30595AB0" w14:textId="77777777" w:rsidR="000E7B38" w:rsidRPr="00CB11FC" w:rsidRDefault="000E7B38" w:rsidP="000E7B38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6EF8F07F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5F2F1AD1" w14:textId="77777777" w:rsidR="000E7B38" w:rsidRPr="00CB11FC" w:rsidRDefault="000E7B38" w:rsidP="000E7B38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2D24A64F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◎引起動機：詢問學生知道什麼是簡報軟體？它可以應用在哪些方面呢？</w:t>
            </w:r>
          </w:p>
          <w:p w14:paraId="720CEB21" w14:textId="77777777" w:rsidR="000E7B38" w:rsidRPr="00CB11FC" w:rsidRDefault="000E7B38" w:rsidP="000E7B3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74A5474C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教師提問「什麼是簡報軟體？它可以應用在哪些方面呢？」，藉以引起學習動機。</w:t>
            </w:r>
          </w:p>
          <w:p w14:paraId="03AD279F" w14:textId="77777777" w:rsidR="000E7B38" w:rsidRPr="00CB11FC" w:rsidRDefault="000E7B38" w:rsidP="000E7B38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透過書本或動畫影片，介紹簡報軟體在生活上的應用，並引導學生製作「我喜歡浮潛」簡報。</w:t>
            </w:r>
          </w:p>
          <w:p w14:paraId="24D5BFBA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.教導學生啟動PowerPoint，</w:t>
            </w:r>
            <w:r>
              <w:rPr>
                <w:rFonts w:ascii="標楷體" w:eastAsia="標楷體" w:hAnsi="標楷體" w:cs="新細明體" w:hint="eastAsia"/>
              </w:rPr>
              <w:t>說明</w:t>
            </w:r>
            <w:r w:rsidRPr="00CB11FC">
              <w:rPr>
                <w:rFonts w:ascii="標楷體" w:eastAsia="標楷體" w:hAnsi="標楷體" w:cs="新細明體" w:hint="eastAsia"/>
              </w:rPr>
              <w:t>各項功能。</w:t>
            </w:r>
          </w:p>
          <w:p w14:paraId="3729088E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3.藉由教學影片，講解製作簡報的步驟有哪些？</w:t>
            </w:r>
          </w:p>
          <w:p w14:paraId="3C39FC17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.引導學生做中學，新增空白簡報，輸入標題和子標題，套用佈景主題。</w:t>
            </w:r>
          </w:p>
          <w:p w14:paraId="1788C34B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5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示範插入圖片，和縮放、旋轉、翻轉等調整。</w:t>
            </w:r>
          </w:p>
          <w:p w14:paraId="74B8CBEA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6.講解如何調整文字方塊，包括大小和位置等。</w:t>
            </w:r>
          </w:p>
          <w:p w14:paraId="7073CEA2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7.</w:t>
            </w:r>
            <w:r w:rsidRPr="00CB11FC">
              <w:rPr>
                <w:rFonts w:ascii="標楷體" w:eastAsia="標楷體" w:hAnsi="標楷體" w:cs="新細明體" w:hint="eastAsia"/>
              </w:rPr>
              <w:t>教導插入3</w:t>
            </w:r>
            <w:r w:rsidRPr="00CB11FC">
              <w:rPr>
                <w:rFonts w:ascii="標楷體" w:eastAsia="標楷體" w:hAnsi="標楷體" w:cs="新細明體"/>
              </w:rPr>
              <w:t>D</w:t>
            </w:r>
            <w:r w:rsidRPr="00CB11FC">
              <w:rPr>
                <w:rFonts w:ascii="標楷體" w:eastAsia="標楷體" w:hAnsi="標楷體" w:cs="新細明體" w:hint="eastAsia"/>
              </w:rPr>
              <w:t>模型、可愛貼圖，和儲存檔案。</w:t>
            </w:r>
          </w:p>
          <w:p w14:paraId="25CB1C28" w14:textId="77777777" w:rsidR="000E7B38" w:rsidRPr="00CB11FC" w:rsidRDefault="000E7B38" w:rsidP="000E7B38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7C03F562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1.學生開啟PowerPoint操作練習，實作「我喜歡浮潛」簡報，包括輸入標題及內容、套用佈景主題和插入圖片，老師從旁教導設定。</w:t>
            </w:r>
          </w:p>
          <w:p w14:paraId="3EE99C0D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.進而插入3D模型圖，調整3</w:t>
            </w:r>
            <w:r w:rsidRPr="00CB11FC">
              <w:rPr>
                <w:rFonts w:ascii="標楷體" w:eastAsia="標楷體" w:hAnsi="標楷體" w:cs="新細明體"/>
              </w:rPr>
              <w:t>D</w:t>
            </w:r>
            <w:r w:rsidRPr="00CB11FC">
              <w:rPr>
                <w:rFonts w:ascii="標楷體" w:eastAsia="標楷體" w:hAnsi="標楷體" w:cs="新細明體" w:hint="eastAsia"/>
              </w:rPr>
              <w:t>立體檢視角度，增添作品豐富度。</w:t>
            </w:r>
          </w:p>
          <w:p w14:paraId="2314647C" w14:textId="77777777" w:rsidR="000E7B38" w:rsidRPr="00CB11FC" w:rsidRDefault="000E7B38" w:rsidP="000E7B38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3.完成作品後，儲存檔案；依老師的指示繳交檔案，至網路硬碟位置或雲端作業區。</w:t>
            </w:r>
          </w:p>
          <w:p w14:paraId="605FA0A4" w14:textId="77777777" w:rsidR="000E7B38" w:rsidRPr="00CB11FC" w:rsidRDefault="000E7B38" w:rsidP="000E7B38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93" w:type="pct"/>
            <w:vAlign w:val="center"/>
          </w:tcPr>
          <w:p w14:paraId="4FA2AB3D" w14:textId="34E738A9" w:rsidR="000E7B38" w:rsidRDefault="00BE76B4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2E902013" w14:textId="3A5653FE" w:rsidR="000E7B38" w:rsidRDefault="00BE76B4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="000E7B38">
              <w:rPr>
                <w:rFonts w:ascii="標楷體" w:eastAsia="標楷體" w:hAnsi="標楷體" w:cs="新細明體" w:hint="eastAsia"/>
                <w:sz w:val="28"/>
                <w:szCs w:val="28"/>
              </w:rPr>
              <w:t>簡報軟體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</w:t>
            </w:r>
            <w:r w:rsidR="000E7B38">
              <w:rPr>
                <w:rFonts w:ascii="標楷體" w:eastAsia="標楷體" w:hAnsi="標楷體" w:cs="新細明體" w:hint="eastAsia"/>
                <w:sz w:val="28"/>
                <w:szCs w:val="28"/>
              </w:rPr>
              <w:t>應用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30D179BF" w14:textId="77777777" w:rsidR="00BE76B4" w:rsidRDefault="00BE76B4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6AB4765" w14:textId="636A6CE5" w:rsidR="00FD18ED" w:rsidRPr="00BE76B4" w:rsidRDefault="00BE76B4" w:rsidP="00FD18ED">
            <w:pPr>
              <w:rPr>
                <w:rFonts w:ascii="標楷體" w:eastAsia="標楷體" w:hAnsi="標楷體" w:cs="新細明體"/>
                <w:vanish/>
                <w:sz w:val="28"/>
                <w:szCs w:val="28"/>
                <w:specVanish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0E7B38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：能利用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PowerPoint實作「我喜歡浮潛」簡報</w:t>
            </w:r>
          </w:p>
          <w:p w14:paraId="43DEA4EA" w14:textId="5A72F5AF" w:rsidR="000E7B38" w:rsidRPr="00BE76B4" w:rsidRDefault="00BE76B4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448" w:type="pct"/>
            <w:vAlign w:val="center"/>
          </w:tcPr>
          <w:p w14:paraId="4F6979D3" w14:textId="77777777" w:rsidR="000E7B38" w:rsidRPr="00C47025" w:rsidRDefault="000E7B38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1.Google網際網路新視野</w:t>
            </w:r>
          </w:p>
          <w:p w14:paraId="1C73852C" w14:textId="77777777" w:rsidR="000E7B38" w:rsidRPr="00C47025" w:rsidRDefault="000E7B38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宏全影音</w:t>
            </w:r>
            <w:proofErr w:type="gramEnd"/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動畫教學</w:t>
            </w:r>
          </w:p>
          <w:p w14:paraId="16C8A395" w14:textId="77777777" w:rsidR="000E7B38" w:rsidRPr="00C47025" w:rsidRDefault="000E7B38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3.</w:t>
            </w:r>
            <w:proofErr w:type="gramStart"/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資安加油站</w:t>
            </w:r>
            <w:proofErr w:type="gramEnd"/>
          </w:p>
          <w:p w14:paraId="2A384041" w14:textId="77777777" w:rsidR="000E7B38" w:rsidRPr="00C47025" w:rsidRDefault="000E7B38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4.範例光碟</w:t>
            </w:r>
          </w:p>
          <w:p w14:paraId="4B05CF23" w14:textId="77777777" w:rsidR="000E7B38" w:rsidRPr="00126102" w:rsidRDefault="000E7B38" w:rsidP="000E7B38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5.成果</w:t>
            </w:r>
            <w:proofErr w:type="gramStart"/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採</w:t>
            </w:r>
            <w:proofErr w:type="gramEnd"/>
            <w:r w:rsidRPr="00C47025">
              <w:rPr>
                <w:rFonts w:ascii="標楷體" w:eastAsia="標楷體" w:hAnsi="標楷體" w:cs="新細明體" w:hint="eastAsia"/>
                <w:sz w:val="28"/>
                <w:szCs w:val="28"/>
              </w:rPr>
              <w:t>收遊戲</w:t>
            </w:r>
          </w:p>
        </w:tc>
      </w:tr>
      <w:tr w:rsidR="00FD18ED" w:rsidRPr="00126102" w14:paraId="40237B2C" w14:textId="77777777" w:rsidTr="00E65803">
        <w:trPr>
          <w:trHeight w:val="1304"/>
        </w:trPr>
        <w:tc>
          <w:tcPr>
            <w:tcW w:w="167" w:type="pct"/>
            <w:vAlign w:val="center"/>
          </w:tcPr>
          <w:p w14:paraId="407F7117" w14:textId="77777777" w:rsidR="00FD18ED" w:rsidRPr="00C12DB7" w:rsidRDefault="00FD18ED" w:rsidP="00FD18E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  <w:p w14:paraId="74224A5B" w14:textId="77777777" w:rsidR="00FD18ED" w:rsidRPr="00C12DB7" w:rsidRDefault="00FD18ED" w:rsidP="00FD18E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452A79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5pt;height:22pt" o:ole="">
                  <v:imagedata r:id="rId8" o:title=""/>
                </v:shape>
                <o:OLEObject Type="Embed" ProgID="PBrush" ShapeID="_x0000_i1025" DrawAspect="Content" ObjectID="_1750747997" r:id="rId9"/>
              </w:object>
            </w:r>
          </w:p>
          <w:p w14:paraId="628B7E71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0" w:type="pct"/>
            <w:vAlign w:val="center"/>
          </w:tcPr>
          <w:p w14:paraId="1C7E98C8" w14:textId="77777777" w:rsidR="00FD18ED" w:rsidRPr="00FD18ED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第二章</w:t>
            </w:r>
          </w:p>
          <w:p w14:paraId="3FB8016E" w14:textId="77777777" w:rsidR="00FD18ED" w:rsidRPr="00126102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搶救3C惡視力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78" w:type="pct"/>
            <w:tcBorders>
              <w:top w:val="single" w:sz="2" w:space="0" w:color="auto"/>
            </w:tcBorders>
          </w:tcPr>
          <w:p w14:paraId="111BAB76" w14:textId="1732D0ED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t-Ⅲ-2 運用資訊科技解決生活中的問題。</w:t>
            </w:r>
          </w:p>
          <w:p w14:paraId="6D8D80D1" w14:textId="71E6F273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 w:hint="eastAsia"/>
                <w:color w:val="000000" w:themeColor="text1"/>
                <w:spacing w:val="-6"/>
              </w:rPr>
              <w:t>2</w:t>
            </w:r>
            <w:r w:rsidRPr="00FD18ED">
              <w:rPr>
                <w:rFonts w:cs="新細明體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p-Ⅲ-1 使用資訊科技與他人溝通互動。</w:t>
            </w:r>
          </w:p>
          <w:p w14:paraId="6893BF8B" w14:textId="4A316AFB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3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a-Ⅲ-2 建立健康的數位使用習慣與態度。</w:t>
            </w:r>
          </w:p>
          <w:p w14:paraId="07282DD0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2B7230C6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56C5D5D9" w14:textId="40BFB452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FD18E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</w:t>
            </w:r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健體</w:t>
            </w:r>
            <w:proofErr w:type="gramEnd"/>
            <w:r w:rsidR="00520ECA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2b-III-1</w:t>
            </w:r>
            <w:r w:rsidR="00520ECA" w:rsidRPr="00520ECA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認同健康的生活規範、態度與價值觀。</w:t>
            </w:r>
          </w:p>
        </w:tc>
        <w:tc>
          <w:tcPr>
            <w:tcW w:w="674" w:type="pct"/>
            <w:tcBorders>
              <w:top w:val="single" w:sz="2" w:space="0" w:color="auto"/>
            </w:tcBorders>
          </w:tcPr>
          <w:p w14:paraId="7EA9CF54" w14:textId="29A6E317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FD18ED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5383C020" w14:textId="6B9C8610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2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T-Ⅲ-2 網路服務工具的應用。</w:t>
            </w:r>
          </w:p>
          <w:p w14:paraId="006E7A26" w14:textId="5D68ECCD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3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H-Ⅲ-1 健康數位習慣的實踐。</w:t>
            </w:r>
          </w:p>
          <w:p w14:paraId="2950B436" w14:textId="77777777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1EC973D8" w14:textId="77777777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316DE89B" w14:textId="1DBEED86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FD18E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</w:t>
            </w:r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健體</w:t>
            </w:r>
            <w:proofErr w:type="gramEnd"/>
            <w:r w:rsidR="00520ECA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Da-III-1</w:t>
            </w:r>
            <w:r w:rsidR="00520ECA" w:rsidRPr="00520ECA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衛生保健習慣的改進方法。</w:t>
            </w: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</w:tcPr>
          <w:p w14:paraId="6081528E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1.製作簡報的技巧</w:t>
            </w:r>
          </w:p>
          <w:p w14:paraId="5C490007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2.</w:t>
            </w:r>
            <w:proofErr w:type="gramStart"/>
            <w:r w:rsidRPr="00FD18ED">
              <w:rPr>
                <w:rFonts w:hAnsi="標楷體" w:hint="eastAsia"/>
              </w:rPr>
              <w:t>套用線上範本</w:t>
            </w:r>
            <w:proofErr w:type="gramEnd"/>
          </w:p>
          <w:p w14:paraId="779302B4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3.標題投影片（封面）</w:t>
            </w:r>
          </w:p>
          <w:p w14:paraId="5DDB9E63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文字藝術師</w:t>
            </w:r>
          </w:p>
          <w:p w14:paraId="4D58247D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4.新增投影片</w:t>
            </w:r>
          </w:p>
          <w:p w14:paraId="497CB829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認識版面配置</w:t>
            </w:r>
          </w:p>
          <w:p w14:paraId="50B1D42F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5.讓文字動起來</w:t>
            </w:r>
          </w:p>
          <w:p w14:paraId="5126005D" w14:textId="77777777" w:rsidR="00FD18ED" w:rsidRPr="003642A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6.播放簡報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4" w:space="0" w:color="auto"/>
            </w:tcBorders>
          </w:tcPr>
          <w:p w14:paraId="39E8E234" w14:textId="77777777" w:rsidR="00FD18ED" w:rsidRPr="00CB11FC" w:rsidRDefault="00FD18ED" w:rsidP="00FD18E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363AA661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030DA7A4" w14:textId="77777777" w:rsidR="00FD18ED" w:rsidRPr="00CB11FC" w:rsidRDefault="00FD18ED" w:rsidP="00FD18E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3DE4EE3C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◎引起動機：詢問學生如何讓簡報更吸引人？想一想可以加入什麼元素？</w:t>
            </w:r>
          </w:p>
          <w:p w14:paraId="12943B5C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5BB5EE72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教師提問「加入什麼元素, 可以讓簡報更吸引人？」，藉以引起學習動機。</w:t>
            </w:r>
          </w:p>
          <w:p w14:paraId="6D8963D4" w14:textId="77777777" w:rsidR="00FD18ED" w:rsidRPr="00CB11FC" w:rsidRDefault="00FD18ED" w:rsidP="00FD18E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透過書本或動畫影片，藉由心智圖說明，介紹製作簡報的技巧。</w:t>
            </w:r>
          </w:p>
          <w:p w14:paraId="4AC7A2BE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2.教導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套用線上範本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，快速建立簡報，學習刪除多餘的投影片。</w:t>
            </w:r>
          </w:p>
          <w:p w14:paraId="67BB2E0F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3</w:t>
            </w:r>
            <w:r w:rsidRPr="00CB11FC">
              <w:rPr>
                <w:rFonts w:ascii="標楷體" w:eastAsia="標楷體" w:hAnsi="標楷體" w:cs="新細明體" w:hint="eastAsia"/>
              </w:rPr>
              <w:t>.介紹標題投影片，透過文字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藝術師讓標題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變得更醒目，並加入護眼的圖片。</w:t>
            </w:r>
          </w:p>
          <w:p w14:paraId="12E2E9E4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.講解新增投影片，輸入內文，設定文字樣式，再依據內容調整版面配置。</w:t>
            </w:r>
          </w:p>
          <w:p w14:paraId="26338DA5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5</w:t>
            </w:r>
            <w:r w:rsidRPr="00CB11FC">
              <w:rPr>
                <w:rFonts w:ascii="標楷體" w:eastAsia="標楷體" w:hAnsi="標楷體" w:cs="新細明體" w:hint="eastAsia"/>
              </w:rPr>
              <w:t>.教導設定飛入動畫，讓簡報文字動起來、更加吸引人；及播放簡報的方式。</w:t>
            </w:r>
          </w:p>
          <w:p w14:paraId="22CDC72A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4B5E5007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1.連結生活經驗，察覺愛護眼睛的重要性，進而製作「搶救3C惡視力」簡報。</w:t>
            </w:r>
          </w:p>
          <w:p w14:paraId="7C30F81A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.跟著老師教學步驟，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套用線上範本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、設定標題投影片、新增投影片、設定飛入動畫等。</w:t>
            </w:r>
          </w:p>
          <w:p w14:paraId="7DAAFC4C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3.完成作品後，儲存檔案；依老師的指示繳交檔案，至網路硬碟位置或雲端作業區。</w:t>
            </w:r>
          </w:p>
          <w:p w14:paraId="239DDD62" w14:textId="77777777" w:rsidR="00FD18ED" w:rsidRPr="00CB11FC" w:rsidRDefault="00FD18ED" w:rsidP="00FD18E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93" w:type="pct"/>
            <w:vAlign w:val="center"/>
          </w:tcPr>
          <w:p w14:paraId="6B6B85F4" w14:textId="654BF2C7" w:rsid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口語評量：能說出製作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簡報更吸引人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的方式。</w:t>
            </w:r>
          </w:p>
          <w:p w14:paraId="16FEC2AD" w14:textId="77777777" w:rsidR="00FD18ED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467F2304" w14:textId="7A02834A" w:rsidR="00FD18ED" w:rsidRPr="00BE76B4" w:rsidRDefault="00BE76B4" w:rsidP="00FD18ED">
            <w:pPr>
              <w:rPr>
                <w:rFonts w:ascii="標楷體" w:eastAsia="標楷體" w:hAnsi="標楷體" w:cs="新細明體"/>
                <w:vanish/>
                <w:sz w:val="28"/>
                <w:szCs w:val="28"/>
                <w:specVanish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166F24D3" w14:textId="327AA546" w:rsidR="00FD18ED" w:rsidRP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1.能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製作「搶救3C惡視力」簡報。</w:t>
            </w:r>
          </w:p>
          <w:p w14:paraId="40E47A5C" w14:textId="70A4D555" w:rsidR="00FD18ED" w:rsidRPr="00126102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2.能</w:t>
            </w:r>
            <w:proofErr w:type="gramStart"/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套用線上範本</w:t>
            </w:r>
            <w:proofErr w:type="gramEnd"/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、設定標題投影片、新增投影片、設定飛入動畫等。</w:t>
            </w:r>
          </w:p>
        </w:tc>
        <w:tc>
          <w:tcPr>
            <w:tcW w:w="448" w:type="pct"/>
            <w:vAlign w:val="center"/>
          </w:tcPr>
          <w:p w14:paraId="1836EEBF" w14:textId="77777777" w:rsidR="00FD18ED" w:rsidRPr="003642AD" w:rsidRDefault="00FD18ED" w:rsidP="00FD18ED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0E71C844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3642AD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3642AD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3E1C98FE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</w:t>
            </w:r>
            <w:proofErr w:type="gramStart"/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  <w:proofErr w:type="gramEnd"/>
          </w:p>
          <w:p w14:paraId="6A261C44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53174E4B" w14:textId="77777777" w:rsidR="00FD18ED" w:rsidRPr="00126102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FD18ED" w:rsidRPr="00126102" w14:paraId="59A0A945" w14:textId="77777777" w:rsidTr="00E65803">
        <w:trPr>
          <w:trHeight w:val="1304"/>
        </w:trPr>
        <w:tc>
          <w:tcPr>
            <w:tcW w:w="167" w:type="pct"/>
            <w:vAlign w:val="center"/>
          </w:tcPr>
          <w:p w14:paraId="2C391E5A" w14:textId="77777777" w:rsidR="00FD18ED" w:rsidRPr="00C12DB7" w:rsidRDefault="00FD18ED" w:rsidP="00FD18E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264E3498" w14:textId="77777777" w:rsidR="00FD18ED" w:rsidRPr="00C12DB7" w:rsidRDefault="00FD18ED" w:rsidP="00FD18E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09746C0F">
                <v:shape id="_x0000_i1026" type="#_x0000_t75" style="width:9.5pt;height:22pt" o:ole="">
                  <v:imagedata r:id="rId8" o:title=""/>
                </v:shape>
                <o:OLEObject Type="Embed" ProgID="PBrush" ShapeID="_x0000_i1026" DrawAspect="Content" ObjectID="_1750747998" r:id="rId10"/>
              </w:object>
            </w:r>
          </w:p>
          <w:p w14:paraId="21447327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610" w:type="pct"/>
            <w:vAlign w:val="center"/>
          </w:tcPr>
          <w:p w14:paraId="5A026107" w14:textId="77777777" w:rsidR="00FD18ED" w:rsidRPr="00FD18ED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第三章</w:t>
            </w:r>
          </w:p>
          <w:p w14:paraId="28513CC9" w14:textId="77777777" w:rsidR="00FD18ED" w:rsidRPr="00126102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校外教學記趣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78" w:type="pct"/>
            <w:tcBorders>
              <w:top w:val="single" w:sz="2" w:space="0" w:color="auto"/>
            </w:tcBorders>
          </w:tcPr>
          <w:p w14:paraId="4F95AC6E" w14:textId="28E60B01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t-Ⅲ-2 運用資訊科技解決生活中的問題。</w:t>
            </w:r>
            <w:r w:rsidR="00FE1A4F" w:rsidRPr="00FE1A4F">
              <w:rPr>
                <w:rFonts w:hAnsi="標楷體" w:cs="新細明體"/>
                <w:color w:val="000000" w:themeColor="text1"/>
                <w:spacing w:val="-6"/>
              </w:rPr>
              <w:cr/>
            </w:r>
          </w:p>
          <w:p w14:paraId="3C04E7C1" w14:textId="56C29A32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/>
                <w:color w:val="000000" w:themeColor="text1"/>
                <w:spacing w:val="-6"/>
              </w:rPr>
              <w:t>2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p-Ⅲ-2 使用數位資源的整理方法。</w:t>
            </w:r>
          </w:p>
          <w:p w14:paraId="440BD1CC" w14:textId="720E0383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/>
                <w:color w:val="000000" w:themeColor="text1"/>
                <w:spacing w:val="-6"/>
              </w:rPr>
              <w:t>3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a-Ⅲ-3 遵守資訊倫理與資訊科技使用的相關規範。</w:t>
            </w:r>
          </w:p>
          <w:p w14:paraId="147C4805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7EE3912C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【跨領</w:t>
            </w:r>
            <w:r w:rsidRPr="00FD18ED">
              <w:rPr>
                <w:rFonts w:hAnsi="標楷體" w:cs="新細明體"/>
                <w:color w:val="000000" w:themeColor="text1"/>
                <w:spacing w:val="-6"/>
              </w:rPr>
              <w:t>域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】</w:t>
            </w:r>
          </w:p>
          <w:p w14:paraId="7B454F60" w14:textId="03A3025B" w:rsidR="00FD18ED" w:rsidRPr="001650AA" w:rsidRDefault="00FD18ED" w:rsidP="001650AA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4.藝</w:t>
            </w:r>
            <w:r w:rsidR="001650AA">
              <w:rPr>
                <w:rFonts w:hAnsi="標楷體" w:cs="新細明體"/>
                <w:color w:val="000000" w:themeColor="text1"/>
                <w:spacing w:val="-6"/>
              </w:rPr>
              <w:t>1-III-6</w:t>
            </w:r>
            <w:r w:rsidR="001650AA" w:rsidRPr="001650AA">
              <w:rPr>
                <w:rFonts w:hAnsi="標楷體" w:cs="新細明體" w:hint="eastAsia"/>
                <w:color w:val="000000" w:themeColor="text1"/>
                <w:spacing w:val="-6"/>
              </w:rPr>
              <w:t>能學習設計思考，進行創意發想和實作。</w:t>
            </w:r>
          </w:p>
        </w:tc>
        <w:tc>
          <w:tcPr>
            <w:tcW w:w="674" w:type="pct"/>
            <w:tcBorders>
              <w:top w:val="single" w:sz="2" w:space="0" w:color="auto"/>
            </w:tcBorders>
          </w:tcPr>
          <w:p w14:paraId="2D030299" w14:textId="32939FCE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678770A3" w14:textId="43A83CBE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2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T-Ⅲ-2 網路服務工具的應用。</w:t>
            </w:r>
          </w:p>
          <w:p w14:paraId="51F8FAE0" w14:textId="3964A62D" w:rsidR="00FD18ED" w:rsidRPr="00FD18ED" w:rsidRDefault="00FD18ED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3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1A6D1C" w:rsidRPr="001A6D1C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 xml:space="preserve"> D-Ⅲ-2 系統化數位資料管理方法。</w:t>
            </w:r>
          </w:p>
          <w:p w14:paraId="57BD3F29" w14:textId="6DC58FCF" w:rsidR="00FD18ED" w:rsidRPr="00FD18ED" w:rsidRDefault="00FD18ED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4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cs="新細明體" w:hint="eastAsia"/>
                <w:color w:val="000000" w:themeColor="text1"/>
                <w:spacing w:val="-6"/>
              </w:rPr>
              <w:t>H-Ⅲ-2 資訊科技合理使用原則的理解與應用。</w:t>
            </w:r>
          </w:p>
          <w:p w14:paraId="122CF54B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61CAF937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【跨領</w:t>
            </w:r>
            <w:r w:rsidRPr="00FD18ED">
              <w:rPr>
                <w:rFonts w:hAnsi="標楷體" w:cs="新細明體"/>
                <w:color w:val="000000" w:themeColor="text1"/>
                <w:spacing w:val="-6"/>
              </w:rPr>
              <w:t>域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】</w:t>
            </w:r>
          </w:p>
          <w:p w14:paraId="42C78AF2" w14:textId="1253E35D" w:rsidR="00FD18ED" w:rsidRPr="00FD18ED" w:rsidRDefault="00FD18ED" w:rsidP="001650AA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/>
                <w:color w:val="000000" w:themeColor="text1"/>
              </w:rPr>
            </w:pPr>
            <w:r w:rsidRPr="00FD18ED">
              <w:rPr>
                <w:rFonts w:hAnsi="標楷體" w:cs="新細明體"/>
                <w:color w:val="000000" w:themeColor="text1"/>
                <w:spacing w:val="-6"/>
              </w:rPr>
              <w:t>5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r w:rsidR="001650AA" w:rsidRPr="001650AA">
              <w:rPr>
                <w:rFonts w:hAnsi="標楷體" w:cs="新細明體" w:hint="eastAsia"/>
                <w:color w:val="000000" w:themeColor="text1"/>
                <w:spacing w:val="-6"/>
              </w:rPr>
              <w:t>視E-III-2</w:t>
            </w:r>
            <w:r w:rsidR="001650AA" w:rsidRPr="001650AA">
              <w:rPr>
                <w:rFonts w:hAnsi="標楷體" w:cs="新細明體" w:hint="eastAsia"/>
                <w:color w:val="000000" w:themeColor="text1"/>
                <w:spacing w:val="-6"/>
              </w:rPr>
              <w:tab/>
              <w:t>多元的媒材技法與創作表現類型。</w:t>
            </w:r>
          </w:p>
        </w:tc>
        <w:tc>
          <w:tcPr>
            <w:tcW w:w="598" w:type="pct"/>
            <w:tcBorders>
              <w:top w:val="single" w:sz="2" w:space="0" w:color="auto"/>
              <w:right w:val="single" w:sz="4" w:space="0" w:color="auto"/>
            </w:tcBorders>
          </w:tcPr>
          <w:p w14:paraId="7C2A4931" w14:textId="77777777" w:rsidR="00FD18ED" w:rsidRPr="00CB11FC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1.用相簿範本記趣</w:t>
            </w:r>
          </w:p>
          <w:p w14:paraId="7D46D07D" w14:textId="77777777" w:rsidR="00FD18ED" w:rsidRPr="00CB11FC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2.插入照片和裁剪調整</w:t>
            </w:r>
          </w:p>
          <w:p w14:paraId="20B936A3" w14:textId="77777777" w:rsid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CB11FC">
              <w:rPr>
                <w:rFonts w:hAnsi="標楷體" w:hint="eastAsia"/>
              </w:rPr>
              <w:t>3.影像庫</w:t>
            </w:r>
            <w:proofErr w:type="gramStart"/>
            <w:r w:rsidRPr="00CB11FC">
              <w:rPr>
                <w:rFonts w:hAnsi="標楷體" w:hint="eastAsia"/>
              </w:rPr>
              <w:t>和線上圖片</w:t>
            </w:r>
            <w:proofErr w:type="gramEnd"/>
          </w:p>
          <w:p w14:paraId="7C71BBFD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4.色彩校正和調整</w:t>
            </w:r>
          </w:p>
          <w:p w14:paraId="3245E2A1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5.從網路Google搜尋</w:t>
            </w:r>
          </w:p>
          <w:p w14:paraId="3E140EEF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6.圖文動畫效果</w:t>
            </w:r>
          </w:p>
          <w:p w14:paraId="228DB580" w14:textId="77777777" w:rsidR="00FD18ED" w:rsidRPr="00CB11FC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多個物件同步動畫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4" w:space="0" w:color="auto"/>
            </w:tcBorders>
          </w:tcPr>
          <w:p w14:paraId="3178BEB3" w14:textId="77777777" w:rsidR="00FD18ED" w:rsidRPr="00CB11FC" w:rsidRDefault="00FD18ED" w:rsidP="00FD18E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0038B2A5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1A2A20B6" w14:textId="77777777" w:rsidR="00FD18ED" w:rsidRPr="00CB11FC" w:rsidRDefault="00FD18ED" w:rsidP="00FD18E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5D35A582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◎引起動機：詢問學生如何製作校外教學簡報，和同學分享拍攝的照片呢？</w:t>
            </w:r>
          </w:p>
          <w:p w14:paraId="6E1B47B1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279A510E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教師提問「如何製作校外教學簡報，和同學分享拍攝的照片呢？」，藉以引起學習動機。</w:t>
            </w:r>
          </w:p>
          <w:p w14:paraId="66245462" w14:textId="77777777" w:rsidR="00FD18ED" w:rsidRPr="00CB11FC" w:rsidRDefault="00FD18ED" w:rsidP="00FD18E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透過書本或動畫影片，介紹如何套用相簿範本，快速製作簡報分享。</w:t>
            </w:r>
          </w:p>
          <w:p w14:paraId="1AC62CB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.教導學生套用相簿範本，插入照片、裁剪調整。</w:t>
            </w:r>
          </w:p>
          <w:p w14:paraId="3FAD23CB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3</w:t>
            </w:r>
            <w:r w:rsidRPr="00CB11FC">
              <w:rPr>
                <w:rFonts w:ascii="標楷體" w:eastAsia="標楷體" w:hAnsi="標楷體" w:cs="新細明體" w:hint="eastAsia"/>
              </w:rPr>
              <w:t>.講解如何刪除、套用內建的相框照片。</w:t>
            </w:r>
          </w:p>
          <w:p w14:paraId="7043040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.示範如何使用影像庫插入照片，及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透過線上圖片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或從網路Go</w:t>
            </w:r>
            <w:r w:rsidRPr="00CB11FC">
              <w:rPr>
                <w:rFonts w:ascii="標楷體" w:eastAsia="標楷體" w:hAnsi="標楷體" w:cs="新細明體"/>
              </w:rPr>
              <w:t>ogle</w:t>
            </w:r>
            <w:r w:rsidRPr="00CB11FC">
              <w:rPr>
                <w:rFonts w:ascii="標楷體" w:eastAsia="標楷體" w:hAnsi="標楷體" w:cs="新細明體" w:hint="eastAsia"/>
              </w:rPr>
              <w:t>搜尋圖片，並指導學生遵守「創用C</w:t>
            </w:r>
            <w:r w:rsidRPr="00CB11FC">
              <w:rPr>
                <w:rFonts w:ascii="標楷體" w:eastAsia="標楷體" w:hAnsi="標楷體" w:cs="新細明體"/>
              </w:rPr>
              <w:t>C</w:t>
            </w:r>
            <w:r w:rsidRPr="00CB11FC">
              <w:rPr>
                <w:rFonts w:ascii="標楷體" w:eastAsia="標楷體" w:hAnsi="標楷體" w:cs="新細明體" w:hint="eastAsia"/>
              </w:rPr>
              <w:t>」授權規定，註明資料來源。</w:t>
            </w:r>
          </w:p>
          <w:p w14:paraId="55FD6B5C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5</w:t>
            </w:r>
            <w:r w:rsidRPr="00CB11FC">
              <w:rPr>
                <w:rFonts w:ascii="標楷體" w:eastAsia="標楷體" w:hAnsi="標楷體" w:cs="新細明體" w:hint="eastAsia"/>
              </w:rPr>
              <w:t>.介紹色彩校正和調整，教導學生學習調整亮度、對比、銳利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度及柔邊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等功能。</w:t>
            </w:r>
          </w:p>
          <w:p w14:paraId="760C8FE5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6.</w:t>
            </w:r>
            <w:r w:rsidRPr="00CB11FC">
              <w:rPr>
                <w:rFonts w:ascii="標楷體" w:eastAsia="標楷體" w:hAnsi="標楷體" w:cs="新細明體" w:hint="eastAsia"/>
              </w:rPr>
              <w:t>講解加入圖文動畫效果，讓多個物件能夠同步動畫；並教導調整投影片順序。</w:t>
            </w:r>
          </w:p>
          <w:p w14:paraId="5AF93E79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26DE9295" w14:textId="77777777" w:rsidR="00FD18ED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1.</w:t>
            </w:r>
            <w:r>
              <w:rPr>
                <w:rFonts w:ascii="標楷體" w:eastAsia="標楷體" w:hAnsi="標楷體" w:cs="新細明體" w:hint="eastAsia"/>
              </w:rPr>
              <w:t>套用</w:t>
            </w:r>
            <w:r w:rsidRPr="00E40B33">
              <w:rPr>
                <w:rFonts w:ascii="標楷體" w:eastAsia="標楷體" w:hAnsi="標楷體" w:cs="新細明體" w:hint="eastAsia"/>
              </w:rPr>
              <w:t>相簿範本</w:t>
            </w:r>
            <w:r>
              <w:rPr>
                <w:rFonts w:ascii="標楷體" w:eastAsia="標楷體" w:hAnsi="標楷體" w:cs="新細明體" w:hint="eastAsia"/>
              </w:rPr>
              <w:t>，實作「校外教學記趣」簡報，學習插入</w:t>
            </w:r>
            <w:r w:rsidRPr="00D95DD3">
              <w:rPr>
                <w:rFonts w:ascii="標楷體" w:eastAsia="標楷體" w:hAnsi="標楷體" w:cs="新細明體" w:hint="eastAsia"/>
              </w:rPr>
              <w:t>影像庫照片</w:t>
            </w:r>
            <w:r>
              <w:rPr>
                <w:rFonts w:ascii="標楷體" w:eastAsia="標楷體" w:hAnsi="標楷體" w:cs="新細明體" w:hint="eastAsia"/>
              </w:rPr>
              <w:t>、</w:t>
            </w:r>
            <w:proofErr w:type="gramStart"/>
            <w:r w:rsidRPr="00E40B33">
              <w:rPr>
                <w:rFonts w:ascii="標楷體" w:eastAsia="標楷體" w:hAnsi="標楷體" w:cs="新細明體" w:hint="eastAsia"/>
              </w:rPr>
              <w:t>線上圖片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或G</w:t>
            </w:r>
            <w:r>
              <w:rPr>
                <w:rFonts w:ascii="標楷體" w:eastAsia="標楷體" w:hAnsi="標楷體" w:cs="新細明體"/>
              </w:rPr>
              <w:t>oogle</w:t>
            </w:r>
            <w:r>
              <w:rPr>
                <w:rFonts w:ascii="標楷體" w:eastAsia="標楷體" w:hAnsi="標楷體" w:cs="新細明體" w:hint="eastAsia"/>
              </w:rPr>
              <w:t>網路上圖片，並設定</w:t>
            </w:r>
            <w:r w:rsidRPr="00A95229">
              <w:rPr>
                <w:rFonts w:ascii="標楷體" w:eastAsia="標楷體" w:hAnsi="標楷體" w:cs="新細明體" w:hint="eastAsia"/>
              </w:rPr>
              <w:t>圖文動畫效果</w:t>
            </w:r>
            <w:r>
              <w:rPr>
                <w:rFonts w:ascii="標楷體" w:eastAsia="標楷體" w:hAnsi="標楷體" w:cs="新細明體" w:hint="eastAsia"/>
              </w:rPr>
              <w:t>。</w:t>
            </w:r>
          </w:p>
          <w:p w14:paraId="43AA23D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.完成作品後，儲存檔案；依老師的指示繳交檔案，至網路硬碟位置或雲端作業區。</w:t>
            </w:r>
          </w:p>
          <w:p w14:paraId="712CB98D" w14:textId="77777777" w:rsidR="00FD18ED" w:rsidRPr="00CB11FC" w:rsidRDefault="00FD18ED" w:rsidP="00FD18E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3.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93" w:type="pct"/>
            <w:vAlign w:val="center"/>
          </w:tcPr>
          <w:p w14:paraId="5BD75201" w14:textId="686C1FA3" w:rsid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6E71CCE6" w14:textId="438E1835" w:rsid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製作校外教學簡報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調整照片的方式。</w:t>
            </w:r>
          </w:p>
          <w:p w14:paraId="1ECE79E9" w14:textId="77777777" w:rsidR="00FD18ED" w:rsidRPr="00E76C4A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3FBD5A7" w14:textId="27259AF0" w:rsidR="00FD18ED" w:rsidRP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實作評量：能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套用相簿範本，實作「校外教學記趣」簡報。</w:t>
            </w:r>
          </w:p>
          <w:p w14:paraId="1F406C5E" w14:textId="77777777" w:rsidR="00FD18ED" w:rsidRPr="00FD18ED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448" w:type="pct"/>
            <w:vAlign w:val="center"/>
          </w:tcPr>
          <w:p w14:paraId="058A2001" w14:textId="77777777" w:rsidR="00FD18ED" w:rsidRPr="003642AD" w:rsidRDefault="00FD18ED" w:rsidP="00FD18ED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1EFA6F47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3642AD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3642AD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088BB104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</w:t>
            </w:r>
            <w:proofErr w:type="gramStart"/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  <w:proofErr w:type="gramEnd"/>
          </w:p>
          <w:p w14:paraId="72129F19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4F6E6835" w14:textId="77777777" w:rsidR="00FD18ED" w:rsidRPr="00126102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  <w:tr w:rsidR="00FD18ED" w:rsidRPr="00126102" w14:paraId="71F21328" w14:textId="77777777" w:rsidTr="00E65803">
        <w:trPr>
          <w:trHeight w:val="1304"/>
        </w:trPr>
        <w:tc>
          <w:tcPr>
            <w:tcW w:w="167" w:type="pct"/>
            <w:vAlign w:val="center"/>
          </w:tcPr>
          <w:p w14:paraId="038AAB1D" w14:textId="77777777" w:rsidR="00FD18ED" w:rsidRPr="00C12DB7" w:rsidRDefault="00FD18ED" w:rsidP="00FD18E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79D3325A" w14:textId="77777777" w:rsidR="00FD18ED" w:rsidRPr="00C12DB7" w:rsidRDefault="00FD18ED" w:rsidP="00FD18E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526222DC">
                <v:shape id="_x0000_i1027" type="#_x0000_t75" style="width:9.5pt;height:22pt" o:ole="">
                  <v:imagedata r:id="rId8" o:title=""/>
                </v:shape>
                <o:OLEObject Type="Embed" ProgID="PBrush" ShapeID="_x0000_i1027" DrawAspect="Content" ObjectID="_1750747999" r:id="rId11"/>
              </w:object>
            </w:r>
          </w:p>
          <w:p w14:paraId="363F9717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21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610" w:type="pct"/>
            <w:vAlign w:val="center"/>
          </w:tcPr>
          <w:p w14:paraId="40941284" w14:textId="77777777" w:rsidR="00FD18ED" w:rsidRPr="00FD18ED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第四章</w:t>
            </w:r>
          </w:p>
          <w:p w14:paraId="0B971E89" w14:textId="77777777" w:rsidR="00FD18ED" w:rsidRPr="00126102" w:rsidRDefault="00FD18ED" w:rsidP="00FD18E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低碳生活</w:t>
            </w:r>
            <w:proofErr w:type="gramStart"/>
            <w:r w:rsidRPr="00FD18ED">
              <w:rPr>
                <w:rFonts w:ascii="標楷體" w:eastAsia="標楷體" w:hAnsi="標楷體" w:cs="細明體" w:hint="eastAsia"/>
                <w:sz w:val="28"/>
                <w:szCs w:val="28"/>
              </w:rPr>
              <w:t>我最行</w:t>
            </w:r>
            <w:proofErr w:type="gramEnd"/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/6</w:t>
            </w:r>
          </w:p>
        </w:tc>
        <w:tc>
          <w:tcPr>
            <w:tcW w:w="578" w:type="pct"/>
            <w:tcBorders>
              <w:top w:val="single" w:sz="2" w:space="0" w:color="auto"/>
            </w:tcBorders>
          </w:tcPr>
          <w:p w14:paraId="3F7B134F" w14:textId="2DAAF002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 xml:space="preserve"> t-Ⅲ-2 運用資訊科技解決生活中的問題。</w:t>
            </w:r>
            <w:r w:rsidR="00FE1A4F" w:rsidRPr="00FE1A4F">
              <w:rPr>
                <w:rFonts w:hAnsi="標楷體" w:cs="新細明體"/>
                <w:color w:val="000000" w:themeColor="text1"/>
                <w:spacing w:val="-6"/>
              </w:rPr>
              <w:cr/>
            </w:r>
          </w:p>
          <w:p w14:paraId="6FA0979C" w14:textId="764CDA3F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2.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p-Ⅲ-2 使用數位資源的整理方法。</w:t>
            </w:r>
          </w:p>
          <w:p w14:paraId="7EE53AAC" w14:textId="098DF2E9" w:rsidR="00FD18ED" w:rsidRPr="00FD18ED" w:rsidRDefault="00FD18E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3</w:t>
            </w:r>
            <w:r w:rsidRPr="00FD18ED">
              <w:rPr>
                <w:rFonts w:hAnsi="標楷體" w:cs="新細明體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p-Ⅲ-3 運用資訊科技分享學習資源與心得。</w:t>
            </w:r>
          </w:p>
          <w:p w14:paraId="3B08D431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5CC13171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【跨領</w:t>
            </w:r>
            <w:r w:rsidRPr="00FD18ED">
              <w:rPr>
                <w:rFonts w:hAnsi="標楷體" w:cs="新細明體"/>
                <w:color w:val="000000" w:themeColor="text1"/>
                <w:spacing w:val="-6"/>
              </w:rPr>
              <w:t>域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】</w:t>
            </w:r>
          </w:p>
          <w:p w14:paraId="7A92AD7D" w14:textId="10EFB67A" w:rsidR="00FD18ED" w:rsidRPr="00FD18ED" w:rsidRDefault="00FD18ED" w:rsidP="00FD18E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FD18E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</w:t>
            </w:r>
            <w:r w:rsidRPr="00FD18E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r w:rsidR="001650AA">
              <w:rPr>
                <w:rFonts w:hint="eastAsia"/>
              </w:rPr>
              <w:t xml:space="preserve"> </w:t>
            </w:r>
            <w:r w:rsidR="00E65803" w:rsidRPr="00E65803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綜</w:t>
            </w:r>
            <w:r w:rsidR="001650AA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3d-III-1</w:t>
            </w:r>
            <w:r w:rsidR="001650AA" w:rsidRPr="001650AA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實踐環境友善行動，珍惜生態資源與環境。</w:t>
            </w:r>
          </w:p>
        </w:tc>
        <w:tc>
          <w:tcPr>
            <w:tcW w:w="674" w:type="pct"/>
            <w:tcBorders>
              <w:top w:val="single" w:sz="2" w:space="0" w:color="auto"/>
            </w:tcBorders>
          </w:tcPr>
          <w:p w14:paraId="681694C3" w14:textId="573FCD6E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hAnsi="標楷體"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4555DC86" w14:textId="60E60A4B" w:rsidR="00FD18ED" w:rsidRPr="00FD18ED" w:rsidRDefault="00FD18ED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2.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1A6D1C" w:rsidRPr="001A6D1C">
              <w:rPr>
                <w:rFonts w:hAnsi="標楷體" w:cs="新細明體" w:hint="eastAsia"/>
                <w:color w:val="000000" w:themeColor="text1"/>
                <w:spacing w:val="-6"/>
              </w:rPr>
              <w:t>A-Ⅲ-1 結構化的問題解決表示方法。</w:t>
            </w:r>
          </w:p>
          <w:p w14:paraId="09F9D8CD" w14:textId="023A5B76" w:rsidR="00FD18ED" w:rsidRPr="00FD18ED" w:rsidRDefault="00FD18ED" w:rsidP="001A6D1C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/>
                <w:color w:val="000000" w:themeColor="text1"/>
                <w:spacing w:val="-6"/>
              </w:rPr>
              <w:t>3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FD18ED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1A6D1C" w:rsidRPr="001A6D1C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>議</w:t>
            </w:r>
            <w:proofErr w:type="gramEnd"/>
            <w:r w:rsidR="001A6D1C" w:rsidRPr="001A6D1C">
              <w:rPr>
                <w:rFonts w:hAnsi="標楷體" w:cs="新細明體" w:hint="eastAsia"/>
                <w:color w:val="000000" w:themeColor="text1"/>
                <w:spacing w:val="-6"/>
                <w:u w:color="FFFFFF" w:themeColor="background1"/>
              </w:rPr>
              <w:t xml:space="preserve"> H-Ⅲ-2 資訊科技合理使用原則的理解與應用。</w:t>
            </w:r>
          </w:p>
          <w:p w14:paraId="50FED4F6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468A3389" w14:textId="77777777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【跨領</w:t>
            </w:r>
            <w:r w:rsidRPr="00FD18ED">
              <w:rPr>
                <w:rFonts w:hAnsi="標楷體" w:cs="新細明體"/>
                <w:color w:val="000000" w:themeColor="text1"/>
                <w:spacing w:val="-6"/>
              </w:rPr>
              <w:t>域</w:t>
            </w:r>
            <w:r w:rsidRPr="00FD18ED">
              <w:rPr>
                <w:rFonts w:hAnsi="標楷體" w:cs="新細明體" w:hint="eastAsia"/>
                <w:color w:val="000000" w:themeColor="text1"/>
                <w:spacing w:val="-6"/>
              </w:rPr>
              <w:t>】</w:t>
            </w:r>
          </w:p>
          <w:p w14:paraId="3EE7DECB" w14:textId="3668B16E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FD18ED">
              <w:rPr>
                <w:rFonts w:hAnsi="標楷體" w:cs="新細明體"/>
                <w:color w:val="000000" w:themeColor="text1"/>
                <w:spacing w:val="-6"/>
              </w:rPr>
              <w:t>4.</w:t>
            </w:r>
            <w:r w:rsidR="001650AA" w:rsidRPr="00FD18ED">
              <w:rPr>
                <w:rFonts w:cs="新細明體" w:hint="eastAsia"/>
                <w:color w:val="000000" w:themeColor="text1"/>
                <w:spacing w:val="-6"/>
              </w:rPr>
              <w:t>綜</w:t>
            </w:r>
            <w:r w:rsidR="001650AA" w:rsidRPr="001650AA">
              <w:rPr>
                <w:rFonts w:hAnsi="標楷體" w:cs="新細明體" w:hint="eastAsia"/>
                <w:color w:val="000000" w:themeColor="text1"/>
                <w:spacing w:val="-6"/>
              </w:rPr>
              <w:t>Cd-III-3</w:t>
            </w:r>
            <w:r w:rsidR="001650AA" w:rsidRPr="001650AA">
              <w:rPr>
                <w:rFonts w:hAnsi="標楷體" w:cs="新細明體" w:hint="eastAsia"/>
                <w:color w:val="000000" w:themeColor="text1"/>
                <w:spacing w:val="-6"/>
              </w:rPr>
              <w:tab/>
              <w:t>生態資源與環境保護行動的執行。</w:t>
            </w:r>
          </w:p>
          <w:p w14:paraId="605AEB49" w14:textId="4AB37EDA" w:rsidR="00FD18ED" w:rsidRPr="00FD18ED" w:rsidRDefault="00FD18ED" w:rsidP="00FD18E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/>
                <w:color w:val="000000" w:themeColor="text1"/>
              </w:rPr>
            </w:pPr>
            <w:r w:rsidRPr="00FD18ED">
              <w:rPr>
                <w:rFonts w:cs="新細明體"/>
                <w:color w:val="000000" w:themeColor="text1"/>
                <w:spacing w:val="-6"/>
              </w:rPr>
              <w:t>5.</w:t>
            </w:r>
            <w:r w:rsidRPr="00FD18ED">
              <w:rPr>
                <w:rFonts w:cs="新細明體" w:hint="eastAsia"/>
                <w:color w:val="000000" w:themeColor="text1"/>
                <w:spacing w:val="-6"/>
              </w:rPr>
              <w:t>綜</w:t>
            </w:r>
            <w:r w:rsidR="001650AA" w:rsidRPr="001650AA">
              <w:rPr>
                <w:rFonts w:cs="新細明體" w:hint="eastAsia"/>
                <w:color w:val="000000" w:themeColor="text1"/>
                <w:spacing w:val="-6"/>
              </w:rPr>
              <w:t>Cd-III-2</w:t>
            </w:r>
            <w:r w:rsidR="001650AA" w:rsidRPr="001650AA">
              <w:rPr>
                <w:rFonts w:cs="新細明體" w:hint="eastAsia"/>
                <w:color w:val="000000" w:themeColor="text1"/>
                <w:spacing w:val="-6"/>
              </w:rPr>
              <w:tab/>
              <w:t>人類對環境及生態資源的影響。</w:t>
            </w:r>
          </w:p>
        </w:tc>
        <w:tc>
          <w:tcPr>
            <w:tcW w:w="598" w:type="pct"/>
            <w:tcBorders>
              <w:top w:val="single" w:sz="2" w:space="0" w:color="auto"/>
              <w:right w:val="single" w:sz="4" w:space="0" w:color="auto"/>
            </w:tcBorders>
          </w:tcPr>
          <w:p w14:paraId="1B012BAF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1.吸引人的轉場特效</w:t>
            </w:r>
          </w:p>
          <w:p w14:paraId="16F59C16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2.快速從文件</w:t>
            </w:r>
            <w:proofErr w:type="gramStart"/>
            <w:r w:rsidRPr="00FD18ED">
              <w:rPr>
                <w:rFonts w:hAnsi="標楷體" w:hint="eastAsia"/>
              </w:rPr>
              <w:t>檔</w:t>
            </w:r>
            <w:proofErr w:type="gramEnd"/>
            <w:r w:rsidRPr="00FD18ED">
              <w:rPr>
                <w:rFonts w:hAnsi="標楷體" w:hint="eastAsia"/>
              </w:rPr>
              <w:t>匯入</w:t>
            </w:r>
          </w:p>
          <w:p w14:paraId="6771C4B7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3.變更版面配置</w:t>
            </w:r>
          </w:p>
          <w:p w14:paraId="1294A0B0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4.項目符號和複製格式</w:t>
            </w:r>
          </w:p>
          <w:p w14:paraId="6AE52B3E" w14:textId="77777777" w:rsidR="00FD18ED" w:rsidRPr="00FD18ED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5.超</w:t>
            </w:r>
            <w:proofErr w:type="gramStart"/>
            <w:r w:rsidRPr="00FD18ED">
              <w:rPr>
                <w:rFonts w:hAnsi="標楷體" w:hint="eastAsia"/>
              </w:rPr>
              <w:t>炫</w:t>
            </w:r>
            <w:proofErr w:type="gramEnd"/>
            <w:r w:rsidRPr="00FD18ED">
              <w:rPr>
                <w:rFonts w:hAnsi="標楷體" w:hint="eastAsia"/>
              </w:rPr>
              <w:t>的轉場特效</w:t>
            </w:r>
          </w:p>
          <w:p w14:paraId="74B8E946" w14:textId="77777777" w:rsidR="00FD18ED" w:rsidRPr="00CB11FC" w:rsidRDefault="00FD18ED" w:rsidP="00FD18E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FD18ED">
              <w:rPr>
                <w:rFonts w:hAnsi="標楷體" w:hint="eastAsia"/>
              </w:rPr>
              <w:t>6.連續播放和轉存影片</w:t>
            </w:r>
          </w:p>
        </w:tc>
        <w:tc>
          <w:tcPr>
            <w:tcW w:w="1332" w:type="pc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74DA1717" w14:textId="77777777" w:rsidR="00FD18ED" w:rsidRPr="00CB11FC" w:rsidRDefault="00FD18ED" w:rsidP="00FD18E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6DB4C683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4B3084DA" w14:textId="77777777" w:rsidR="00FD18ED" w:rsidRPr="00CB11FC" w:rsidRDefault="00FD18ED" w:rsidP="00FD18E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1F65836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◎引起動機：詢問學生做為環保小尖兵，如何製作生動活潑的「低碳生活」簡報呢？</w:t>
            </w:r>
          </w:p>
          <w:p w14:paraId="146DCE19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53884EDA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教師提問「做為環保小尖兵，如何製作生動活潑的低碳生活簡報呢？」，藉以引起學習動機。</w:t>
            </w:r>
          </w:p>
          <w:p w14:paraId="2F45DCC2" w14:textId="77777777" w:rsidR="00FD18ED" w:rsidRPr="00CB11FC" w:rsidRDefault="00FD18ED" w:rsidP="00FD18E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透過書本或動畫影片，介紹如何加入轉場特效，讓簡報生動活潑、吸引人。</w:t>
            </w:r>
          </w:p>
          <w:p w14:paraId="2632D6F8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.教導如何快速從文字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檔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匯入簡報內文，套用變更「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封版和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內文」的版面配置。</w:t>
            </w:r>
          </w:p>
          <w:p w14:paraId="076DAF6E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3</w:t>
            </w:r>
            <w:r w:rsidRPr="00CB11FC">
              <w:rPr>
                <w:rFonts w:ascii="標楷體" w:eastAsia="標楷體" w:hAnsi="標楷體" w:cs="新細明體" w:hint="eastAsia"/>
              </w:rPr>
              <w:t>.介紹加入圖片，讓宣導主題一目了然；並教導學生調整圖層，讓遮住的文字顯示出來。</w:t>
            </w:r>
          </w:p>
          <w:p w14:paraId="15EFBF71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.講解變更設定「項目符號」，及透過「複製格式」輕鬆套用、變更所有項目符號。</w:t>
            </w:r>
          </w:p>
          <w:p w14:paraId="29901989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5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示範如何加入超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炫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的「轉場特效」及聲音。</w:t>
            </w:r>
          </w:p>
          <w:p w14:paraId="18305B3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6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教導如何設定簡報「連續自動播放」，並轉存m</w:t>
            </w:r>
            <w:r w:rsidRPr="00CB11FC">
              <w:rPr>
                <w:rFonts w:ascii="標楷體" w:eastAsia="標楷體" w:hAnsi="標楷體" w:cs="新細明體"/>
              </w:rPr>
              <w:t>p4</w:t>
            </w:r>
            <w:r w:rsidRPr="00CB11FC">
              <w:rPr>
                <w:rFonts w:ascii="標楷體" w:eastAsia="標楷體" w:hAnsi="標楷體" w:cs="新細明體" w:hint="eastAsia"/>
              </w:rPr>
              <w:t>影片檔。</w:t>
            </w:r>
          </w:p>
          <w:p w14:paraId="1226FFAE" w14:textId="77777777" w:rsidR="00FD18ED" w:rsidRPr="00CB11FC" w:rsidRDefault="00FD18ED" w:rsidP="00FD18E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7D2B755F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1.學生實作「低碳生活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我最行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」簡報，學習加入轉場特效，讓簡報生動活潑、吸引人。</w:t>
            </w:r>
          </w:p>
          <w:p w14:paraId="0742C270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.設定「連續播放、自動換頁播放展示」，並轉存為</w:t>
            </w:r>
            <w:r w:rsidRPr="00CB11FC">
              <w:rPr>
                <w:rFonts w:ascii="標楷體" w:eastAsia="標楷體" w:hAnsi="標楷體" w:cs="新細明體"/>
              </w:rPr>
              <w:t>mp4</w:t>
            </w:r>
            <w:r w:rsidRPr="00CB11FC">
              <w:rPr>
                <w:rFonts w:ascii="標楷體" w:eastAsia="標楷體" w:hAnsi="標楷體" w:cs="新細明體" w:hint="eastAsia"/>
              </w:rPr>
              <w:t>影片檔，學習上傳到</w:t>
            </w:r>
            <w:r w:rsidRPr="00CB11FC">
              <w:rPr>
                <w:rFonts w:ascii="標楷體" w:eastAsia="標楷體" w:hAnsi="標楷體" w:cs="新細明體"/>
              </w:rPr>
              <w:t>YouTube</w:t>
            </w:r>
            <w:r w:rsidRPr="00CB11FC">
              <w:rPr>
                <w:rFonts w:ascii="標楷體" w:eastAsia="標楷體" w:hAnsi="標楷體" w:cs="新細明體" w:hint="eastAsia"/>
              </w:rPr>
              <w:t>分享。</w:t>
            </w:r>
          </w:p>
          <w:p w14:paraId="2729FF28" w14:textId="77777777" w:rsidR="00FD18ED" w:rsidRPr="00CB11FC" w:rsidRDefault="00FD18ED" w:rsidP="00FD18E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3.完成作品後，儲存檔案；依老師的指示繳交檔案，至網路硬碟位置或雲端作業區。</w:t>
            </w:r>
          </w:p>
          <w:p w14:paraId="112E6B6A" w14:textId="77777777" w:rsidR="00FD18ED" w:rsidRPr="00CB11FC" w:rsidRDefault="00FD18ED" w:rsidP="00FD18E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93" w:type="pct"/>
            <w:vAlign w:val="center"/>
          </w:tcPr>
          <w:p w14:paraId="3CDB78BB" w14:textId="075601C5" w:rsid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61462144" w14:textId="16C81FCC" w:rsidR="00FD18ED" w:rsidRPr="00023F03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能說出製作轉場特效方式。</w:t>
            </w:r>
          </w:p>
          <w:p w14:paraId="5A770EA9" w14:textId="70BBD4FF" w:rsidR="00FD18ED" w:rsidRPr="00023F03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247A44E2" w14:textId="0415BB6E" w:rsidR="00FD18ED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1.能製作</w:t>
            </w:r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低碳生活</w:t>
            </w:r>
            <w:proofErr w:type="gramStart"/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我最行</w:t>
            </w:r>
            <w:proofErr w:type="gramEnd"/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」簡報，加入轉場特效。</w:t>
            </w:r>
          </w:p>
          <w:p w14:paraId="01B163A1" w14:textId="65826CBF" w:rsidR="00FD18ED" w:rsidRPr="00126102" w:rsidRDefault="00BE76B4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2.能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設定「連續播放、自動換頁播放展示」，並轉存為</w:t>
            </w:r>
            <w:r w:rsidR="00FD18ED" w:rsidRPr="00FD18ED">
              <w:rPr>
                <w:rFonts w:ascii="標楷體" w:eastAsia="標楷體" w:hAnsi="標楷體" w:cs="新細明體"/>
                <w:sz w:val="28"/>
                <w:szCs w:val="28"/>
              </w:rPr>
              <w:t>mp4</w:t>
            </w:r>
            <w:r w:rsidR="00FD18ED" w:rsidRPr="00FD18ED">
              <w:rPr>
                <w:rFonts w:ascii="標楷體" w:eastAsia="標楷體" w:hAnsi="標楷體" w:cs="新細明體" w:hint="eastAsia"/>
                <w:sz w:val="28"/>
                <w:szCs w:val="28"/>
              </w:rPr>
              <w:t>影片檔，學習上傳到</w:t>
            </w:r>
            <w:r w:rsidR="00FD18ED" w:rsidRPr="00FD18ED">
              <w:rPr>
                <w:rFonts w:ascii="標楷體" w:eastAsia="標楷體" w:hAnsi="標楷體" w:cs="新細明體"/>
                <w:sz w:val="28"/>
                <w:szCs w:val="28"/>
              </w:rPr>
              <w:t>YouTube</w:t>
            </w:r>
            <w:r w:rsidR="00FD18ED">
              <w:rPr>
                <w:rFonts w:ascii="標楷體" w:eastAsia="標楷體" w:hAnsi="標楷體" w:cs="新細明體" w:hint="eastAsia"/>
                <w:sz w:val="28"/>
                <w:szCs w:val="28"/>
              </w:rPr>
              <w:t>分享。</w:t>
            </w:r>
          </w:p>
        </w:tc>
        <w:tc>
          <w:tcPr>
            <w:tcW w:w="448" w:type="pct"/>
            <w:vAlign w:val="center"/>
          </w:tcPr>
          <w:p w14:paraId="0D47BC95" w14:textId="77777777" w:rsidR="00FD18ED" w:rsidRPr="003642AD" w:rsidRDefault="00FD18ED" w:rsidP="00FD18ED">
            <w:pPr>
              <w:snapToGrid w:val="0"/>
              <w:spacing w:beforeLines="40" w:before="96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1.</w:t>
            </w:r>
            <w:r>
              <w:rPr>
                <w:rFonts w:ascii="標楷體" w:eastAsia="標楷體" w:hAnsi="標楷體"/>
                <w:spacing w:val="-6"/>
                <w:sz w:val="22"/>
              </w:rPr>
              <w:t>Google網際網路新視野</w:t>
            </w:r>
          </w:p>
          <w:p w14:paraId="141A503D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2.</w:t>
            </w:r>
            <w:proofErr w:type="gramStart"/>
            <w:r w:rsidRPr="003642AD">
              <w:rPr>
                <w:rFonts w:ascii="標楷體" w:eastAsia="標楷體" w:hAnsi="標楷體"/>
                <w:spacing w:val="-6"/>
                <w:sz w:val="22"/>
              </w:rPr>
              <w:t>宏全影音</w:t>
            </w:r>
            <w:proofErr w:type="gramEnd"/>
            <w:r w:rsidRPr="003642AD">
              <w:rPr>
                <w:rFonts w:ascii="標楷體" w:eastAsia="標楷體" w:hAnsi="標楷體"/>
                <w:spacing w:val="-6"/>
                <w:sz w:val="22"/>
              </w:rPr>
              <w:t>動畫教學</w:t>
            </w:r>
          </w:p>
          <w:p w14:paraId="5084EFCB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3</w:t>
            </w:r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.</w:t>
            </w:r>
            <w:proofErr w:type="gramStart"/>
            <w:r w:rsidRPr="00F21416">
              <w:rPr>
                <w:rFonts w:ascii="標楷體" w:eastAsia="標楷體" w:hAnsi="標楷體" w:hint="eastAsia"/>
                <w:spacing w:val="-6"/>
                <w:sz w:val="22"/>
              </w:rPr>
              <w:t>資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安加油站</w:t>
            </w:r>
            <w:proofErr w:type="gramEnd"/>
          </w:p>
          <w:p w14:paraId="16F01FD2" w14:textId="77777777" w:rsidR="00FD18ED" w:rsidRPr="003642AD" w:rsidRDefault="00FD18ED" w:rsidP="00FD18ED">
            <w:pPr>
              <w:snapToGrid w:val="0"/>
              <w:spacing w:beforeLines="20" w:before="48"/>
              <w:ind w:left="171" w:hangingChars="80" w:hanging="171"/>
              <w:rPr>
                <w:rFonts w:ascii="標楷體" w:eastAsia="標楷體" w:hAnsi="標楷體"/>
                <w:spacing w:val="-6"/>
                <w:sz w:val="22"/>
              </w:rPr>
            </w:pP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4.範例光碟</w:t>
            </w:r>
          </w:p>
          <w:p w14:paraId="150167A6" w14:textId="77777777" w:rsidR="00FD18ED" w:rsidRPr="00126102" w:rsidRDefault="00FD18ED" w:rsidP="00FD18E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3642AD">
              <w:rPr>
                <w:rFonts w:ascii="標楷體" w:eastAsia="標楷體" w:hAnsi="標楷體"/>
                <w:spacing w:val="-6"/>
                <w:sz w:val="22"/>
              </w:rPr>
              <w:t>5.</w:t>
            </w:r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成果</w:t>
            </w:r>
            <w:proofErr w:type="gramStart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採</w:t>
            </w:r>
            <w:proofErr w:type="gramEnd"/>
            <w:r w:rsidRPr="003642AD">
              <w:rPr>
                <w:rFonts w:ascii="標楷體" w:eastAsia="標楷體" w:hAnsi="標楷體" w:hint="eastAsia"/>
                <w:spacing w:val="-6"/>
                <w:sz w:val="22"/>
              </w:rPr>
              <w:t>收遊戲</w:t>
            </w:r>
          </w:p>
        </w:tc>
      </w:tr>
    </w:tbl>
    <w:p w14:paraId="6ED5ED26" w14:textId="77777777" w:rsidR="00DC4BFB" w:rsidRPr="00126102" w:rsidRDefault="00DC4BFB" w:rsidP="005A5B68">
      <w:pPr>
        <w:jc w:val="center"/>
        <w:rPr>
          <w:rFonts w:ascii="標楷體" w:eastAsia="標楷體" w:hAnsi="標楷體"/>
        </w:rPr>
      </w:pPr>
    </w:p>
    <w:p w14:paraId="1FF7C251" w14:textId="77777777" w:rsidR="00DC4BFB" w:rsidRDefault="00DC4BFB">
      <w:pPr>
        <w:rPr>
          <w:rFonts w:ascii="標楷體" w:eastAsia="標楷體" w:hAnsi="標楷體"/>
        </w:rPr>
      </w:pPr>
      <w:r w:rsidRPr="00126102">
        <w:rPr>
          <w:rFonts w:ascii="標楷體" w:eastAsia="標楷體" w:hAnsi="標楷體"/>
        </w:rPr>
        <w:br w:type="page"/>
      </w:r>
    </w:p>
    <w:p w14:paraId="7EE66C79" w14:textId="756DB0B2" w:rsidR="00023F03" w:rsidRPr="00126102" w:rsidRDefault="00023F03" w:rsidP="00023F03">
      <w:p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【</w:t>
      </w:r>
      <w:r w:rsidRPr="00126102">
        <w:rPr>
          <w:rFonts w:ascii="標楷體" w:eastAsia="標楷體" w:hAnsi="標楷體"/>
          <w:sz w:val="28"/>
          <w:szCs w:val="28"/>
        </w:rPr>
        <w:t>第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="00520ECA">
        <w:rPr>
          <w:rFonts w:ascii="標楷體" w:eastAsia="標楷體" w:hAnsi="標楷體" w:hint="eastAsia"/>
          <w:sz w:val="28"/>
          <w:szCs w:val="28"/>
        </w:rPr>
        <w:t>學</w:t>
      </w:r>
      <w:r w:rsidRPr="00126102">
        <w:rPr>
          <w:rFonts w:ascii="標楷體" w:eastAsia="標楷體" w:hAnsi="標楷體"/>
          <w:sz w:val="28"/>
          <w:szCs w:val="28"/>
        </w:rPr>
        <w:t>期</w:t>
      </w:r>
      <w:r w:rsidRPr="00126102">
        <w:rPr>
          <w:rFonts w:ascii="標楷體" w:eastAsia="標楷體" w:hAnsi="標楷體" w:hint="eastAsia"/>
          <w:sz w:val="28"/>
          <w:szCs w:val="28"/>
        </w:rPr>
        <w:t>】</w:t>
      </w:r>
    </w:p>
    <w:tbl>
      <w:tblPr>
        <w:tblW w:w="14378" w:type="dxa"/>
        <w:tblInd w:w="2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88"/>
        <w:gridCol w:w="3544"/>
        <w:gridCol w:w="1557"/>
        <w:gridCol w:w="286"/>
        <w:gridCol w:w="2268"/>
        <w:gridCol w:w="4635"/>
      </w:tblGrid>
      <w:tr w:rsidR="00FD18ED" w:rsidRPr="00126102" w14:paraId="39994CE9" w14:textId="77777777" w:rsidTr="00FD18ED">
        <w:trPr>
          <w:trHeight w:val="749"/>
        </w:trPr>
        <w:tc>
          <w:tcPr>
            <w:tcW w:w="2088" w:type="dxa"/>
            <w:vAlign w:val="center"/>
          </w:tcPr>
          <w:p w14:paraId="68DC4FFF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5101" w:type="dxa"/>
            <w:gridSpan w:val="2"/>
            <w:vAlign w:val="center"/>
          </w:tcPr>
          <w:p w14:paraId="66F5D528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  <w:lang w:eastAsia="zh-HK"/>
              </w:rPr>
            </w:pPr>
            <w:r w:rsidRPr="000E7B38">
              <w:rPr>
                <w:rFonts w:ascii="標楷體" w:eastAsia="標楷體" w:hAnsi="標楷體" w:hint="eastAsia"/>
              </w:rPr>
              <w:t>PowerPoint 2021</w:t>
            </w:r>
            <w:proofErr w:type="gramStart"/>
            <w:r w:rsidRPr="000E7B38">
              <w:rPr>
                <w:rFonts w:ascii="標楷體" w:eastAsia="標楷體" w:hAnsi="標楷體" w:hint="eastAsia"/>
              </w:rPr>
              <w:t>小創客</w:t>
            </w:r>
            <w:proofErr w:type="gramEnd"/>
            <w:r w:rsidRPr="000E7B38">
              <w:rPr>
                <w:rFonts w:ascii="標楷體" w:eastAsia="標楷體" w:hAnsi="標楷體" w:hint="eastAsia"/>
              </w:rPr>
              <w:t>做簡報</w:t>
            </w:r>
          </w:p>
        </w:tc>
        <w:tc>
          <w:tcPr>
            <w:tcW w:w="2554" w:type="dxa"/>
            <w:gridSpan w:val="2"/>
            <w:vAlign w:val="center"/>
          </w:tcPr>
          <w:p w14:paraId="7FFF5278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年</w:t>
            </w:r>
            <w:r w:rsidRPr="00126102">
              <w:rPr>
                <w:rFonts w:ascii="標楷體" w:eastAsia="標楷體" w:hAnsi="標楷體"/>
                <w:sz w:val="28"/>
              </w:rPr>
              <w:t>級</w:t>
            </w:r>
            <w:r w:rsidRPr="00126102">
              <w:rPr>
                <w:rFonts w:ascii="標楷體" w:eastAsia="標楷體" w:hAnsi="標楷體" w:hint="eastAsia"/>
                <w:sz w:val="28"/>
              </w:rPr>
              <w:t>/班級</w:t>
            </w:r>
          </w:p>
        </w:tc>
        <w:tc>
          <w:tcPr>
            <w:tcW w:w="4635" w:type="dxa"/>
            <w:vAlign w:val="center"/>
          </w:tcPr>
          <w:p w14:paraId="010BB7DD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五</w:t>
            </w:r>
            <w:r w:rsidRPr="00126102">
              <w:rPr>
                <w:rFonts w:ascii="標楷體" w:eastAsia="標楷體" w:hAnsi="標楷體" w:hint="eastAsia"/>
                <w:sz w:val="28"/>
              </w:rPr>
              <w:t>年級/</w:t>
            </w:r>
            <w:r>
              <w:rPr>
                <w:rFonts w:ascii="標楷體" w:eastAsia="標楷體" w:hAnsi="標楷體" w:hint="eastAsia"/>
                <w:sz w:val="28"/>
              </w:rPr>
              <w:t>甲、乙、丙</w:t>
            </w:r>
            <w:r w:rsidRPr="00126102">
              <w:rPr>
                <w:rFonts w:ascii="標楷體" w:eastAsia="標楷體" w:hAnsi="標楷體" w:hint="eastAsia"/>
                <w:sz w:val="28"/>
              </w:rPr>
              <w:t>班</w:t>
            </w:r>
          </w:p>
        </w:tc>
      </w:tr>
      <w:tr w:rsidR="00FD18ED" w:rsidRPr="00126102" w14:paraId="0D24364B" w14:textId="77777777" w:rsidTr="00FD18ED">
        <w:trPr>
          <w:trHeight w:val="721"/>
        </w:trPr>
        <w:tc>
          <w:tcPr>
            <w:tcW w:w="2088" w:type="dxa"/>
            <w:vMerge w:val="restart"/>
            <w:vAlign w:val="center"/>
          </w:tcPr>
          <w:p w14:paraId="49286641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彈性學習課程類別</w:t>
            </w:r>
          </w:p>
        </w:tc>
        <w:tc>
          <w:tcPr>
            <w:tcW w:w="51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691AD5F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統整性(</w:t>
            </w: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主題□專題□議題)探究課程</w:t>
            </w:r>
          </w:p>
          <w:p w14:paraId="7DB50AEC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新細明體" w:hAnsi="新細明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社團活動與技藝課程</w:t>
            </w:r>
          </w:p>
          <w:p w14:paraId="2570F1C7" w14:textId="77777777" w:rsidR="008542FB" w:rsidRPr="00126102" w:rsidRDefault="008542FB" w:rsidP="008542F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□特殊需求領域課程</w:t>
            </w:r>
          </w:p>
          <w:p w14:paraId="7D99AE5D" w14:textId="78F82473" w:rsidR="00FD18ED" w:rsidRPr="00126102" w:rsidRDefault="008542FB" w:rsidP="008542FB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□其他類課程</w:t>
            </w: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32F0F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上課節數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59F0FCEF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20</w:t>
            </w:r>
          </w:p>
        </w:tc>
      </w:tr>
      <w:tr w:rsidR="00FD18ED" w:rsidRPr="00126102" w14:paraId="079419DC" w14:textId="77777777" w:rsidTr="00FD18ED">
        <w:trPr>
          <w:trHeight w:val="721"/>
        </w:trPr>
        <w:tc>
          <w:tcPr>
            <w:tcW w:w="2088" w:type="dxa"/>
            <w:vMerge/>
            <w:vAlign w:val="center"/>
          </w:tcPr>
          <w:p w14:paraId="41438A14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51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714E8E5" w14:textId="77777777" w:rsidR="00FD18ED" w:rsidRPr="00126102" w:rsidRDefault="00FD18ED" w:rsidP="00FD18ED">
            <w:pPr>
              <w:rPr>
                <w:rFonts w:ascii="新細明體" w:hAnsi="新細明體"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78BE8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設計</w:t>
            </w:r>
            <w:r w:rsidRPr="00126102">
              <w:rPr>
                <w:rFonts w:ascii="標楷體" w:eastAsia="標楷體" w:hAnsi="標楷體"/>
                <w:sz w:val="28"/>
              </w:rPr>
              <w:t>教師</w:t>
            </w:r>
          </w:p>
        </w:tc>
        <w:tc>
          <w:tcPr>
            <w:tcW w:w="4635" w:type="dxa"/>
            <w:tcBorders>
              <w:left w:val="single" w:sz="4" w:space="0" w:color="auto"/>
            </w:tcBorders>
            <w:vAlign w:val="center"/>
          </w:tcPr>
          <w:p w14:paraId="65FF20A4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黃培芬</w:t>
            </w:r>
          </w:p>
        </w:tc>
      </w:tr>
      <w:tr w:rsidR="00FD18ED" w:rsidRPr="00126102" w14:paraId="1C23F71F" w14:textId="77777777" w:rsidTr="00FD18ED">
        <w:trPr>
          <w:trHeight w:val="2894"/>
        </w:trPr>
        <w:tc>
          <w:tcPr>
            <w:tcW w:w="2088" w:type="dxa"/>
            <w:vAlign w:val="center"/>
          </w:tcPr>
          <w:p w14:paraId="57B0BE13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配合融入之領域及議題</w:t>
            </w:r>
          </w:p>
          <w:p w14:paraId="3278BEBD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(統整性課程必須2領域以上)</w:t>
            </w:r>
          </w:p>
        </w:tc>
        <w:tc>
          <w:tcPr>
            <w:tcW w:w="5101" w:type="dxa"/>
            <w:gridSpan w:val="2"/>
            <w:tcBorders>
              <w:right w:val="single" w:sz="4" w:space="0" w:color="auto"/>
            </w:tcBorders>
            <w:vAlign w:val="center"/>
          </w:tcPr>
          <w:p w14:paraId="5D3A1859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國語文　</w:t>
            </w:r>
            <w:r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英語文(不含國小低年級)</w:t>
            </w:r>
          </w:p>
          <w:p w14:paraId="18C4F74F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□本土語文□臺灣手語　□新住民語文</w:t>
            </w:r>
          </w:p>
          <w:p w14:paraId="57505788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E7B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數學　　□生活課程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健康與體育</w:t>
            </w:r>
          </w:p>
          <w:p w14:paraId="403AE156" w14:textId="2DE34C16" w:rsidR="00FD18ED" w:rsidRPr="00126102" w:rsidRDefault="00FD18ED" w:rsidP="00FD18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社會　　</w:t>
            </w:r>
            <w:r w:rsidR="001650AA" w:rsidRPr="0012610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自然科學　</w:t>
            </w: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藝術</w:t>
            </w:r>
          </w:p>
          <w:p w14:paraId="2DE36D6B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Segoe UI Emoji" w:eastAsia="Segoe UI Emoji" w:hAnsi="Segoe UI Emoji" w:cs="Segoe UI Emoji" w:hint="eastAsia"/>
                <w:sz w:val="28"/>
                <w:szCs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綜合活動</w:t>
            </w:r>
          </w:p>
          <w:p w14:paraId="08E97F29" w14:textId="5D633959" w:rsidR="00FD18ED" w:rsidRPr="00126102" w:rsidRDefault="001650AA" w:rsidP="00FD18ED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Segoe UI Emoji" w:eastAsia="Segoe UI Emoji" w:hAnsi="Segoe UI Emoji" w:cs="Segoe UI Emoji"/>
                <w:sz w:val="28"/>
                <w:szCs w:val="28"/>
              </w:rPr>
              <w:t>■</w:t>
            </w:r>
            <w:r w:rsidR="00FD18ED" w:rsidRPr="00126102">
              <w:rPr>
                <w:rFonts w:ascii="標楷體" w:eastAsia="標楷體" w:hAnsi="標楷體" w:hint="eastAsia"/>
                <w:sz w:val="28"/>
                <w:szCs w:val="28"/>
              </w:rPr>
              <w:t xml:space="preserve">資訊科技(國小)　□科技(國中) 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</w:tcBorders>
            <w:vAlign w:val="center"/>
          </w:tcPr>
          <w:p w14:paraId="00C000D8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□人權教育　□環境教育　□海洋教育　□品德教育</w:t>
            </w:r>
          </w:p>
          <w:p w14:paraId="60ED13BE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□生命教育　□法治教育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 xml:space="preserve">科技教育　</w:t>
            </w:r>
            <w:r>
              <w:rPr>
                <w:rFonts w:ascii="Segoe UI Emoji" w:eastAsia="Segoe UI Emoji" w:hAnsi="Segoe UI Emoji" w:cs="Segoe UI Emoji" w:hint="eastAsia"/>
                <w:sz w:val="28"/>
              </w:rPr>
              <w:t>■</w:t>
            </w:r>
            <w:r w:rsidRPr="00126102">
              <w:rPr>
                <w:rFonts w:ascii="標楷體" w:eastAsia="標楷體" w:hAnsi="標楷體" w:hint="eastAsia"/>
                <w:sz w:val="28"/>
              </w:rPr>
              <w:t>資訊教育</w:t>
            </w:r>
          </w:p>
          <w:p w14:paraId="021B3F7D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 xml:space="preserve">□能源教育　□安全教育　□防災教育　□閱讀素養 </w:t>
            </w:r>
          </w:p>
          <w:p w14:paraId="6A5F46B8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□家庭教育　□戶外教育　□原住民教育□國際教育</w:t>
            </w:r>
          </w:p>
          <w:p w14:paraId="6428F668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</w:rPr>
              <w:t>□性別平等教育　□多元文化教育　□生涯規劃教育</w:t>
            </w:r>
          </w:p>
          <w:p w14:paraId="1281E467" w14:textId="77777777" w:rsidR="00FD18ED" w:rsidRPr="00CB60CB" w:rsidRDefault="00FD18ED" w:rsidP="00FD18ED">
            <w:pPr>
              <w:rPr>
                <w:rFonts w:ascii="標楷體" w:eastAsia="標楷體" w:hAnsi="標楷體"/>
                <w:color w:val="FF0000"/>
                <w:sz w:val="28"/>
              </w:rPr>
            </w:pPr>
          </w:p>
        </w:tc>
      </w:tr>
      <w:tr w:rsidR="00FD18ED" w:rsidRPr="00126102" w14:paraId="46152FE8" w14:textId="77777777" w:rsidTr="00E65803">
        <w:trPr>
          <w:trHeight w:val="1020"/>
        </w:trPr>
        <w:tc>
          <w:tcPr>
            <w:tcW w:w="2088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ACC207A" w14:textId="77777777" w:rsidR="00FD18ED" w:rsidRPr="00CB60CB" w:rsidRDefault="00FD18ED" w:rsidP="00FD18E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對應的學校願景</w:t>
            </w:r>
          </w:p>
          <w:p w14:paraId="7406B558" w14:textId="77777777" w:rsidR="00FD18ED" w:rsidRPr="00FF0625" w:rsidRDefault="00FD18ED" w:rsidP="00FD18ED">
            <w:pPr>
              <w:jc w:val="center"/>
              <w:rPr>
                <w:rFonts w:ascii="標楷體" w:eastAsia="標楷體" w:hAnsi="標楷體"/>
                <w:sz w:val="20"/>
                <w:szCs w:val="20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(統整性探究課程)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88D6" w14:textId="44BAB5CB" w:rsidR="00FD18ED" w:rsidRPr="00FF0625" w:rsidRDefault="00FD18ED" w:rsidP="001650AA">
            <w:pPr>
              <w:rPr>
                <w:rFonts w:ascii="標楷體" w:eastAsia="標楷體" w:hAnsi="標楷體"/>
                <w:sz w:val="28"/>
                <w:highlight w:val="yellow"/>
              </w:rPr>
            </w:pPr>
            <w:r w:rsidRPr="004D2BA8">
              <w:rPr>
                <w:rFonts w:ascii="標楷體" w:eastAsia="標楷體" w:hAnsi="標楷體" w:hint="eastAsia"/>
                <w:sz w:val="28"/>
              </w:rPr>
              <w:t>創新：產出不斷的創新的學習歷程</w:t>
            </w:r>
            <w:r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D35B9A" w14:textId="77777777" w:rsidR="00FD18ED" w:rsidRPr="00FF0625" w:rsidRDefault="00FD18ED" w:rsidP="00FD18ED">
            <w:pPr>
              <w:jc w:val="center"/>
              <w:rPr>
                <w:rFonts w:ascii="標楷體" w:eastAsia="標楷體" w:hAnsi="標楷體"/>
                <w:sz w:val="28"/>
                <w:highlight w:val="yellow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與學校願景呼應之說明</w:t>
            </w:r>
          </w:p>
        </w:tc>
        <w:tc>
          <w:tcPr>
            <w:tcW w:w="718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6DDF1D" w14:textId="77777777" w:rsidR="00FD18ED" w:rsidRPr="009B2E24" w:rsidRDefault="00FD18ED" w:rsidP="00FD18ED">
            <w:pPr>
              <w:pStyle w:val="af8"/>
              <w:ind w:left="0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</w:rPr>
            </w:pPr>
            <w:r w:rsidRPr="00A3069D">
              <w:rPr>
                <w:rFonts w:ascii="標楷體" w:eastAsia="標楷體" w:hAnsi="標楷體" w:hint="eastAsia"/>
                <w:sz w:val="28"/>
              </w:rPr>
              <w:t>從做中學，教導學生各項</w:t>
            </w:r>
            <w:r w:rsidRPr="000E7B38">
              <w:rPr>
                <w:rFonts w:ascii="標楷體" w:eastAsia="標楷體" w:hAnsi="標楷體" w:hint="eastAsia"/>
                <w:sz w:val="28"/>
              </w:rPr>
              <w:t>簡報製作能力</w:t>
            </w:r>
            <w:r w:rsidRPr="00A3069D">
              <w:rPr>
                <w:rFonts w:ascii="標楷體" w:eastAsia="標楷體" w:hAnsi="標楷體" w:hint="eastAsia"/>
                <w:sz w:val="28"/>
              </w:rPr>
              <w:t>，</w:t>
            </w:r>
            <w:r w:rsidRPr="000E7B38">
              <w:rPr>
                <w:rFonts w:ascii="標楷體" w:eastAsia="標楷體" w:hAnsi="標楷體" w:hint="eastAsia"/>
                <w:sz w:val="28"/>
              </w:rPr>
              <w:t>激發學生自主學習、創作的動機與能力</w:t>
            </w:r>
            <w:r w:rsidRPr="004D2BA8">
              <w:rPr>
                <w:rFonts w:ascii="標楷體" w:eastAsia="標楷體" w:hAnsi="標楷體" w:hint="eastAsia"/>
                <w:sz w:val="28"/>
              </w:rPr>
              <w:t>。</w:t>
            </w:r>
          </w:p>
        </w:tc>
      </w:tr>
      <w:tr w:rsidR="00FD18ED" w:rsidRPr="00126102" w14:paraId="61387358" w14:textId="77777777" w:rsidTr="00E65803">
        <w:trPr>
          <w:trHeight w:val="737"/>
        </w:trPr>
        <w:tc>
          <w:tcPr>
            <w:tcW w:w="2088" w:type="dxa"/>
            <w:tcBorders>
              <w:top w:val="double" w:sz="4" w:space="0" w:color="auto"/>
            </w:tcBorders>
            <w:vAlign w:val="center"/>
          </w:tcPr>
          <w:p w14:paraId="35DB9EFD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設計理念</w:t>
            </w:r>
          </w:p>
        </w:tc>
        <w:tc>
          <w:tcPr>
            <w:tcW w:w="12290" w:type="dxa"/>
            <w:gridSpan w:val="5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56F233B" w14:textId="77777777" w:rsidR="00FD18ED" w:rsidRPr="000E7B38" w:rsidRDefault="00FD18ED" w:rsidP="00FD18E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1.簡報製作能力養成：以學生為中心，範例設計以學生的生活經驗為主，培養學生簡報製作的能力。</w:t>
            </w:r>
          </w:p>
          <w:p w14:paraId="53A767AC" w14:textId="77777777" w:rsidR="00FD18ED" w:rsidRPr="000E7B38" w:rsidRDefault="00FD18ED" w:rsidP="00FD18E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2.跨領域學習：融入「國語、社會、綜合、藝術、健康與體育…等」跨領域學習，把簡報製作，靈活應用在生活中。</w:t>
            </w:r>
          </w:p>
          <w:p w14:paraId="58411823" w14:textId="77777777" w:rsidR="00FD18ED" w:rsidRPr="000E7B38" w:rsidRDefault="00FD18ED" w:rsidP="00FD18E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3.啟發學生對電腦簡報製作的興趣，激發學生自主學習、創作的動機與能力。</w:t>
            </w:r>
          </w:p>
          <w:p w14:paraId="5447CAB5" w14:textId="77777777" w:rsidR="00FD18ED" w:rsidRPr="003642AD" w:rsidRDefault="00FD18ED" w:rsidP="00FD18ED">
            <w:pPr>
              <w:snapToGrid w:val="0"/>
              <w:spacing w:beforeLines="20" w:before="48" w:afterLines="20" w:after="48"/>
              <w:rPr>
                <w:rFonts w:ascii="標楷體" w:eastAsia="標楷體" w:hAnsi="標楷體"/>
              </w:rPr>
            </w:pPr>
            <w:r w:rsidRPr="000E7B38">
              <w:rPr>
                <w:rFonts w:ascii="標楷體" w:eastAsia="標楷體" w:hAnsi="標楷體" w:hint="eastAsia"/>
              </w:rPr>
              <w:t>4.表達與溝通：訓練能表達自我觀點，與他人能溝通、協調、養成良好的團隊合作態度；能與他人分享，建立和善的人際關係。</w:t>
            </w:r>
          </w:p>
        </w:tc>
      </w:tr>
      <w:tr w:rsidR="00FD18ED" w:rsidRPr="00126102" w14:paraId="1EA69580" w14:textId="77777777" w:rsidTr="00E65803">
        <w:trPr>
          <w:trHeight w:val="1020"/>
        </w:trPr>
        <w:tc>
          <w:tcPr>
            <w:tcW w:w="2088" w:type="dxa"/>
            <w:vAlign w:val="center"/>
          </w:tcPr>
          <w:p w14:paraId="4DADDEE5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總綱核心素養具體內涵</w:t>
            </w:r>
          </w:p>
        </w:tc>
        <w:tc>
          <w:tcPr>
            <w:tcW w:w="3544" w:type="dxa"/>
            <w:vAlign w:val="center"/>
          </w:tcPr>
          <w:p w14:paraId="1BBB8780" w14:textId="77777777" w:rsidR="00FD18ED" w:rsidRPr="00E65803" w:rsidRDefault="001650AA" w:rsidP="00FD18ED">
            <w:pPr>
              <w:rPr>
                <w:rFonts w:ascii="標楷體" w:eastAsia="標楷體" w:hAnsi="標楷體"/>
              </w:rPr>
            </w:pPr>
            <w:r w:rsidRPr="00E65803">
              <w:rPr>
                <w:rFonts w:ascii="標楷體" w:eastAsia="標楷體" w:hAnsi="標楷體" w:hint="eastAsia"/>
              </w:rPr>
              <w:t>E-A1 具備良好的生活習慣，促進身心健全發展，並認識個人特質，發展生命潛能。</w:t>
            </w:r>
          </w:p>
          <w:p w14:paraId="6EEF3431" w14:textId="77777777" w:rsidR="001650AA" w:rsidRPr="00E65803" w:rsidRDefault="001650AA" w:rsidP="00FD18ED">
            <w:pPr>
              <w:rPr>
                <w:rFonts w:ascii="標楷體" w:eastAsia="標楷體" w:hAnsi="標楷體"/>
              </w:rPr>
            </w:pPr>
            <w:r w:rsidRPr="00E65803">
              <w:rPr>
                <w:rFonts w:ascii="標楷體" w:eastAsia="標楷體" w:hAnsi="標楷體" w:hint="eastAsia"/>
              </w:rPr>
              <w:t>E-A2 具備探索問題的思考能力，並透過體驗與實踐處理日常生活問題。</w:t>
            </w:r>
          </w:p>
          <w:p w14:paraId="46400991" w14:textId="77777777" w:rsidR="001650AA" w:rsidRPr="00E65803" w:rsidRDefault="001650AA" w:rsidP="00FD18ED">
            <w:pPr>
              <w:rPr>
                <w:rFonts w:ascii="標楷體" w:eastAsia="標楷體" w:hAnsi="標楷體"/>
              </w:rPr>
            </w:pPr>
            <w:r w:rsidRPr="00E65803">
              <w:rPr>
                <w:rFonts w:ascii="標楷體" w:eastAsia="標楷體" w:hAnsi="標楷體" w:hint="eastAsia"/>
              </w:rPr>
              <w:t>E-A3 具備擬定計畫與實作的能力，並以創新思考方式，因應日常生活情境。</w:t>
            </w:r>
          </w:p>
          <w:p w14:paraId="10F6E744" w14:textId="77777777" w:rsidR="001650AA" w:rsidRPr="00E65803" w:rsidRDefault="001650AA" w:rsidP="001650AA">
            <w:pPr>
              <w:rPr>
                <w:rFonts w:ascii="標楷體" w:eastAsia="標楷體" w:hAnsi="標楷體"/>
              </w:rPr>
            </w:pPr>
            <w:r w:rsidRPr="00E65803">
              <w:rPr>
                <w:rFonts w:ascii="標楷體" w:eastAsia="標楷體" w:hAnsi="標楷體" w:hint="eastAsia"/>
              </w:rPr>
              <w:t>E-B3 具備藝術創作與欣賞的基本素養，促進多元感官的發展，培養生活環境中的美感體驗。</w:t>
            </w:r>
          </w:p>
          <w:p w14:paraId="73BFCA0A" w14:textId="514A026E" w:rsidR="001650AA" w:rsidRPr="00126102" w:rsidRDefault="001650AA" w:rsidP="001650AA">
            <w:pPr>
              <w:rPr>
                <w:rFonts w:ascii="標楷體" w:eastAsia="標楷體" w:hAnsi="標楷體"/>
                <w:sz w:val="28"/>
              </w:rPr>
            </w:pPr>
            <w:r w:rsidRPr="00E65803">
              <w:rPr>
                <w:rFonts w:ascii="標楷體" w:eastAsia="標楷體" w:hAnsi="標楷體" w:hint="eastAsia"/>
              </w:rPr>
              <w:t>E-C1具備個人生活道德的知識與是非判斷的能力，理解並遵守社會道德規範，培養公民意識，關懷生態環境。</w:t>
            </w:r>
          </w:p>
        </w:tc>
        <w:tc>
          <w:tcPr>
            <w:tcW w:w="1843" w:type="dxa"/>
            <w:gridSpan w:val="2"/>
            <w:vAlign w:val="center"/>
          </w:tcPr>
          <w:p w14:paraId="1FB6E5A9" w14:textId="77777777" w:rsidR="00FD18ED" w:rsidRPr="00CB60CB" w:rsidRDefault="00FD18ED" w:rsidP="00FD18ED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proofErr w:type="gramStart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領綱核心</w:t>
            </w:r>
            <w:proofErr w:type="gramEnd"/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素養</w:t>
            </w:r>
          </w:p>
          <w:p w14:paraId="469539F8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B60CB">
              <w:rPr>
                <w:rFonts w:ascii="標楷體" w:eastAsia="標楷體" w:hAnsi="標楷體" w:hint="eastAsia"/>
                <w:color w:val="000000" w:themeColor="text1"/>
                <w:sz w:val="28"/>
              </w:rPr>
              <w:t>具體內涵</w:t>
            </w:r>
          </w:p>
        </w:tc>
        <w:tc>
          <w:tcPr>
            <w:tcW w:w="6903" w:type="dxa"/>
            <w:gridSpan w:val="2"/>
          </w:tcPr>
          <w:p w14:paraId="0551A2E8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26D2A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526D2A">
              <w:rPr>
                <w:rFonts w:ascii="標楷體" w:eastAsia="標楷體" w:hAnsi="標楷體" w:hint="eastAsia"/>
                <w:b/>
              </w:rPr>
              <w:t>-E-A1</w:t>
            </w:r>
            <w:r w:rsidRPr="00E65803">
              <w:rPr>
                <w:rFonts w:ascii="標楷體" w:eastAsia="標楷體" w:hAnsi="標楷體" w:hint="eastAsia"/>
              </w:rPr>
              <w:t xml:space="preserve"> 具備良好身體活動與健康生活的習慣，以促進身心健全發展，並認識個人特質，發展運動與保健的潛能。</w:t>
            </w:r>
          </w:p>
          <w:p w14:paraId="27E350A3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r w:rsidRPr="00526D2A">
              <w:rPr>
                <w:rFonts w:ascii="標楷體" w:eastAsia="標楷體" w:hAnsi="標楷體" w:hint="eastAsia"/>
                <w:b/>
              </w:rPr>
              <w:t xml:space="preserve">藝-E-A1 </w:t>
            </w:r>
            <w:r w:rsidRPr="00E65803">
              <w:rPr>
                <w:rFonts w:ascii="標楷體" w:eastAsia="標楷體" w:hAnsi="標楷體" w:hint="eastAsia"/>
              </w:rPr>
              <w:t>參與藝術活動，探索生活美感。</w:t>
            </w:r>
          </w:p>
          <w:p w14:paraId="4E49C3D5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r w:rsidRPr="00526D2A">
              <w:rPr>
                <w:rFonts w:ascii="標楷體" w:eastAsia="標楷體" w:hAnsi="標楷體" w:hint="eastAsia"/>
                <w:b/>
              </w:rPr>
              <w:t xml:space="preserve">社-E-A2 </w:t>
            </w:r>
            <w:r w:rsidRPr="00E65803">
              <w:rPr>
                <w:rFonts w:ascii="標楷體" w:eastAsia="標楷體" w:hAnsi="標楷體" w:hint="eastAsia"/>
              </w:rPr>
              <w:t>敏覺居住地方的社會、自然與人文環境變遷，關注生活問題及其影響，並思考解決方法。</w:t>
            </w:r>
          </w:p>
          <w:p w14:paraId="0CA27D8D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r w:rsidRPr="00526D2A">
              <w:rPr>
                <w:rFonts w:ascii="標楷體" w:eastAsia="標楷體" w:hAnsi="標楷體" w:hint="eastAsia"/>
                <w:b/>
              </w:rPr>
              <w:t xml:space="preserve">國-E-A3 </w:t>
            </w:r>
            <w:r w:rsidRPr="00E65803">
              <w:rPr>
                <w:rFonts w:ascii="標楷體" w:eastAsia="標楷體" w:hAnsi="標楷體" w:hint="eastAsia"/>
              </w:rPr>
              <w:t>運用國語文充實生活經驗，學習有步驟的規劃活動和解決問題，並探索多元知能，培養創新精神，以增進生活適應力。</w:t>
            </w:r>
          </w:p>
          <w:p w14:paraId="4DFD6877" w14:textId="77459D91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26D2A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526D2A">
              <w:rPr>
                <w:rFonts w:ascii="標楷體" w:eastAsia="標楷體" w:hAnsi="標楷體" w:hint="eastAsia"/>
                <w:b/>
              </w:rPr>
              <w:t>-E-A3</w:t>
            </w:r>
            <w:r w:rsidRPr="00E65803">
              <w:rPr>
                <w:rFonts w:ascii="標楷體" w:eastAsia="標楷體" w:hAnsi="標楷體" w:hint="eastAsia"/>
              </w:rPr>
              <w:t xml:space="preserve"> 具備擬定基本的運動與保健計畫及實作能力，並以創新思考方式，因應日常生活情境。</w:t>
            </w:r>
          </w:p>
          <w:p w14:paraId="0D9D7546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r w:rsidRPr="00526D2A">
              <w:rPr>
                <w:rFonts w:ascii="標楷體" w:eastAsia="標楷體" w:hAnsi="標楷體" w:hint="eastAsia"/>
                <w:b/>
              </w:rPr>
              <w:t>藝-E-B3</w:t>
            </w:r>
            <w:r w:rsidRPr="00E65803">
              <w:rPr>
                <w:rFonts w:ascii="標楷體" w:eastAsia="標楷體" w:hAnsi="標楷體" w:hint="eastAsia"/>
              </w:rPr>
              <w:t xml:space="preserve"> 善用多元感官，察覺感知藝術與生活的關聯，以豐富美感經驗。</w:t>
            </w:r>
          </w:p>
          <w:p w14:paraId="213366A2" w14:textId="77777777" w:rsidR="00FD18ED" w:rsidRPr="00E65803" w:rsidRDefault="00FD18ED" w:rsidP="00E65803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526D2A">
              <w:rPr>
                <w:rFonts w:ascii="標楷體" w:eastAsia="標楷體" w:hAnsi="標楷體" w:hint="eastAsia"/>
                <w:b/>
              </w:rPr>
              <w:t>健體</w:t>
            </w:r>
            <w:proofErr w:type="gramEnd"/>
            <w:r w:rsidRPr="00526D2A">
              <w:rPr>
                <w:rFonts w:ascii="標楷體" w:eastAsia="標楷體" w:hAnsi="標楷體" w:hint="eastAsia"/>
                <w:b/>
              </w:rPr>
              <w:t>-E-C1</w:t>
            </w:r>
            <w:r w:rsidRPr="00E65803">
              <w:rPr>
                <w:rFonts w:ascii="標楷體" w:eastAsia="標楷體" w:hAnsi="標楷體" w:hint="eastAsia"/>
              </w:rPr>
              <w:t xml:space="preserve"> 具備生活中有關運動與健康的道德知識與是非判斷能力，理解並遵守相關的道德規範，培養公民意識，關懷社會。</w:t>
            </w:r>
          </w:p>
          <w:p w14:paraId="40808CCE" w14:textId="115C50F6" w:rsidR="00FD18ED" w:rsidRPr="00126102" w:rsidRDefault="00FD18ED" w:rsidP="00E65803">
            <w:pPr>
              <w:jc w:val="both"/>
              <w:rPr>
                <w:rFonts w:ascii="標楷體" w:eastAsia="標楷體" w:hAnsi="標楷體"/>
                <w:sz w:val="28"/>
              </w:rPr>
            </w:pPr>
            <w:r w:rsidRPr="00526D2A">
              <w:rPr>
                <w:rFonts w:ascii="標楷體" w:eastAsia="標楷體" w:hAnsi="標楷體" w:hint="eastAsia"/>
                <w:b/>
              </w:rPr>
              <w:t xml:space="preserve">綜-E-C1 </w:t>
            </w:r>
            <w:r w:rsidRPr="00E65803">
              <w:rPr>
                <w:rFonts w:ascii="標楷體" w:eastAsia="標楷體" w:hAnsi="標楷體" w:hint="eastAsia"/>
              </w:rPr>
              <w:t>關懷生態環境與周遭人事物，體驗服務歷程與樂趣，理解並遵守道德規範，培養公民意識。</w:t>
            </w:r>
          </w:p>
        </w:tc>
      </w:tr>
      <w:tr w:rsidR="00FD18ED" w:rsidRPr="00126102" w14:paraId="7803F45E" w14:textId="77777777" w:rsidTr="00FD18ED">
        <w:trPr>
          <w:trHeight w:val="1020"/>
        </w:trPr>
        <w:tc>
          <w:tcPr>
            <w:tcW w:w="2088" w:type="dxa"/>
            <w:vAlign w:val="center"/>
          </w:tcPr>
          <w:p w14:paraId="77C22118" w14:textId="77777777" w:rsidR="00FD18ED" w:rsidRPr="00126102" w:rsidRDefault="00FD18ED" w:rsidP="00FD18E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sz w:val="28"/>
                <w:szCs w:val="28"/>
              </w:rPr>
              <w:t>課程目標</w:t>
            </w:r>
          </w:p>
        </w:tc>
        <w:tc>
          <w:tcPr>
            <w:tcW w:w="12290" w:type="dxa"/>
            <w:gridSpan w:val="5"/>
            <w:vAlign w:val="center"/>
          </w:tcPr>
          <w:p w14:paraId="6D7C8E80" w14:textId="77777777" w:rsidR="00FD18ED" w:rsidRPr="000E7B38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一、啟發學生PowerPoint簡報軟體學習動機和興趣。</w:t>
            </w:r>
          </w:p>
          <w:p w14:paraId="5E73BD35" w14:textId="77777777" w:rsidR="00FD18ED" w:rsidRPr="000E7B38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二、使學生具備簡報編輯、製作能力，並活用動畫、轉場特效等各項功能。</w:t>
            </w:r>
          </w:p>
          <w:p w14:paraId="192E8C13" w14:textId="77777777" w:rsidR="00FD18ED" w:rsidRPr="000E7B38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三、從做中學，教導學生製作簡報宣導、自我介紹、相簿、寫報告等，</w:t>
            </w:r>
            <w:proofErr w:type="gramStart"/>
            <w:r w:rsidRPr="000E7B38">
              <w:rPr>
                <w:rFonts w:ascii="標楷體" w:eastAsia="標楷體" w:hAnsi="標楷體" w:hint="eastAsia"/>
                <w:sz w:val="28"/>
              </w:rPr>
              <w:t>活學活用</w:t>
            </w:r>
            <w:proofErr w:type="gramEnd"/>
            <w:r w:rsidRPr="000E7B38">
              <w:rPr>
                <w:rFonts w:ascii="標楷體" w:eastAsia="標楷體" w:hAnsi="標楷體" w:hint="eastAsia"/>
                <w:sz w:val="28"/>
              </w:rPr>
              <w:t>於生活中。</w:t>
            </w:r>
          </w:p>
          <w:p w14:paraId="29C06502" w14:textId="77777777" w:rsidR="00FD18ED" w:rsidRPr="000E7B38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四、教導學生「蒐集資料、歸納整理、提綱挈領」，善用網路資源，做出有聲有色的簡報。</w:t>
            </w:r>
          </w:p>
          <w:p w14:paraId="54EFC8BB" w14:textId="77777777" w:rsidR="00FD18ED" w:rsidRPr="000E7B38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五、落實資訊教育生活化，提昇學生資訊應用能力。</w:t>
            </w:r>
          </w:p>
          <w:p w14:paraId="0DF480F5" w14:textId="77777777" w:rsidR="00FD18ED" w:rsidRPr="00126102" w:rsidRDefault="00FD18ED" w:rsidP="00FD18ED">
            <w:pPr>
              <w:rPr>
                <w:rFonts w:ascii="標楷體" w:eastAsia="標楷體" w:hAnsi="標楷體"/>
                <w:sz w:val="28"/>
              </w:rPr>
            </w:pPr>
            <w:r w:rsidRPr="000E7B38">
              <w:rPr>
                <w:rFonts w:ascii="標楷體" w:eastAsia="標楷體" w:hAnsi="標楷體" w:hint="eastAsia"/>
                <w:sz w:val="28"/>
              </w:rPr>
              <w:t>六、培養學生創作分享能力，運用多元資訊科技軟硬體，上台報告、分享學習成果。</w:t>
            </w:r>
          </w:p>
        </w:tc>
      </w:tr>
    </w:tbl>
    <w:p w14:paraId="4AC2B149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A18102B" w14:textId="77777777" w:rsidR="00023F03" w:rsidRPr="00126102" w:rsidRDefault="00023F03" w:rsidP="00023F03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0"/>
        <w:gridCol w:w="1717"/>
        <w:gridCol w:w="1627"/>
        <w:gridCol w:w="1906"/>
        <w:gridCol w:w="2610"/>
        <w:gridCol w:w="2892"/>
        <w:gridCol w:w="1624"/>
        <w:gridCol w:w="1736"/>
      </w:tblGrid>
      <w:tr w:rsidR="00023F03" w:rsidRPr="00126102" w14:paraId="5C6AA498" w14:textId="77777777" w:rsidTr="008C73CD">
        <w:trPr>
          <w:trHeight w:val="649"/>
          <w:tblHeader/>
        </w:trPr>
        <w:tc>
          <w:tcPr>
            <w:tcW w:w="739" w:type="pct"/>
            <w:gridSpan w:val="2"/>
            <w:shd w:val="clear" w:color="auto" w:fill="F3F3F3"/>
            <w:vAlign w:val="center"/>
          </w:tcPr>
          <w:p w14:paraId="7831028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教學進度</w:t>
            </w:r>
          </w:p>
        </w:tc>
        <w:tc>
          <w:tcPr>
            <w:tcW w:w="560" w:type="pct"/>
            <w:vMerge w:val="restart"/>
            <w:shd w:val="clear" w:color="auto" w:fill="F3F3F3"/>
            <w:vAlign w:val="center"/>
          </w:tcPr>
          <w:p w14:paraId="0B3A1A9C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學習表現</w:t>
            </w:r>
          </w:p>
          <w:p w14:paraId="4F1B7D01" w14:textId="77777777" w:rsidR="00023F03" w:rsidRPr="00126102" w:rsidRDefault="00023F03" w:rsidP="00023F03">
            <w:pPr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須選用正確學習階段之2以上領域，請完整寫出「領域名稱+數字編碼+內容」</w:t>
            </w:r>
          </w:p>
        </w:tc>
        <w:tc>
          <w:tcPr>
            <w:tcW w:w="656" w:type="pct"/>
            <w:vMerge w:val="restar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6C978140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學習內容</w:t>
            </w:r>
          </w:p>
          <w:p w14:paraId="0B46780D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可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由</w:t>
            </w:r>
            <w:r w:rsidRPr="00126102">
              <w:rPr>
                <w:rFonts w:ascii="標楷體" w:eastAsia="標楷體" w:hAnsi="標楷體" w:hint="eastAsia"/>
              </w:rPr>
              <w:t>學校自訂</w:t>
            </w:r>
          </w:p>
          <w:p w14:paraId="297851AE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</w:rPr>
            </w:pPr>
            <w:r w:rsidRPr="00126102">
              <w:rPr>
                <w:rFonts w:ascii="標楷體" w:eastAsia="標楷體" w:hAnsi="標楷體" w:hint="eastAsia"/>
              </w:rPr>
              <w:t>若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參考領綱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，至少</w:t>
            </w:r>
            <w:r w:rsidRPr="005D2FC2">
              <w:rPr>
                <w:rFonts w:ascii="標楷體" w:eastAsia="標楷體" w:hAnsi="標楷體" w:hint="eastAsia"/>
                <w:color w:val="FF0000"/>
              </w:rPr>
              <w:t>包含</w:t>
            </w:r>
            <w:r w:rsidRPr="00126102">
              <w:rPr>
                <w:rFonts w:ascii="標楷體" w:eastAsia="標楷體" w:hAnsi="標楷體" w:hint="eastAsia"/>
              </w:rPr>
              <w:t>2領域以上</w:t>
            </w:r>
          </w:p>
        </w:tc>
        <w:tc>
          <w:tcPr>
            <w:tcW w:w="89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E25A94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學習目標</w:t>
            </w:r>
          </w:p>
        </w:tc>
        <w:tc>
          <w:tcPr>
            <w:tcW w:w="995" w:type="pct"/>
            <w:vMerge w:val="restar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11B9957E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學習活動</w:t>
            </w:r>
          </w:p>
        </w:tc>
        <w:tc>
          <w:tcPr>
            <w:tcW w:w="559" w:type="pct"/>
            <w:vMerge w:val="restart"/>
            <w:shd w:val="clear" w:color="auto" w:fill="F3F3F3"/>
            <w:vAlign w:val="center"/>
          </w:tcPr>
          <w:p w14:paraId="17A8BF51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593" w:type="pct"/>
            <w:vMerge w:val="restart"/>
            <w:shd w:val="clear" w:color="auto" w:fill="F3F3F3"/>
            <w:vAlign w:val="center"/>
          </w:tcPr>
          <w:p w14:paraId="3FC05746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教材</w:t>
            </w:r>
          </w:p>
          <w:p w14:paraId="50E0F1E5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學習資源</w:t>
            </w:r>
          </w:p>
          <w:p w14:paraId="60ACB362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</w:rPr>
              <w:t>自選/編教材須</w:t>
            </w:r>
            <w:proofErr w:type="gramStart"/>
            <w:r w:rsidRPr="00126102">
              <w:rPr>
                <w:rFonts w:ascii="標楷體" w:eastAsia="標楷體" w:hAnsi="標楷體" w:hint="eastAsia"/>
              </w:rPr>
              <w:t>經課發會</w:t>
            </w:r>
            <w:proofErr w:type="gramEnd"/>
            <w:r w:rsidRPr="00126102">
              <w:rPr>
                <w:rFonts w:ascii="標楷體" w:eastAsia="標楷體" w:hAnsi="標楷體" w:hint="eastAsia"/>
              </w:rPr>
              <w:t>審查通過</w:t>
            </w:r>
          </w:p>
        </w:tc>
      </w:tr>
      <w:tr w:rsidR="00023F03" w:rsidRPr="00126102" w14:paraId="4065A220" w14:textId="77777777" w:rsidTr="008C73CD">
        <w:trPr>
          <w:trHeight w:val="1035"/>
          <w:tblHeader/>
        </w:trPr>
        <w:tc>
          <w:tcPr>
            <w:tcW w:w="149" w:type="pct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02394DF0" w14:textId="77777777" w:rsidR="00023F03" w:rsidRPr="00126102" w:rsidRDefault="00023F03" w:rsidP="00023F0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週</w:t>
            </w:r>
            <w:proofErr w:type="gramEnd"/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次</w:t>
            </w:r>
          </w:p>
        </w:tc>
        <w:tc>
          <w:tcPr>
            <w:tcW w:w="591" w:type="pct"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6B6FA72F" w14:textId="77777777" w:rsidR="00023F03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單元名稱</w:t>
            </w:r>
          </w:p>
          <w:p w14:paraId="356D9C5B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26102">
              <w:rPr>
                <w:rFonts w:ascii="標楷體" w:eastAsia="標楷體" w:hAnsi="標楷體" w:hint="eastAsia"/>
                <w:b/>
                <w:sz w:val="28"/>
                <w:szCs w:val="28"/>
              </w:rPr>
              <w:t>/節數</w:t>
            </w:r>
          </w:p>
        </w:tc>
        <w:tc>
          <w:tcPr>
            <w:tcW w:w="560" w:type="pct"/>
            <w:vMerge/>
            <w:shd w:val="clear" w:color="auto" w:fill="F3F3F3"/>
            <w:vAlign w:val="center"/>
          </w:tcPr>
          <w:p w14:paraId="49141737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656" w:type="pct"/>
            <w:vMerge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22CB6FC0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89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18AD943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995" w:type="pct"/>
            <w:vMerge/>
            <w:tcBorders>
              <w:left w:val="single" w:sz="4" w:space="0" w:color="auto"/>
            </w:tcBorders>
            <w:shd w:val="clear" w:color="auto" w:fill="F3F3F3"/>
            <w:vAlign w:val="center"/>
          </w:tcPr>
          <w:p w14:paraId="76BDC83D" w14:textId="77777777" w:rsidR="00023F03" w:rsidRPr="00126102" w:rsidRDefault="00023F03" w:rsidP="00023F03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559" w:type="pct"/>
            <w:vMerge/>
            <w:shd w:val="clear" w:color="auto" w:fill="F3F3F3"/>
            <w:vAlign w:val="center"/>
          </w:tcPr>
          <w:p w14:paraId="69B7B163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93" w:type="pct"/>
            <w:vMerge/>
            <w:shd w:val="clear" w:color="auto" w:fill="F3F3F3"/>
            <w:vAlign w:val="center"/>
          </w:tcPr>
          <w:p w14:paraId="471D0C17" w14:textId="77777777" w:rsidR="00023F03" w:rsidRPr="00126102" w:rsidRDefault="00023F03" w:rsidP="00023F0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73CD" w:rsidRPr="00126102" w14:paraId="442D674E" w14:textId="77777777" w:rsidTr="00E65803">
        <w:trPr>
          <w:trHeight w:val="1304"/>
        </w:trPr>
        <w:tc>
          <w:tcPr>
            <w:tcW w:w="149" w:type="pct"/>
            <w:vAlign w:val="center"/>
          </w:tcPr>
          <w:p w14:paraId="16098250" w14:textId="77777777" w:rsidR="008C73CD" w:rsidRPr="006732DC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第01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  <w:p w14:paraId="05D904FE" w14:textId="77777777" w:rsidR="008C73CD" w:rsidRPr="006732DC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14:paraId="71A13426" w14:textId="77777777" w:rsidR="008C73CD" w:rsidRPr="00126102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第0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proofErr w:type="gramStart"/>
            <w:r w:rsidRPr="006732DC"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591" w:type="pct"/>
            <w:vAlign w:val="center"/>
          </w:tcPr>
          <w:p w14:paraId="505A98A1" w14:textId="77777777" w:rsidR="008C73CD" w:rsidRPr="008C73CD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第五章</w:t>
            </w:r>
          </w:p>
          <w:p w14:paraId="3E9E3806" w14:textId="77777777" w:rsidR="008C73CD" w:rsidRPr="00126102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動物是我的好朋友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60" w:type="pct"/>
            <w:tcBorders>
              <w:top w:val="single" w:sz="2" w:space="0" w:color="auto"/>
            </w:tcBorders>
          </w:tcPr>
          <w:p w14:paraId="56D8085C" w14:textId="50FD58C2" w:rsidR="008C73CD" w:rsidRPr="008C73CD" w:rsidRDefault="008C73CD" w:rsidP="00FE1A4F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="00FE1A4F" w:rsidRPr="00FE1A4F">
              <w:rPr>
                <w:rFonts w:ascii="標楷體" w:eastAsia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ascii="標楷體" w:eastAsia="標楷體" w:cs="新細明體" w:hint="eastAsia"/>
                <w:color w:val="000000" w:themeColor="text1"/>
                <w:spacing w:val="-6"/>
              </w:rPr>
              <w:t xml:space="preserve"> t-Ⅲ-2 運用資訊科技解決生活中的問題。</w:t>
            </w:r>
          </w:p>
          <w:p w14:paraId="38C58485" w14:textId="518E77E1" w:rsidR="008C73CD" w:rsidRPr="008C73CD" w:rsidRDefault="008C73CD" w:rsidP="00FE1A4F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t-Ⅲ-3 運用運算思維解決問題。</w:t>
            </w:r>
          </w:p>
          <w:p w14:paraId="0C79A6A8" w14:textId="051766F3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p-Ⅲ-1 使用資訊科技與他人溝通互動。</w:t>
            </w:r>
          </w:p>
          <w:p w14:paraId="31FB2152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000000" w:themeColor="text1"/>
              </w:rPr>
            </w:pPr>
          </w:p>
          <w:p w14:paraId="0A3A19AA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hint="eastAsia"/>
                <w:color w:val="000000" w:themeColor="text1"/>
              </w:rPr>
              <w:t>【跨領</w:t>
            </w:r>
            <w:r w:rsidRPr="008C73CD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8C73CD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71F73E2F" w14:textId="5D3E3D2C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.綜</w:t>
            </w:r>
            <w:r w:rsid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1d-III-1</w:t>
            </w:r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覺察生命的變化與發展歷程，實踐尊重和珍惜生命。</w:t>
            </w:r>
          </w:p>
        </w:tc>
        <w:tc>
          <w:tcPr>
            <w:tcW w:w="656" w:type="pct"/>
            <w:tcBorders>
              <w:top w:val="single" w:sz="2" w:space="0" w:color="auto"/>
            </w:tcBorders>
          </w:tcPr>
          <w:p w14:paraId="35199074" w14:textId="0262C560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1.</w:t>
            </w:r>
            <w:r w:rsidR="00257721">
              <w:rPr>
                <w:rFonts w:hint="eastAsia"/>
              </w:rPr>
              <w:t xml:space="preserve"> </w:t>
            </w:r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T-Ⅲ-1 資料處理軟體的應用。</w:t>
            </w:r>
          </w:p>
          <w:p w14:paraId="30C783E3" w14:textId="399D8A90" w:rsidR="008C73CD" w:rsidRPr="008C73CD" w:rsidRDefault="008C73CD" w:rsidP="00257721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議</w:t>
            </w:r>
            <w:proofErr w:type="gramEnd"/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 xml:space="preserve"> A-Ⅲ-1 結構化的問題解決表示方法。</w:t>
            </w:r>
          </w:p>
          <w:p w14:paraId="711B7BD2" w14:textId="5CF22632" w:rsidR="008C73CD" w:rsidRPr="008C73CD" w:rsidRDefault="008C73CD" w:rsidP="00257721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cs="新細明體" w:hint="eastAsia"/>
                <w:color w:val="000000" w:themeColor="text1"/>
                <w:spacing w:val="-6"/>
              </w:rPr>
              <w:t>H-Ⅲ-2 資訊科技合理使用原則的理解與應用。</w:t>
            </w:r>
          </w:p>
          <w:p w14:paraId="466A17C2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000000" w:themeColor="text1"/>
              </w:rPr>
            </w:pPr>
          </w:p>
          <w:p w14:paraId="6F1E39AD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rPr>
                <w:rFonts w:hAnsi="標楷體" w:cs="新細明體"/>
                <w:color w:val="000000" w:themeColor="text1"/>
              </w:rPr>
            </w:pPr>
          </w:p>
          <w:p w14:paraId="759797A2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hint="eastAsia"/>
                <w:color w:val="000000" w:themeColor="text1"/>
              </w:rPr>
              <w:t>【跨領</w:t>
            </w:r>
            <w:r w:rsidRPr="008C73CD">
              <w:rPr>
                <w:rFonts w:ascii="標楷體" w:eastAsia="標楷體" w:hAnsi="標楷體"/>
                <w:color w:val="000000" w:themeColor="text1"/>
              </w:rPr>
              <w:t>域</w:t>
            </w:r>
            <w:r w:rsidRPr="008C73CD">
              <w:rPr>
                <w:rFonts w:ascii="標楷體" w:eastAsia="標楷體" w:hAnsi="標楷體" w:hint="eastAsia"/>
                <w:color w:val="000000" w:themeColor="text1"/>
              </w:rPr>
              <w:t>】</w:t>
            </w:r>
          </w:p>
          <w:p w14:paraId="53A1105F" w14:textId="4120FA14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綜</w:t>
            </w:r>
            <w:r w:rsid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Ad-III-3</w:t>
            </w:r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尊重生命的行動方案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</w:tcPr>
          <w:p w14:paraId="64FDE35A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1.簡報的互動連結</w:t>
            </w:r>
          </w:p>
          <w:p w14:paraId="7B07E189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2.自訂背景格式</w:t>
            </w:r>
          </w:p>
          <w:p w14:paraId="78644FE9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3.圖片特效和圖層</w:t>
            </w:r>
          </w:p>
          <w:p w14:paraId="3B5A8353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4.按鈕和動作連結</w:t>
            </w:r>
          </w:p>
          <w:p w14:paraId="1A6CCD5D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5.愛護動物問與答</w:t>
            </w:r>
          </w:p>
          <w:p w14:paraId="5B0F23D4" w14:textId="77777777" w:rsidR="008C73CD" w:rsidRPr="008C73CD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問與答連結設定</w:t>
            </w:r>
          </w:p>
          <w:p w14:paraId="6EDE5AF2" w14:textId="77777777" w:rsidR="008C73CD" w:rsidRPr="006732DC" w:rsidRDefault="008C73CD" w:rsidP="00E65803">
            <w:pPr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6.讓互動正常運作</w:t>
            </w:r>
          </w:p>
        </w:tc>
        <w:tc>
          <w:tcPr>
            <w:tcW w:w="995" w:type="pct"/>
            <w:tcBorders>
              <w:top w:val="single" w:sz="2" w:space="0" w:color="auto"/>
              <w:left w:val="single" w:sz="4" w:space="0" w:color="auto"/>
            </w:tcBorders>
          </w:tcPr>
          <w:p w14:paraId="6353FB6F" w14:textId="77777777" w:rsidR="008C73CD" w:rsidRPr="00CB11FC" w:rsidRDefault="008C73CD" w:rsidP="008C73C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27E1C58A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1B640E69" w14:textId="77777777" w:rsidR="008C73CD" w:rsidRPr="00CB11FC" w:rsidRDefault="008C73CD" w:rsidP="008C73C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68898C5D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◎引起動機：詢問學生如何製作，具有互動性的問答題目簡報呢？</w:t>
            </w:r>
          </w:p>
          <w:p w14:paraId="7FDAAACA" w14:textId="77777777" w:rsidR="008C73CD" w:rsidRPr="00CB11FC" w:rsidRDefault="008C73CD" w:rsidP="008C73C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02D713E1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教師提問「如何製作，具有互動性的問答題目簡報呢？」，藉以引起學習動機。</w:t>
            </w:r>
          </w:p>
          <w:p w14:paraId="10224208" w14:textId="77777777" w:rsidR="008C73CD" w:rsidRPr="00CB11FC" w:rsidRDefault="008C73CD" w:rsidP="008C73C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透過書本或動畫影片，介紹如何藉助互動性的連結功能，製作「問與答」或m</w:t>
            </w:r>
            <w:r w:rsidRPr="00CB11FC">
              <w:rPr>
                <w:rFonts w:ascii="標楷體" w:eastAsia="標楷體" w:hAnsi="標楷體" w:cs="新細明體"/>
              </w:rPr>
              <w:t>enu</w:t>
            </w:r>
            <w:r w:rsidRPr="00CB11FC">
              <w:rPr>
                <w:rFonts w:ascii="標楷體" w:eastAsia="標楷體" w:hAnsi="標楷體" w:cs="新細明體" w:hint="eastAsia"/>
              </w:rPr>
              <w:t>選單簡報。</w:t>
            </w:r>
          </w:p>
          <w:p w14:paraId="0D4BF598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2.教導學生自訂背景格式，可設定為圖片或材質填滿，再按「全部套用」統一背景格式。</w:t>
            </w:r>
          </w:p>
          <w:p w14:paraId="361973A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3.介紹設定圖片特效，讓圖片變得更有F</w:t>
            </w:r>
            <w:r w:rsidRPr="00CB11FC">
              <w:rPr>
                <w:rFonts w:ascii="標楷體" w:eastAsia="標楷體" w:hAnsi="標楷體" w:cs="新細明體"/>
              </w:rPr>
              <w:t>u</w:t>
            </w:r>
            <w:r w:rsidRPr="00CB11FC">
              <w:rPr>
                <w:rFonts w:ascii="標楷體" w:eastAsia="標楷體" w:hAnsi="標楷體" w:cs="新細明體" w:hint="eastAsia"/>
              </w:rPr>
              <w:t>，並示範調整圖層位置，改變圖片重疊。</w:t>
            </w:r>
          </w:p>
          <w:p w14:paraId="09779B2D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.進一步教導「按鈕」和「動作連結」的製作，講解加入圖案特效、動作設定，及編輯圖案文字。</w:t>
            </w:r>
          </w:p>
          <w:p w14:paraId="12CFF2C7" w14:textId="77777777" w:rsidR="00FE1A4F" w:rsidRDefault="008C73CD" w:rsidP="00FE1A4F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5</w:t>
            </w:r>
            <w:r w:rsidRPr="00CB11FC">
              <w:rPr>
                <w:rFonts w:ascii="標楷體" w:eastAsia="標楷體" w:hAnsi="標楷體" w:cs="新細明體" w:hint="eastAsia"/>
              </w:rPr>
              <w:t>.整合示範製作趣味問答，巧妙結合投影片、按鈕及動作連結；示範、解決簡報播放無法互動問題。</w:t>
            </w:r>
          </w:p>
          <w:p w14:paraId="2152755D" w14:textId="77777777" w:rsidR="00FE1A4F" w:rsidRDefault="00FE1A4F" w:rsidP="00FE1A4F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</w:p>
          <w:p w14:paraId="3E626103" w14:textId="77777777" w:rsidR="00FE1A4F" w:rsidRDefault="00FE1A4F" w:rsidP="00FE1A4F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</w:p>
          <w:p w14:paraId="38203062" w14:textId="736D2CF3" w:rsidR="008C73CD" w:rsidRPr="00CB11FC" w:rsidRDefault="008C73CD" w:rsidP="00FE1A4F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45ECE489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1</w:t>
            </w:r>
            <w:r w:rsidRPr="00CB11FC">
              <w:rPr>
                <w:rFonts w:ascii="標楷體" w:eastAsia="標楷體" w:hAnsi="標楷體" w:cs="新細明體" w:hint="eastAsia"/>
              </w:rPr>
              <w:t>.開啟「愛護動物問與答」範例檔，跟著老師教學步驟，逐一完成按鈕和動作連結製作。</w:t>
            </w:r>
          </w:p>
          <w:p w14:paraId="2C0839C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2.學習製作趣味問答，完成、測試互動式簡報播放。</w:t>
            </w:r>
          </w:p>
          <w:p w14:paraId="529E6C1A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3.如果搞不清楚問答過程，可以翻閱課本，參考連結流程圖，讓互動正常運作。</w:t>
            </w:r>
          </w:p>
          <w:p w14:paraId="22A5FA3D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.完成作品後，儲存檔案；依老師的指示繳交檔案，至網路硬碟位置或雲端作業區。</w:t>
            </w:r>
          </w:p>
          <w:p w14:paraId="547DB300" w14:textId="77777777" w:rsidR="008C73CD" w:rsidRPr="00CB11FC" w:rsidRDefault="008C73CD" w:rsidP="008C73C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5.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59" w:type="pct"/>
            <w:vAlign w:val="center"/>
          </w:tcPr>
          <w:p w14:paraId="7548F3B8" w14:textId="25E56B27" w:rsidR="008C73CD" w:rsidRPr="00BE76B4" w:rsidRDefault="00BE76B4" w:rsidP="008C73CD">
            <w:pPr>
              <w:rPr>
                <w:rFonts w:ascii="標楷體" w:eastAsia="標楷體" w:hAnsi="標楷體" w:cs="新細明體"/>
                <w:vanish/>
                <w:sz w:val="28"/>
                <w:szCs w:val="28"/>
                <w:specVanish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instrText>LISTNUM</w:instrTex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instrText xml:space="preserve"> </w:instrTex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fldChar w:fldCharType="end"/>
            </w:r>
          </w:p>
          <w:p w14:paraId="0ABAC931" w14:textId="3A0C1766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能說出</w:t>
            </w:r>
            <w:r w:rsidR="008C73CD"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製作具有互動性的問答題目簡報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的方式。</w:t>
            </w:r>
          </w:p>
          <w:p w14:paraId="37FEA0B3" w14:textId="77777777" w:rsidR="00BE76B4" w:rsidRPr="00023F03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3AC50D48" w14:textId="3803B2E3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8C73CD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349B4AA4" w14:textId="6B364920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1.能</w:t>
            </w:r>
            <w:r w:rsidR="008C73CD"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開啟「愛護動物問與答」範例檔，逐一完成按鈕和動作連結製作。</w:t>
            </w:r>
          </w:p>
          <w:p w14:paraId="448B33FE" w14:textId="7966F55A" w:rsidR="008C73CD" w:rsidRPr="00126102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2.能</w:t>
            </w:r>
            <w:r w:rsidR="008C73CD"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製作趣味問答，完成、測試互動式簡報播放。</w:t>
            </w:r>
          </w:p>
        </w:tc>
        <w:tc>
          <w:tcPr>
            <w:tcW w:w="593" w:type="pct"/>
            <w:vAlign w:val="center"/>
          </w:tcPr>
          <w:p w14:paraId="2B567CE1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1.PowerPoint 2021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小創客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做簡報</w:t>
            </w:r>
          </w:p>
          <w:p w14:paraId="300182E7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宏全影音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動畫教學</w:t>
            </w:r>
          </w:p>
          <w:p w14:paraId="4507B67A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53F04900" w14:textId="77777777" w:rsidR="008C73CD" w:rsidRPr="00126102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4.成果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採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收遊戲</w:t>
            </w:r>
          </w:p>
        </w:tc>
      </w:tr>
      <w:tr w:rsidR="008C73CD" w:rsidRPr="00126102" w14:paraId="54234E23" w14:textId="77777777" w:rsidTr="008C73CD">
        <w:trPr>
          <w:trHeight w:val="1304"/>
        </w:trPr>
        <w:tc>
          <w:tcPr>
            <w:tcW w:w="149" w:type="pct"/>
            <w:vAlign w:val="center"/>
          </w:tcPr>
          <w:p w14:paraId="1CE1012A" w14:textId="77777777" w:rsidR="008C73CD" w:rsidRPr="00C12DB7" w:rsidRDefault="008C73CD" w:rsidP="008C73C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 w:rsidRPr="00C12DB7">
              <w:rPr>
                <w:rFonts w:eastAsia="標楷體"/>
                <w:spacing w:val="-20"/>
              </w:rPr>
              <w:t>0</w:t>
            </w:r>
            <w:r>
              <w:rPr>
                <w:rFonts w:eastAsia="標楷體" w:hint="eastAsia"/>
                <w:spacing w:val="-20"/>
              </w:rPr>
              <w:t>6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  <w:p w14:paraId="7EF67C53" w14:textId="77777777" w:rsidR="008C73CD" w:rsidRPr="00C12DB7" w:rsidRDefault="008C73CD" w:rsidP="008C73C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19E04098">
                <v:shape id="_x0000_i1028" type="#_x0000_t75" style="width:9.5pt;height:22pt" o:ole="">
                  <v:imagedata r:id="rId8" o:title=""/>
                </v:shape>
                <o:OLEObject Type="Embed" ProgID="PBrush" ShapeID="_x0000_i1028" DrawAspect="Content" ObjectID="_1750748000" r:id="rId12"/>
              </w:object>
            </w:r>
          </w:p>
          <w:p w14:paraId="510C74B6" w14:textId="77777777" w:rsidR="008C73CD" w:rsidRPr="00126102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591" w:type="pct"/>
            <w:vAlign w:val="center"/>
          </w:tcPr>
          <w:p w14:paraId="65E64DFF" w14:textId="77777777" w:rsidR="008C73CD" w:rsidRPr="008C73CD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第六章</w:t>
            </w:r>
          </w:p>
          <w:p w14:paraId="4F4B0E58" w14:textId="77777777" w:rsidR="008C73CD" w:rsidRPr="00126102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防疫作戰</w:t>
            </w:r>
            <w:proofErr w:type="gramStart"/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很</w:t>
            </w:r>
            <w:proofErr w:type="gramEnd"/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 xml:space="preserve">Smart 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60" w:type="pct"/>
          </w:tcPr>
          <w:p w14:paraId="0D723697" w14:textId="058127FA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t-Ⅲ-2 運用資訊科技解決生活中的問題。</w:t>
            </w:r>
          </w:p>
          <w:p w14:paraId="71A4F28E" w14:textId="4909A740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 w:hint="eastAsia"/>
                <w:color w:val="000000" w:themeColor="text1"/>
                <w:spacing w:val="-6"/>
              </w:rPr>
              <w:t>2</w:t>
            </w:r>
            <w:r w:rsidRPr="008C73CD">
              <w:rPr>
                <w:rFonts w:cs="新細明體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p-Ⅲ-1 使用資訊科技與他人溝通互動。</w:t>
            </w:r>
          </w:p>
          <w:p w14:paraId="5FFA1829" w14:textId="06DCA787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8C73CD">
              <w:rPr>
                <w:rFonts w:hAnsi="標楷體" w:cs="新細明體"/>
                <w:color w:val="000000" w:themeColor="text1"/>
                <w:spacing w:val="-6"/>
              </w:rPr>
              <w:t>3.</w:t>
            </w:r>
            <w:proofErr w:type="gramStart"/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p-Ⅲ-3 運用資訊科技分享學習資源與心得。</w:t>
            </w:r>
          </w:p>
          <w:p w14:paraId="187DD05D" w14:textId="73BA7480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4.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a-Ⅲ-2 建立健康的數位使用習慣與態度。</w:t>
            </w:r>
          </w:p>
          <w:p w14:paraId="2DAF2FBE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34C74917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11C43FA0" w14:textId="77777777" w:rsidR="00D97A85" w:rsidRDefault="008C73CD" w:rsidP="00D97A85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12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健體</w:t>
            </w:r>
          </w:p>
          <w:p w14:paraId="5C4BD29E" w14:textId="6E05830C" w:rsidR="008C73CD" w:rsidRPr="00D97A85" w:rsidRDefault="00D97A85" w:rsidP="00D97A85">
            <w:pPr>
              <w:snapToGrid w:val="0"/>
              <w:spacing w:before="120" w:after="120"/>
              <w:ind w:left="228" w:hangingChars="100" w:hanging="228"/>
              <w:rPr>
                <w:rFonts w:ascii="標楷體" w:eastAsia="標楷體" w:hAnsi="標楷體" w:cs="新細明體"/>
                <w:color w:val="000000" w:themeColor="text1"/>
                <w:spacing w:val="-12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 xml:space="preserve">  2a-III-2</w:t>
            </w:r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12"/>
              </w:rPr>
              <w:t>覺知健康問題所造成的威脅感與嚴重性。</w:t>
            </w:r>
          </w:p>
        </w:tc>
        <w:tc>
          <w:tcPr>
            <w:tcW w:w="656" w:type="pct"/>
          </w:tcPr>
          <w:p w14:paraId="63DBDA60" w14:textId="63E85640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0455930F" w14:textId="29DE44D6" w:rsidR="008C73CD" w:rsidRPr="008C73CD" w:rsidRDefault="008C73CD" w:rsidP="00257721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2.</w:t>
            </w:r>
            <w:proofErr w:type="gramStart"/>
            <w:r w:rsid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議</w:t>
            </w:r>
            <w:proofErr w:type="gramEnd"/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 xml:space="preserve"> A-Ⅲ-1 結構化的問題解決表示方法。</w:t>
            </w:r>
          </w:p>
          <w:p w14:paraId="61F7556D" w14:textId="297CD66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T-Ⅲ-2 網路服務工具的應用。</w:t>
            </w:r>
          </w:p>
          <w:p w14:paraId="3EC04F84" w14:textId="5B2A590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4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r w:rsidR="00257721">
              <w:rPr>
                <w:rFonts w:cs="新細明體" w:hint="eastAsia"/>
                <w:color w:val="000000" w:themeColor="text1"/>
                <w:spacing w:val="-6"/>
              </w:rPr>
              <w:t xml:space="preserve"> </w:t>
            </w:r>
            <w:proofErr w:type="gramStart"/>
            <w:r w:rsidRPr="00257721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257721" w:rsidRPr="00257721">
              <w:rPr>
                <w:rFonts w:ascii="標楷體" w:eastAsia="標楷體" w:hAnsiTheme="minorHAnsi" w:cs="新細明體" w:hint="eastAsia"/>
                <w:color w:val="000000" w:themeColor="text1"/>
                <w:spacing w:val="-6"/>
              </w:rPr>
              <w:t>H-Ⅲ-1 健康數位習慣的實踐。</w:t>
            </w:r>
          </w:p>
          <w:p w14:paraId="72B7590F" w14:textId="7777777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7EE09A0B" w14:textId="7777777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0982931B" w14:textId="7777777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71523711" w14:textId="7777777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【跨領域】</w:t>
            </w:r>
          </w:p>
          <w:p w14:paraId="7A177338" w14:textId="19DDD652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健體</w:t>
            </w:r>
            <w:proofErr w:type="gramEnd"/>
            <w:r w:rsidR="00D97A85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Fb-III-2</w:t>
            </w:r>
            <w:r w:rsidR="00D97A85" w:rsidRPr="00D97A85">
              <w:rPr>
                <w:rFonts w:ascii="標楷體" w:eastAsia="標楷體" w:hAnsi="標楷體" w:cs="新細明體" w:hint="eastAsia"/>
                <w:color w:val="000000" w:themeColor="text1"/>
                <w:spacing w:val="-20"/>
              </w:rPr>
              <w:t>臺灣地區常見傳染病預防與自我照顧方法。</w:t>
            </w:r>
          </w:p>
        </w:tc>
        <w:tc>
          <w:tcPr>
            <w:tcW w:w="89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C28D9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1.圖形化的SmartArt</w:t>
            </w:r>
          </w:p>
          <w:p w14:paraId="17A7F044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母片初體驗</w:t>
            </w:r>
            <w:proofErr w:type="gramEnd"/>
          </w:p>
          <w:p w14:paraId="20B915AE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3.轉換SmartArt圖形</w:t>
            </w:r>
          </w:p>
          <w:p w14:paraId="778177CB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4.變更色彩和樣式</w:t>
            </w:r>
          </w:p>
          <w:p w14:paraId="3CDDA0CE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5.清單階層縮排</w:t>
            </w:r>
          </w:p>
          <w:p w14:paraId="1D6ED4A2" w14:textId="77777777" w:rsidR="008C73CD" w:rsidRPr="006732DC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6.新增圖案和超連結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</w:tcPr>
          <w:p w14:paraId="3FDFFD81" w14:textId="77777777" w:rsidR="008C73CD" w:rsidRPr="00CB11FC" w:rsidRDefault="008C73CD" w:rsidP="008C73C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0F0D0F9D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031CB409" w14:textId="77777777" w:rsidR="008C73CD" w:rsidRPr="00CB11FC" w:rsidRDefault="008C73CD" w:rsidP="008C73C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7F336102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◎引起動機：詢問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學生新冠病毒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肆虐，防疫要做哪些事情，才能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打擊新冠病毒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，守護健康呢？</w:t>
            </w:r>
          </w:p>
          <w:p w14:paraId="711D7C37" w14:textId="77777777" w:rsidR="008C73CD" w:rsidRPr="00CB11FC" w:rsidRDefault="008C73CD" w:rsidP="008C73C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13334FE1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新冠病毒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肆虐，防疫要做哪些事情，才能守護健康呢？」，藉以引起學習動機。</w:t>
            </w:r>
          </w:p>
          <w:p w14:paraId="328C34FE" w14:textId="77777777" w:rsidR="008C73CD" w:rsidRPr="00CB11FC" w:rsidRDefault="008C73CD" w:rsidP="008C73C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透過書本或動畫影片，讓學生欣賞SmartArt圖形化作品，增進學生視覺美感，進而學習製作「防疫大作戰」簡報。</w:t>
            </w:r>
          </w:p>
          <w:p w14:paraId="47D9CE56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2.指導學生開啟範例檔，用母片設定標題和漸層效果背景，讓整個投影片漂亮、明顯。</w:t>
            </w:r>
          </w:p>
          <w:p w14:paraId="09CD9FD3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講解如何選取文字方塊，轉換成SmartArt圖形，讓防疫大作戰簡報變成突出的圖形化樣式。</w:t>
            </w:r>
          </w:p>
          <w:p w14:paraId="30790851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</w:t>
            </w:r>
            <w:r w:rsidRPr="00CB11FC">
              <w:rPr>
                <w:rFonts w:ascii="標楷體" w:eastAsia="標楷體" w:hAnsi="標楷體" w:cs="新細明體" w:hint="eastAsia"/>
              </w:rPr>
              <w:t>.示範變更色彩和樣式，再插入圖片，製作圖文並茂的SmartArt簡報。</w:t>
            </w:r>
          </w:p>
          <w:p w14:paraId="2E40DAC7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5.</w:t>
            </w:r>
            <w:r w:rsidRPr="00CB11FC">
              <w:rPr>
                <w:rFonts w:ascii="標楷體" w:eastAsia="標楷體" w:hAnsi="標楷體" w:cs="新細明體" w:hint="eastAsia"/>
              </w:rPr>
              <w:t>講解清單階層縮排功能，讓簡報結構更有層次感、分明，容易閱讀。</w:t>
            </w:r>
          </w:p>
          <w:p w14:paraId="0915C57C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6.</w:t>
            </w:r>
            <w:r w:rsidRPr="00CB11FC">
              <w:rPr>
                <w:rFonts w:ascii="標楷體" w:eastAsia="標楷體" w:hAnsi="標楷體" w:cs="新細明體" w:hint="eastAsia"/>
              </w:rPr>
              <w:t>介紹新增圖案和超連結製作，完成防疫好站連結。</w:t>
            </w:r>
          </w:p>
          <w:p w14:paraId="2345DA93" w14:textId="77777777" w:rsidR="008C73CD" w:rsidRPr="00CB11FC" w:rsidRDefault="008C73CD" w:rsidP="008C73C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49DEF98A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開啟「防疫大作戰」範例檔，跟著老師教學步驟，應用SmartArt圖形化功能製作簡報。</w:t>
            </w:r>
          </w:p>
          <w:p w14:paraId="0A180F8F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2.學習清單階層縮排功能、新增圖案和超連結製作，完成防疫好站連結。</w:t>
            </w:r>
          </w:p>
          <w:p w14:paraId="58198E0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3</w:t>
            </w:r>
            <w:r w:rsidRPr="00CB11FC">
              <w:rPr>
                <w:rFonts w:ascii="標楷體" w:eastAsia="標楷體" w:hAnsi="標楷體" w:cs="新細明體" w:hint="eastAsia"/>
              </w:rPr>
              <w:t>.完成作品後，儲存檔案；依老師的指示繳交檔案，至網路硬碟位置或雲端作業區。</w:t>
            </w:r>
          </w:p>
          <w:p w14:paraId="676B9643" w14:textId="77777777" w:rsidR="008C73CD" w:rsidRPr="00CB11FC" w:rsidRDefault="008C73CD" w:rsidP="008C73C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59" w:type="pct"/>
            <w:vAlign w:val="center"/>
          </w:tcPr>
          <w:p w14:paraId="6422A87E" w14:textId="643E130A" w:rsidR="008C73CD" w:rsidRPr="004644B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口語評量：能</w:t>
            </w:r>
            <w:proofErr w:type="gramStart"/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說出</w:t>
            </w:r>
            <w:r w:rsid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新冠病毒</w:t>
            </w:r>
            <w:proofErr w:type="gramEnd"/>
            <w:r w:rsidR="008C73CD">
              <w:rPr>
                <w:rFonts w:ascii="標楷體" w:eastAsia="標楷體" w:hAnsi="標楷體" w:cs="新細明體" w:hint="eastAsia"/>
                <w:sz w:val="28"/>
                <w:szCs w:val="28"/>
              </w:rPr>
              <w:t>肆虐，防疫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方式。</w:t>
            </w:r>
          </w:p>
          <w:p w14:paraId="20A6D453" w14:textId="1CE904A2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實作評量：</w:t>
            </w:r>
          </w:p>
          <w:p w14:paraId="3B2C32DE" w14:textId="2EB49C2C" w:rsidR="008C73CD" w:rsidRPr="00BE76B4" w:rsidRDefault="00BE76B4" w:rsidP="00BE76B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能應用</w:t>
            </w:r>
            <w:r w:rsidR="008C73CD" w:rsidRPr="00BE76B4">
              <w:rPr>
                <w:rFonts w:ascii="標楷體" w:eastAsia="標楷體" w:hAnsi="標楷體" w:cs="新細明體" w:hint="eastAsia"/>
                <w:sz w:val="28"/>
                <w:szCs w:val="28"/>
              </w:rPr>
              <w:t>「防疫大作戰」範例檔SmartArt圖形化功能製作簡報。</w:t>
            </w:r>
          </w:p>
          <w:p w14:paraId="29A849C3" w14:textId="7E710465" w:rsidR="008C73CD" w:rsidRPr="00126102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r w:rsidR="008C73CD"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清單階層縮排功能、新增圖案和超連結製作，完成防疫好站連結。</w:t>
            </w:r>
          </w:p>
        </w:tc>
        <w:tc>
          <w:tcPr>
            <w:tcW w:w="593" w:type="pct"/>
            <w:vAlign w:val="center"/>
          </w:tcPr>
          <w:p w14:paraId="382292E2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1.PowerPoint 2021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小創客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做簡報</w:t>
            </w:r>
          </w:p>
          <w:p w14:paraId="2169C829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宏全影音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動畫教學</w:t>
            </w:r>
          </w:p>
          <w:p w14:paraId="7230A17C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4EB01505" w14:textId="77777777" w:rsidR="008C73CD" w:rsidRPr="00126102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4.成果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採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收遊戲</w:t>
            </w:r>
          </w:p>
        </w:tc>
      </w:tr>
      <w:tr w:rsidR="008C73CD" w:rsidRPr="00126102" w14:paraId="6F229C8E" w14:textId="77777777" w:rsidTr="008C73CD">
        <w:trPr>
          <w:trHeight w:val="1304"/>
        </w:trPr>
        <w:tc>
          <w:tcPr>
            <w:tcW w:w="149" w:type="pct"/>
            <w:vAlign w:val="center"/>
          </w:tcPr>
          <w:p w14:paraId="69796F13" w14:textId="77777777" w:rsidR="008C73CD" w:rsidRPr="00C12DB7" w:rsidRDefault="008C73CD" w:rsidP="008C73C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11</w:t>
            </w:r>
          </w:p>
          <w:p w14:paraId="72A72E5A" w14:textId="77777777" w:rsidR="008C73CD" w:rsidRPr="00C12DB7" w:rsidRDefault="008C73CD" w:rsidP="008C73C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4B1AC58F">
                <v:shape id="_x0000_i1029" type="#_x0000_t75" style="width:9.5pt;height:22pt" o:ole="">
                  <v:imagedata r:id="rId8" o:title=""/>
                </v:shape>
                <o:OLEObject Type="Embed" ProgID="PBrush" ShapeID="_x0000_i1029" DrawAspect="Content" ObjectID="_1750748001" r:id="rId13"/>
              </w:object>
            </w:r>
          </w:p>
          <w:p w14:paraId="12AA159B" w14:textId="77777777" w:rsidR="008C73CD" w:rsidRPr="00126102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15</w:t>
            </w:r>
          </w:p>
        </w:tc>
        <w:tc>
          <w:tcPr>
            <w:tcW w:w="591" w:type="pct"/>
            <w:vAlign w:val="center"/>
          </w:tcPr>
          <w:p w14:paraId="220B85CC" w14:textId="77777777" w:rsidR="008C73CD" w:rsidRPr="008C73CD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第七章</w:t>
            </w:r>
          </w:p>
          <w:p w14:paraId="2F189636" w14:textId="77777777" w:rsidR="008C73CD" w:rsidRPr="00126102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用簡報說故事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/5</w:t>
            </w:r>
          </w:p>
        </w:tc>
        <w:tc>
          <w:tcPr>
            <w:tcW w:w="560" w:type="pct"/>
          </w:tcPr>
          <w:p w14:paraId="5D476ACF" w14:textId="5EC349CF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1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t-Ⅲ-2 運用資訊科技解決生活中的問題。</w:t>
            </w:r>
          </w:p>
          <w:p w14:paraId="17D97532" w14:textId="5AE68AC4" w:rsidR="008C73CD" w:rsidRPr="008C73CD" w:rsidRDefault="008C73CD" w:rsidP="00FE1A4F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ascii="標楷體" w:eastAsia="標楷體" w:cs="新細明體" w:hint="eastAsia"/>
                <w:color w:val="000000" w:themeColor="text1"/>
                <w:spacing w:val="-6"/>
              </w:rPr>
              <w:t>p-Ⅲ-3 運用資訊科技分享學習資源與心得。</w:t>
            </w:r>
          </w:p>
          <w:p w14:paraId="0C71CB85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04996451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【跨領</w:t>
            </w: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域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】</w:t>
            </w:r>
          </w:p>
          <w:p w14:paraId="7F9B49D5" w14:textId="77777777" w:rsidR="00C263CE" w:rsidRDefault="008C73CD" w:rsidP="00C263CE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3.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國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6-III-2    培養思考力、聯想力等寫作基本能力。</w:t>
            </w:r>
          </w:p>
          <w:p w14:paraId="1C19DC20" w14:textId="1B7241CE" w:rsidR="008C73CD" w:rsidRPr="008C73CD" w:rsidRDefault="008C73CD" w:rsidP="00C263CE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4.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藝術</w:t>
            </w:r>
            <w:r w:rsidR="00C263CE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3-III-3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能應用各種媒體蒐集藝文資訊與展演內容。</w:t>
            </w:r>
          </w:p>
        </w:tc>
        <w:tc>
          <w:tcPr>
            <w:tcW w:w="656" w:type="pct"/>
          </w:tcPr>
          <w:p w14:paraId="271E7119" w14:textId="0D88156C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55E58BC5" w14:textId="65FA9C49" w:rsidR="008C73CD" w:rsidRPr="008C73CD" w:rsidRDefault="008C73CD" w:rsidP="00257721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>議</w:t>
            </w:r>
            <w:proofErr w:type="gramEnd"/>
            <w:r w:rsidR="00257721" w:rsidRPr="00257721">
              <w:rPr>
                <w:rFonts w:ascii="標楷體" w:eastAsia="標楷體" w:cs="新細明體" w:hint="eastAsia"/>
                <w:color w:val="000000" w:themeColor="text1"/>
                <w:spacing w:val="-6"/>
                <w:u w:color="FFFFFF" w:themeColor="background1"/>
              </w:rPr>
              <w:t xml:space="preserve"> A-Ⅲ-1 結構化的問題解決表示方法。</w:t>
            </w:r>
          </w:p>
          <w:p w14:paraId="622FED8A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63B8B354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3FC48272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【跨領</w:t>
            </w:r>
            <w:r w:rsidRPr="008C73CD">
              <w:rPr>
                <w:rFonts w:hAnsi="標楷體" w:cs="新細明體"/>
                <w:color w:val="000000" w:themeColor="text1"/>
                <w:spacing w:val="-6"/>
              </w:rPr>
              <w:t>域</w:t>
            </w: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】</w:t>
            </w:r>
          </w:p>
          <w:p w14:paraId="70CD1C96" w14:textId="4FB1CB02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8C73CD">
              <w:rPr>
                <w:rFonts w:hAnsi="標楷體"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r w:rsidR="00C263CE">
              <w:rPr>
                <w:rFonts w:hint="eastAsia"/>
              </w:rPr>
              <w:t xml:space="preserve">國 </w:t>
            </w:r>
            <w:r w:rsidR="00C263CE" w:rsidRPr="00C263CE">
              <w:rPr>
                <w:rFonts w:hAnsi="標楷體" w:cs="新細明體" w:hint="eastAsia"/>
                <w:color w:val="000000" w:themeColor="text1"/>
                <w:spacing w:val="-6"/>
              </w:rPr>
              <w:t>Be-III-1    在生活應用方面，以說明書、廣告、標語、告示、公約等格式與寫作方法為主。</w:t>
            </w:r>
          </w:p>
          <w:p w14:paraId="07CEAA25" w14:textId="6FC55533" w:rsidR="008C73CD" w:rsidRPr="008C73CD" w:rsidRDefault="008C73CD" w:rsidP="00C263CE">
            <w:pPr>
              <w:pStyle w:val="Default"/>
              <w:snapToGrid w:val="0"/>
              <w:spacing w:before="120" w:after="120"/>
              <w:ind w:left="246" w:hangingChars="105" w:hanging="246"/>
              <w:rPr>
                <w:rFonts w:hAnsi="標楷體"/>
                <w:color w:val="000000" w:themeColor="text1"/>
              </w:rPr>
            </w:pP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4.</w:t>
            </w:r>
            <w:r w:rsidR="00C263CE" w:rsidRPr="00C263CE">
              <w:rPr>
                <w:rFonts w:hAnsi="標楷體" w:cs="新細明體" w:hint="eastAsia"/>
                <w:color w:val="000000" w:themeColor="text1"/>
                <w:spacing w:val="-6"/>
              </w:rPr>
              <w:t>音P-III-2</w:t>
            </w:r>
            <w:r w:rsidR="00C263CE" w:rsidRPr="00C263CE">
              <w:rPr>
                <w:rFonts w:hAnsi="標楷體" w:cs="新細明體" w:hint="eastAsia"/>
                <w:color w:val="000000" w:themeColor="text1"/>
                <w:spacing w:val="-6"/>
              </w:rPr>
              <w:tab/>
              <w:t>音樂與群體活動。</w:t>
            </w:r>
          </w:p>
        </w:tc>
        <w:tc>
          <w:tcPr>
            <w:tcW w:w="898" w:type="pct"/>
            <w:tcBorders>
              <w:right w:val="single" w:sz="4" w:space="0" w:color="auto"/>
            </w:tcBorders>
          </w:tcPr>
          <w:p w14:paraId="1E620677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1.神奇的母片</w:t>
            </w:r>
          </w:p>
          <w:p w14:paraId="319EBF79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套用母片背景</w:t>
            </w:r>
          </w:p>
          <w:p w14:paraId="3224604C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2.設定母片格式</w:t>
            </w:r>
          </w:p>
          <w:p w14:paraId="388F0732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3.安排版面配置</w:t>
            </w:r>
          </w:p>
          <w:p w14:paraId="6213DCDB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4.新增版型</w:t>
            </w:r>
          </w:p>
          <w:p w14:paraId="2F0CB9A4" w14:textId="77777777" w:rsidR="008C73CD" w:rsidRPr="00CB11FC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5.插入背景音樂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</w:tcPr>
          <w:p w14:paraId="163A9AA1" w14:textId="77777777" w:rsidR="008C73CD" w:rsidRPr="00CB11FC" w:rsidRDefault="008C73CD" w:rsidP="008C73CD">
            <w:pPr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壹、準備活動</w:t>
            </w:r>
          </w:p>
          <w:p w14:paraId="614AC1F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◎準備範例檔案，和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宏全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影音動畫教學影片。</w:t>
            </w:r>
          </w:p>
          <w:p w14:paraId="0C010D43" w14:textId="77777777" w:rsidR="008C73CD" w:rsidRPr="00CB11FC" w:rsidRDefault="008C73CD" w:rsidP="008C73CD">
            <w:pPr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◎學生帶PowerPoint 2021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小創客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做簡報課本。</w:t>
            </w:r>
          </w:p>
          <w:p w14:paraId="1F666A9B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◎引起動機：請學生想一想，如何使用簡報來說故事，例如敘述童年的故事？</w:t>
            </w:r>
          </w:p>
          <w:p w14:paraId="371476AE" w14:textId="77777777" w:rsidR="008C73CD" w:rsidRPr="00CB11FC" w:rsidRDefault="008C73CD" w:rsidP="008C73C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bdr w:val="single" w:sz="4" w:space="0" w:color="auto"/>
              </w:rPr>
            </w:pPr>
            <w:r w:rsidRPr="00CB11FC">
              <w:rPr>
                <w:rFonts w:ascii="標楷體" w:eastAsia="標楷體" w:hAnsi="標楷體" w:cs="新細明體"/>
                <w:b/>
                <w:bdr w:val="single" w:sz="4" w:space="0" w:color="auto"/>
              </w:rPr>
              <w:t>貳、教學(發展)活動</w:t>
            </w:r>
          </w:p>
          <w:p w14:paraId="2719B7CC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教師提問「如何使用簡報來說故事，例如敘述童年的故事？」，藉以引起學習動機。</w:t>
            </w:r>
          </w:p>
          <w:p w14:paraId="20ACC4A2" w14:textId="77777777" w:rsidR="008C73CD" w:rsidRPr="00CB11FC" w:rsidRDefault="008C73CD" w:rsidP="008C73CD">
            <w:pPr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透過書本或動畫影片，介紹如何使用母片，快速設定版面和統一格式。</w:t>
            </w:r>
          </w:p>
          <w:p w14:paraId="1F00452F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2</w:t>
            </w:r>
            <w:r w:rsidRPr="00CB11FC">
              <w:rPr>
                <w:rFonts w:ascii="標楷體" w:eastAsia="標楷體" w:hAnsi="標楷體" w:cs="新細明體" w:hint="eastAsia"/>
              </w:rPr>
              <w:t>.講解投影片母片，介紹「標題投影片」版面配置，與「標題及內容」版面配置。</w:t>
            </w:r>
          </w:p>
          <w:p w14:paraId="686AD6B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3</w:t>
            </w:r>
            <w:r w:rsidRPr="00CB11FC">
              <w:rPr>
                <w:rFonts w:ascii="標楷體" w:eastAsia="標楷體" w:hAnsi="標楷體" w:cs="新細明體" w:hint="eastAsia"/>
              </w:rPr>
              <w:t>.示範在投影片母片，套用背景、加入</w:t>
            </w:r>
            <w:r w:rsidRPr="00CB11FC">
              <w:rPr>
                <w:rFonts w:ascii="標楷體" w:eastAsia="標楷體" w:hAnsi="標楷體" w:cs="新細明體"/>
              </w:rPr>
              <w:t>Logo</w:t>
            </w:r>
            <w:r w:rsidRPr="00CB11FC">
              <w:rPr>
                <w:rFonts w:ascii="標楷體" w:eastAsia="標楷體" w:hAnsi="標楷體" w:cs="新細明體" w:hint="eastAsia"/>
              </w:rPr>
              <w:t>圖示、統一標題和文字樣式、自訂內文項目符號等。</w:t>
            </w:r>
          </w:p>
          <w:p w14:paraId="65BD197A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教導製作新的「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母片版型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」(版面配置</w:t>
            </w:r>
            <w:r w:rsidRPr="00CB11FC">
              <w:rPr>
                <w:rFonts w:ascii="標楷體" w:eastAsia="標楷體" w:hAnsi="標楷體" w:cs="新細明體"/>
              </w:rPr>
              <w:t>)</w:t>
            </w:r>
            <w:r w:rsidRPr="00CB11FC">
              <w:rPr>
                <w:rFonts w:ascii="標楷體" w:eastAsia="標楷體" w:hAnsi="標楷體" w:cs="新細明體" w:hint="eastAsia"/>
              </w:rPr>
              <w:t>，包括圓角和心形圖案外框。</w:t>
            </w:r>
          </w:p>
          <w:p w14:paraId="22875116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/>
              </w:rPr>
              <w:t>5</w:t>
            </w:r>
            <w:r w:rsidRPr="00CB11FC">
              <w:rPr>
                <w:rFonts w:ascii="標楷體" w:eastAsia="標楷體" w:hAnsi="標楷體" w:cs="新細明體" w:hint="eastAsia"/>
              </w:rPr>
              <w:t>.講解插入背景音樂、修剪音訊，及設定各個投影片的轉場特效。</w:t>
            </w:r>
          </w:p>
          <w:p w14:paraId="3C3E84D2" w14:textId="77777777" w:rsidR="008C73CD" w:rsidRPr="00CB11FC" w:rsidRDefault="008C73CD" w:rsidP="008C73CD">
            <w:pPr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  <w:b/>
                <w:bdr w:val="single" w:sz="4" w:space="0" w:color="auto"/>
              </w:rPr>
              <w:t>參、綜合活動</w:t>
            </w:r>
          </w:p>
          <w:p w14:paraId="457A3F3C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1</w:t>
            </w:r>
            <w:r w:rsidRPr="00CB11FC">
              <w:rPr>
                <w:rFonts w:ascii="標楷體" w:eastAsia="標楷體" w:hAnsi="標楷體" w:cs="新細明體"/>
              </w:rPr>
              <w:t>.</w:t>
            </w:r>
            <w:r w:rsidRPr="00CB11FC">
              <w:rPr>
                <w:rFonts w:ascii="標楷體" w:eastAsia="標楷體" w:hAnsi="標楷體" w:cs="新細明體" w:hint="eastAsia"/>
              </w:rPr>
              <w:t>開啟範例檔，跟著老師教學步驟，應用母片快速製作「我的快樂童年」簡報。</w:t>
            </w:r>
          </w:p>
          <w:p w14:paraId="7DD8BD8E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2.學習製作新的「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母片版型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」(圓角和心形圖案</w:t>
            </w:r>
            <w:r w:rsidRPr="00CB11FC">
              <w:rPr>
                <w:rFonts w:ascii="標楷體" w:eastAsia="標楷體" w:hAnsi="標楷體" w:cs="新細明體"/>
              </w:rPr>
              <w:t>)</w:t>
            </w:r>
            <w:r w:rsidRPr="00CB11FC">
              <w:rPr>
                <w:rFonts w:ascii="標楷體" w:eastAsia="標楷體" w:hAnsi="標楷體" w:cs="新細明體" w:hint="eastAsia"/>
              </w:rPr>
              <w:t>，並套用、插入背景音樂及設定各個轉場特效。</w:t>
            </w:r>
          </w:p>
          <w:p w14:paraId="7EECEBD7" w14:textId="77777777" w:rsidR="008C73CD" w:rsidRPr="00CB11FC" w:rsidRDefault="008C73CD" w:rsidP="008C73CD">
            <w:pPr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</w:rPr>
            </w:pPr>
            <w:r w:rsidRPr="00CB11FC">
              <w:rPr>
                <w:rFonts w:ascii="標楷體" w:eastAsia="標楷體" w:hAnsi="標楷體" w:cs="新細明體" w:hint="eastAsia"/>
              </w:rPr>
              <w:t>3.完成作品後，儲存檔案；依老師的指示繳交檔案，至網路硬碟位置或雲端作業區。</w:t>
            </w:r>
          </w:p>
          <w:p w14:paraId="62208FAA" w14:textId="77777777" w:rsidR="008C73CD" w:rsidRPr="00CB11FC" w:rsidRDefault="008C73CD" w:rsidP="008C73CD">
            <w:pPr>
              <w:snapToGrid w:val="0"/>
              <w:spacing w:before="120" w:after="240" w:line="240" w:lineRule="atLeast"/>
              <w:ind w:leftChars="20" w:left="286" w:rightChars="35" w:right="84" w:hanging="238"/>
              <w:rPr>
                <w:rFonts w:hAnsi="標楷體"/>
              </w:rPr>
            </w:pPr>
            <w:r w:rsidRPr="00CB11FC">
              <w:rPr>
                <w:rFonts w:ascii="標楷體" w:eastAsia="標楷體" w:hAnsi="標楷體" w:cs="新細明體"/>
              </w:rPr>
              <w:t>4.</w:t>
            </w:r>
            <w:r w:rsidRPr="00CB11FC">
              <w:rPr>
                <w:rFonts w:ascii="標楷體" w:eastAsia="標楷體" w:hAnsi="標楷體" w:cs="新細明體" w:hint="eastAsia"/>
              </w:rPr>
              <w:t>老師可透過「該你上場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囉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」動手做，和「成果</w:t>
            </w:r>
            <w:proofErr w:type="gramStart"/>
            <w:r w:rsidRPr="00CB11FC">
              <w:rPr>
                <w:rFonts w:ascii="標楷體" w:eastAsia="標楷體" w:hAnsi="標楷體" w:cs="新細明體" w:hint="eastAsia"/>
              </w:rPr>
              <w:t>採</w:t>
            </w:r>
            <w:proofErr w:type="gramEnd"/>
            <w:r w:rsidRPr="00CB11FC">
              <w:rPr>
                <w:rFonts w:ascii="標楷體" w:eastAsia="標楷體" w:hAnsi="標楷體" w:cs="新細明體" w:hint="eastAsia"/>
              </w:rPr>
              <w:t>收測驗」，讓學生牛刀小試，評量學習狀況。</w:t>
            </w:r>
          </w:p>
        </w:tc>
        <w:tc>
          <w:tcPr>
            <w:tcW w:w="559" w:type="pct"/>
            <w:vAlign w:val="center"/>
          </w:tcPr>
          <w:p w14:paraId="163450A4" w14:textId="6BAC2EF5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口語評量：</w:t>
            </w:r>
          </w:p>
          <w:p w14:paraId="70065BEC" w14:textId="00552D74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1.能說出</w:t>
            </w:r>
            <w:r w:rsidR="008C73CD">
              <w:rPr>
                <w:rFonts w:ascii="標楷體" w:eastAsia="標楷體" w:hAnsi="標楷體" w:cs="新細明體" w:hint="eastAsia"/>
                <w:sz w:val="28"/>
                <w:szCs w:val="28"/>
              </w:rPr>
              <w:t>簡報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套用母片方式。</w:t>
            </w:r>
          </w:p>
          <w:p w14:paraId="3F015D5A" w14:textId="77777777" w:rsid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7DD03CAD" w14:textId="52D4C7E1" w:rsidR="00BE76B4" w:rsidRPr="00BE76B4" w:rsidRDefault="00BE76B4" w:rsidP="00BE76B4">
            <w:pPr>
              <w:pStyle w:val="af8"/>
              <w:numPr>
                <w:ilvl w:val="0"/>
                <w:numId w:val="5"/>
              </w:num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E76B4">
              <w:rPr>
                <w:rFonts w:ascii="標楷體" w:eastAsia="標楷體" w:hAnsi="標楷體" w:cs="新細明體" w:hint="eastAsia"/>
                <w:sz w:val="28"/>
                <w:szCs w:val="28"/>
              </w:rPr>
              <w:t>能說出簡報插入音樂的方式。</w:t>
            </w:r>
          </w:p>
          <w:p w14:paraId="393D1BED" w14:textId="16BA6E7A" w:rsidR="008C73CD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實作</w:t>
            </w:r>
            <w:r w:rsidR="008C73CD">
              <w:rPr>
                <w:rFonts w:ascii="標楷體" w:eastAsia="標楷體" w:hAnsi="標楷體" w:cs="新細明體" w:hint="eastAsia"/>
                <w:sz w:val="28"/>
                <w:szCs w:val="28"/>
              </w:rPr>
              <w:t>評量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：</w:t>
            </w:r>
          </w:p>
          <w:p w14:paraId="78651C00" w14:textId="0765CA86" w:rsidR="008C73CD" w:rsidRPr="005F7970" w:rsidRDefault="00BE76B4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能</w:t>
            </w:r>
            <w:r w:rsidR="008C73CD"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應用母片快速製作「我的快樂童年」簡報</w:t>
            </w:r>
            <w:r w:rsidR="008C73CD" w:rsidRPr="005F7970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  <w:p w14:paraId="59F02216" w14:textId="77777777" w:rsidR="008C73CD" w:rsidRPr="00126102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126102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</w:p>
        </w:tc>
        <w:tc>
          <w:tcPr>
            <w:tcW w:w="593" w:type="pct"/>
            <w:vAlign w:val="center"/>
          </w:tcPr>
          <w:p w14:paraId="6C588A05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1.PowerPoint 2021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小創客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做簡報</w:t>
            </w:r>
          </w:p>
          <w:p w14:paraId="1BB3CE77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宏全影音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動畫教學</w:t>
            </w:r>
          </w:p>
          <w:p w14:paraId="5C046D64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30E57E14" w14:textId="77777777" w:rsidR="008C73CD" w:rsidRPr="00126102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4.成果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採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收遊戲</w:t>
            </w:r>
          </w:p>
        </w:tc>
      </w:tr>
      <w:tr w:rsidR="008C73CD" w:rsidRPr="00126102" w14:paraId="13AC6CEF" w14:textId="77777777" w:rsidTr="008C73CD">
        <w:trPr>
          <w:trHeight w:val="1304"/>
        </w:trPr>
        <w:tc>
          <w:tcPr>
            <w:tcW w:w="149" w:type="pct"/>
            <w:vAlign w:val="center"/>
          </w:tcPr>
          <w:p w14:paraId="1DDCE4E1" w14:textId="77777777" w:rsidR="008C73CD" w:rsidRPr="00C12DB7" w:rsidRDefault="008C73CD" w:rsidP="008C73CD">
            <w:pPr>
              <w:snapToGrid w:val="0"/>
              <w:spacing w:beforeLines="30" w:before="72"/>
              <w:jc w:val="center"/>
              <w:rPr>
                <w:rFonts w:eastAsia="標楷體"/>
                <w:spacing w:val="-20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16</w:t>
            </w:r>
          </w:p>
          <w:p w14:paraId="3E4557CA" w14:textId="77777777" w:rsidR="008C73CD" w:rsidRPr="00C12DB7" w:rsidRDefault="008C73CD" w:rsidP="008C73CD">
            <w:pPr>
              <w:snapToGrid w:val="0"/>
              <w:jc w:val="center"/>
              <w:rPr>
                <w:rFonts w:eastAsia="標楷體"/>
              </w:rPr>
            </w:pPr>
            <w:r w:rsidRPr="00C12DB7">
              <w:rPr>
                <w:rFonts w:eastAsia="標楷體"/>
              </w:rPr>
              <w:object w:dxaOrig="180" w:dyaOrig="420" w14:anchorId="5D19DD95">
                <v:shape id="_x0000_i1030" type="#_x0000_t75" style="width:9.5pt;height:22pt" o:ole="">
                  <v:imagedata r:id="rId8" o:title=""/>
                </v:shape>
                <o:OLEObject Type="Embed" ProgID="PBrush" ShapeID="_x0000_i1030" DrawAspect="Content" ObjectID="_1750748002" r:id="rId14"/>
              </w:object>
            </w:r>
          </w:p>
          <w:p w14:paraId="0545C83D" w14:textId="77777777" w:rsidR="008C73CD" w:rsidRPr="00126102" w:rsidRDefault="008C73CD" w:rsidP="008C73C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2DB7">
              <w:rPr>
                <w:rFonts w:eastAsia="標楷體"/>
                <w:spacing w:val="-20"/>
              </w:rPr>
              <w:t>第</w:t>
            </w:r>
            <w:r>
              <w:rPr>
                <w:rFonts w:eastAsia="標楷體" w:hint="eastAsia"/>
                <w:spacing w:val="-20"/>
              </w:rPr>
              <w:t>20</w:t>
            </w:r>
            <w:proofErr w:type="gramStart"/>
            <w:r w:rsidRPr="00C12DB7">
              <w:rPr>
                <w:rFonts w:eastAsia="標楷體"/>
                <w:spacing w:val="-20"/>
              </w:rPr>
              <w:t>週</w:t>
            </w:r>
            <w:proofErr w:type="gramEnd"/>
          </w:p>
        </w:tc>
        <w:tc>
          <w:tcPr>
            <w:tcW w:w="591" w:type="pct"/>
            <w:vAlign w:val="center"/>
          </w:tcPr>
          <w:p w14:paraId="611F7631" w14:textId="77777777" w:rsidR="008C73CD" w:rsidRPr="008C73CD" w:rsidRDefault="008C73CD" w:rsidP="008C73CD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第八章</w:t>
            </w:r>
          </w:p>
          <w:p w14:paraId="0F06322F" w14:textId="7F28BD71" w:rsidR="008C73CD" w:rsidRPr="00126102" w:rsidRDefault="008C73CD" w:rsidP="00643706">
            <w:pPr>
              <w:spacing w:line="0" w:lineRule="atLeast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細明體" w:hint="eastAsia"/>
                <w:sz w:val="28"/>
                <w:szCs w:val="28"/>
              </w:rPr>
              <w:t>我的家鄉節慶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/</w:t>
            </w:r>
            <w:r w:rsidR="00643706">
              <w:rPr>
                <w:rFonts w:ascii="標楷體" w:eastAsia="標楷體" w:hAnsi="標楷體" w:cs="細明體"/>
                <w:sz w:val="28"/>
                <w:szCs w:val="28"/>
              </w:rPr>
              <w:t>5</w:t>
            </w:r>
          </w:p>
        </w:tc>
        <w:tc>
          <w:tcPr>
            <w:tcW w:w="560" w:type="pct"/>
            <w:tcBorders>
              <w:bottom w:val="single" w:sz="2" w:space="0" w:color="auto"/>
            </w:tcBorders>
          </w:tcPr>
          <w:p w14:paraId="7BBFFCA1" w14:textId="66ACE09F" w:rsidR="008C73CD" w:rsidRPr="008C73CD" w:rsidRDefault="008C73CD" w:rsidP="00FE1A4F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1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c-Ⅲ-1 運用資訊科技與他人合作討論構想或創作作品。</w:t>
            </w:r>
          </w:p>
          <w:p w14:paraId="0F4B983D" w14:textId="60AE26B4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="00FE1A4F">
              <w:rPr>
                <w:rFonts w:hint="eastAsia"/>
              </w:rPr>
              <w:t>資</w:t>
            </w:r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>議</w:t>
            </w:r>
            <w:proofErr w:type="gramEnd"/>
            <w:r w:rsidR="00FE1A4F" w:rsidRPr="00FE1A4F">
              <w:rPr>
                <w:rFonts w:cs="新細明體" w:hint="eastAsia"/>
                <w:color w:val="000000" w:themeColor="text1"/>
                <w:spacing w:val="-6"/>
              </w:rPr>
              <w:t xml:space="preserve"> p-Ⅲ-1 使用資訊科技與他人溝通互動。</w:t>
            </w:r>
          </w:p>
          <w:p w14:paraId="621C176D" w14:textId="4FA90A14" w:rsidR="008C73CD" w:rsidRPr="008C73CD" w:rsidRDefault="008C73CD" w:rsidP="00FE1A4F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  <w:r w:rsidRPr="008C73CD">
              <w:rPr>
                <w:rFonts w:hAnsi="標楷體"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hAnsi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hAnsi="標楷體" w:cs="新細明體" w:hint="eastAsia"/>
                <w:color w:val="000000" w:themeColor="text1"/>
                <w:spacing w:val="-6"/>
              </w:rPr>
              <w:t>p-Ⅲ-2 使用數位資源的整理方法。</w:t>
            </w:r>
          </w:p>
          <w:p w14:paraId="6ABBA46F" w14:textId="6A156029" w:rsidR="008C73CD" w:rsidRPr="008C73CD" w:rsidRDefault="008C73CD" w:rsidP="00FE1A4F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4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ascii="標楷體" w:eastAsia="標楷體" w:cs="新細明體" w:hint="eastAsia"/>
                <w:color w:val="000000" w:themeColor="text1"/>
                <w:spacing w:val="-6"/>
              </w:rPr>
              <w:t>資議</w:t>
            </w:r>
            <w:proofErr w:type="gramEnd"/>
            <w:r w:rsidR="00FE1A4F" w:rsidRPr="00FE1A4F">
              <w:rPr>
                <w:rFonts w:ascii="標楷體" w:eastAsia="標楷體" w:cs="新細明體" w:hint="eastAsia"/>
                <w:color w:val="000000" w:themeColor="text1"/>
                <w:spacing w:val="-6"/>
              </w:rPr>
              <w:t>p-Ⅲ-3 運用資訊科技分享學習資源與心得。</w:t>
            </w:r>
          </w:p>
          <w:p w14:paraId="3BA02F7C" w14:textId="77777777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hAnsi="標楷體" w:cs="新細明體"/>
                <w:color w:val="000000" w:themeColor="text1"/>
                <w:spacing w:val="-6"/>
              </w:rPr>
            </w:pPr>
          </w:p>
          <w:p w14:paraId="0B4A76E0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【跨領</w:t>
            </w: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域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】</w:t>
            </w:r>
          </w:p>
          <w:p w14:paraId="42BF2626" w14:textId="4D3DF865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國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6-III-2    培養思考力、聯想力等寫作基本能力。</w:t>
            </w:r>
          </w:p>
          <w:p w14:paraId="3A27512D" w14:textId="54B31CC2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6.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社</w:t>
            </w:r>
            <w:r w:rsid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2a-III-2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表達對在地與全球議題的關懷。</w:t>
            </w:r>
          </w:p>
        </w:tc>
        <w:tc>
          <w:tcPr>
            <w:tcW w:w="656" w:type="pct"/>
            <w:tcBorders>
              <w:bottom w:val="single" w:sz="2" w:space="0" w:color="auto"/>
            </w:tcBorders>
          </w:tcPr>
          <w:p w14:paraId="11620F3B" w14:textId="3A569AF8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 w:hint="eastAsia"/>
                <w:color w:val="000000" w:themeColor="text1"/>
                <w:spacing w:val="-6"/>
              </w:rPr>
              <w:t>1.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cs="新細明體" w:hint="eastAsia"/>
                <w:color w:val="000000" w:themeColor="text1"/>
                <w:spacing w:val="-6"/>
              </w:rPr>
              <w:t>T-Ⅲ-1 資料處理軟體的應用。</w:t>
            </w:r>
          </w:p>
          <w:p w14:paraId="79EF02C7" w14:textId="2B1CE90C" w:rsidR="008C73CD" w:rsidRPr="008C73CD" w:rsidRDefault="008C73CD" w:rsidP="008C73CD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2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cs="新細明體" w:hint="eastAsia"/>
                <w:color w:val="000000" w:themeColor="text1"/>
                <w:spacing w:val="-6"/>
              </w:rPr>
              <w:t>T-Ⅲ-2 網路服務工具的應用。</w:t>
            </w:r>
          </w:p>
          <w:p w14:paraId="614A7CE9" w14:textId="645EEA4A" w:rsidR="008C73CD" w:rsidRPr="008C73CD" w:rsidRDefault="008C73CD" w:rsidP="00257721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  <w:spacing w:val="-6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3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資議</w:t>
            </w:r>
            <w:proofErr w:type="gramEnd"/>
            <w:r w:rsidR="00257721" w:rsidRPr="00257721">
              <w:rPr>
                <w:rFonts w:cs="新細明體" w:hint="eastAsia"/>
                <w:color w:val="000000" w:themeColor="text1"/>
                <w:spacing w:val="-6"/>
              </w:rPr>
              <w:t>D-Ⅲ-2 系統化數位資料管理方法。</w:t>
            </w:r>
          </w:p>
          <w:p w14:paraId="01A6D0CA" w14:textId="53AFA009" w:rsidR="008C73CD" w:rsidRPr="008C73CD" w:rsidRDefault="008C73CD" w:rsidP="00257721">
            <w:pPr>
              <w:pStyle w:val="Default"/>
              <w:snapToGrid w:val="0"/>
              <w:spacing w:before="120" w:after="120"/>
              <w:ind w:left="234" w:hangingChars="100" w:hanging="234"/>
              <w:rPr>
                <w:rFonts w:cs="新細明體"/>
                <w:color w:val="000000" w:themeColor="text1"/>
              </w:rPr>
            </w:pPr>
            <w:r w:rsidRPr="008C73CD">
              <w:rPr>
                <w:rFonts w:cs="新細明體"/>
                <w:color w:val="000000" w:themeColor="text1"/>
                <w:spacing w:val="-6"/>
              </w:rPr>
              <w:t>4</w:t>
            </w:r>
            <w:r w:rsidRPr="008C73CD">
              <w:rPr>
                <w:rFonts w:cs="新細明體" w:hint="eastAsia"/>
                <w:color w:val="000000" w:themeColor="text1"/>
                <w:spacing w:val="-6"/>
              </w:rPr>
              <w:t>.</w:t>
            </w:r>
            <w:proofErr w:type="gramStart"/>
            <w:r w:rsidRPr="008C73CD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資</w:t>
            </w:r>
            <w:r w:rsidR="00257721" w:rsidRPr="00257721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>議</w:t>
            </w:r>
            <w:proofErr w:type="gramEnd"/>
            <w:r w:rsidR="00257721" w:rsidRPr="00257721">
              <w:rPr>
                <w:rFonts w:cs="新細明體" w:hint="eastAsia"/>
                <w:color w:val="000000" w:themeColor="text1"/>
                <w:spacing w:val="-6"/>
                <w:u w:color="FFFFFF" w:themeColor="background1"/>
              </w:rPr>
              <w:t xml:space="preserve"> A-Ⅲ-1 結構化的問題解決表示方法。</w:t>
            </w:r>
          </w:p>
          <w:p w14:paraId="77A47633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</w:p>
          <w:p w14:paraId="7B5771CB" w14:textId="77777777" w:rsidR="008C73CD" w:rsidRPr="008C73CD" w:rsidRDefault="008C73CD" w:rsidP="008C73CD">
            <w:pPr>
              <w:adjustRightInd w:val="0"/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【跨領</w:t>
            </w: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域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】</w:t>
            </w:r>
          </w:p>
          <w:p w14:paraId="64B57A72" w14:textId="218BCA47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 w:cs="新細明體"/>
                <w:color w:val="000000" w:themeColor="text1"/>
                <w:spacing w:val="-6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5.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國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Be-III-1    在生活應用方面，以說明書、廣告、標語、告示、公約等格式與寫作方法為主。</w:t>
            </w:r>
          </w:p>
          <w:p w14:paraId="21275171" w14:textId="359ACABE" w:rsidR="008C73CD" w:rsidRPr="008C73CD" w:rsidRDefault="008C73CD" w:rsidP="008C73CD">
            <w:pPr>
              <w:snapToGrid w:val="0"/>
              <w:spacing w:before="120" w:after="120"/>
              <w:ind w:left="234" w:hangingChars="100" w:hanging="234"/>
              <w:rPr>
                <w:rFonts w:ascii="標楷體" w:eastAsia="標楷體" w:hAnsi="標楷體"/>
                <w:color w:val="000000" w:themeColor="text1"/>
              </w:rPr>
            </w:pPr>
            <w:r w:rsidRPr="008C73CD">
              <w:rPr>
                <w:rFonts w:ascii="標楷體" w:eastAsia="標楷體" w:hAnsi="標楷體" w:cs="新細明體"/>
                <w:color w:val="000000" w:themeColor="text1"/>
                <w:spacing w:val="-6"/>
              </w:rPr>
              <w:t>6.</w:t>
            </w:r>
            <w:r w:rsidRPr="008C73CD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社</w:t>
            </w:r>
            <w:r w:rsid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Bc-III-1</w:t>
            </w:r>
            <w:r w:rsidR="00C263CE" w:rsidRPr="00C263CE">
              <w:rPr>
                <w:rFonts w:ascii="標楷體" w:eastAsia="標楷體" w:hAnsi="標楷體" w:cs="新細明體" w:hint="eastAsia"/>
                <w:color w:val="000000" w:themeColor="text1"/>
                <w:spacing w:val="-6"/>
              </w:rPr>
              <w:t>族群或地區的文化特色，各有其產生的背景因素，因而形塑臺灣多元豐富的文化內涵。</w:t>
            </w:r>
          </w:p>
        </w:tc>
        <w:tc>
          <w:tcPr>
            <w:tcW w:w="898" w:type="pct"/>
            <w:tcBorders>
              <w:right w:val="single" w:sz="4" w:space="0" w:color="auto"/>
            </w:tcBorders>
          </w:tcPr>
          <w:p w14:paraId="7C6C1059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1.如何寫報告</w:t>
            </w:r>
          </w:p>
          <w:p w14:paraId="58BC1E4B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2.從大綱匯入文件</w:t>
            </w:r>
            <w:proofErr w:type="gramStart"/>
            <w:r w:rsidRPr="008C73CD">
              <w:rPr>
                <w:rFonts w:hAnsi="標楷體" w:hint="eastAsia"/>
              </w:rPr>
              <w:t>檔</w:t>
            </w:r>
            <w:proofErr w:type="gramEnd"/>
          </w:p>
          <w:p w14:paraId="43E2F5BE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3.母片背景和標題</w:t>
            </w:r>
          </w:p>
          <w:p w14:paraId="74FA5356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4.插入表格</w:t>
            </w:r>
          </w:p>
          <w:p w14:paraId="425BF7DD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5.善用網路找資料</w:t>
            </w:r>
          </w:p>
          <w:p w14:paraId="5D40A93B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6.插入視訊影片</w:t>
            </w:r>
          </w:p>
          <w:p w14:paraId="14A9355F" w14:textId="77777777" w:rsidR="008C73CD" w:rsidRPr="008C73CD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  <w:r w:rsidRPr="008C73CD">
              <w:rPr>
                <w:rFonts w:hAnsi="標楷體" w:hint="eastAsia"/>
              </w:rPr>
              <w:t>7.多重動畫設定</w:t>
            </w:r>
          </w:p>
          <w:p w14:paraId="3A71376F" w14:textId="77777777" w:rsidR="008C73CD" w:rsidRPr="00CB11FC" w:rsidRDefault="008C73CD" w:rsidP="008C73CD">
            <w:pPr>
              <w:pStyle w:val="Default"/>
              <w:snapToGrid w:val="0"/>
              <w:spacing w:beforeLines="30" w:before="72" w:afterLines="30" w:after="72"/>
              <w:ind w:left="252" w:hangingChars="105" w:hanging="252"/>
              <w:rPr>
                <w:rFonts w:hAnsi="標楷體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</w:tcBorders>
          </w:tcPr>
          <w:p w14:paraId="24686076" w14:textId="77777777" w:rsidR="008C73CD" w:rsidRPr="008C73CD" w:rsidRDefault="008C73CD" w:rsidP="008C73CD">
            <w:pPr>
              <w:widowControl w:val="0"/>
              <w:snapToGrid w:val="0"/>
              <w:spacing w:before="18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kern w:val="2"/>
                <w:bdr w:val="single" w:sz="4" w:space="0" w:color="auto"/>
              </w:rPr>
            </w:pPr>
            <w:r w:rsidRPr="008C73CD">
              <w:rPr>
                <w:rFonts w:ascii="標楷體" w:eastAsia="標楷體" w:hAnsi="標楷體" w:cs="新細明體" w:hint="eastAsia"/>
                <w:b/>
                <w:kern w:val="2"/>
                <w:bdr w:val="single" w:sz="4" w:space="0" w:color="auto"/>
              </w:rPr>
              <w:t>壹、準備活動</w:t>
            </w:r>
          </w:p>
          <w:p w14:paraId="53495F1D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◎準備範例檔案，和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kern w:val="2"/>
              </w:rPr>
              <w:t>宏全</w:t>
            </w:r>
            <w:proofErr w:type="gramEnd"/>
            <w:r w:rsidRPr="008C73CD">
              <w:rPr>
                <w:rFonts w:ascii="標楷體" w:eastAsia="標楷體" w:hAnsi="標楷體" w:cs="新細明體" w:hint="eastAsia"/>
                <w:kern w:val="2"/>
              </w:rPr>
              <w:t>影音動畫教學影片。</w:t>
            </w:r>
          </w:p>
          <w:p w14:paraId="40D2C9FB" w14:textId="77777777" w:rsidR="008C73CD" w:rsidRPr="008C73CD" w:rsidRDefault="008C73CD" w:rsidP="008C73CD">
            <w:pPr>
              <w:widowControl w:val="0"/>
              <w:autoSpaceDE w:val="0"/>
              <w:autoSpaceDN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◎學生帶PowerPoint 2021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kern w:val="2"/>
              </w:rPr>
              <w:t>小創客</w:t>
            </w:r>
            <w:proofErr w:type="gramEnd"/>
            <w:r w:rsidRPr="008C73CD">
              <w:rPr>
                <w:rFonts w:ascii="標楷體" w:eastAsia="標楷體" w:hAnsi="標楷體" w:cs="新細明體" w:hint="eastAsia"/>
                <w:kern w:val="2"/>
              </w:rPr>
              <w:t>做簡報課本。</w:t>
            </w:r>
          </w:p>
          <w:p w14:paraId="719B71FB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◎引起動機：詢問學生如何利用簡報寫報告呢？想一想要介紹哪一個臺灣節慶活動？</w:t>
            </w:r>
          </w:p>
          <w:p w14:paraId="7370952E" w14:textId="77777777" w:rsidR="008C73CD" w:rsidRPr="008C73CD" w:rsidRDefault="008C73CD" w:rsidP="008C73CD">
            <w:pPr>
              <w:widowControl w:val="0"/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kern w:val="2"/>
                <w:bdr w:val="single" w:sz="4" w:space="0" w:color="auto"/>
              </w:rPr>
            </w:pPr>
            <w:r w:rsidRPr="008C73CD">
              <w:rPr>
                <w:rFonts w:ascii="標楷體" w:eastAsia="標楷體" w:hAnsi="標楷體" w:cs="新細明體"/>
                <w:b/>
                <w:kern w:val="2"/>
                <w:bdr w:val="single" w:sz="4" w:space="0" w:color="auto"/>
              </w:rPr>
              <w:t>貳、教學(發展)活動</w:t>
            </w:r>
          </w:p>
          <w:p w14:paraId="4117EE3C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8C73CD">
              <w:rPr>
                <w:rFonts w:ascii="標楷體" w:eastAsia="標楷體" w:hAnsi="標楷體" w:cs="新細明體"/>
                <w:kern w:val="2"/>
              </w:rPr>
              <w:t>.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教師提問「如何利用簡報寫報告呢？想一想要介紹哪一個臺灣節慶活動？」，藉以引起學習動機。</w:t>
            </w:r>
          </w:p>
          <w:p w14:paraId="4E1B5C9F" w14:textId="77777777" w:rsidR="008C73CD" w:rsidRPr="008C73CD" w:rsidRDefault="008C73CD" w:rsidP="008C73CD">
            <w:pPr>
              <w:widowControl w:val="0"/>
              <w:snapToGrid w:val="0"/>
              <w:spacing w:beforeLines="30" w:before="72" w:afterLines="30" w:after="72"/>
              <w:ind w:leftChars="139" w:left="334" w:rightChars="20" w:right="4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透過書本或動畫影片，介紹應用簡報寫報告，包括決定主題方向、資料蒐集、整理歸納、撰寫報告。</w:t>
            </w:r>
          </w:p>
          <w:p w14:paraId="0ABD1E06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/>
                <w:kern w:val="2"/>
              </w:rPr>
              <w:t>2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.將學生分組，引導學生討論節慶報告主題，分工合作，蒐集節慶資料及圖片。</w:t>
            </w:r>
          </w:p>
          <w:p w14:paraId="143592FD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3.指導學生使用</w:t>
            </w:r>
            <w:r w:rsidRPr="008C73CD">
              <w:rPr>
                <w:rFonts w:ascii="標楷體" w:eastAsia="標楷體" w:hAnsi="標楷體" w:cs="新細明體"/>
                <w:kern w:val="2"/>
              </w:rPr>
              <w:t>Word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歸納整理、條列出報告大綱，分為「標題、副標題和內文」。</w:t>
            </w:r>
          </w:p>
          <w:p w14:paraId="6654C056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/>
                <w:kern w:val="2"/>
              </w:rPr>
              <w:t>4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.示範如何從大綱匯入W</w:t>
            </w:r>
            <w:r w:rsidRPr="008C73CD">
              <w:rPr>
                <w:rFonts w:ascii="標楷體" w:eastAsia="標楷體" w:hAnsi="標楷體" w:cs="新細明體"/>
                <w:kern w:val="2"/>
              </w:rPr>
              <w:t>ord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文件檔，依階層縮排；並利用投影片母片，設定文字樣式及背景。</w:t>
            </w:r>
          </w:p>
          <w:p w14:paraId="5C638792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5</w:t>
            </w:r>
            <w:r w:rsidRPr="008C73CD">
              <w:rPr>
                <w:rFonts w:ascii="標楷體" w:eastAsia="標楷體" w:hAnsi="標楷體" w:cs="新細明體"/>
                <w:kern w:val="2"/>
              </w:rPr>
              <w:t>.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講解插入表格，善用網路找資料、擷取畫面，並提醒學生註明資料來源。</w:t>
            </w:r>
          </w:p>
          <w:p w14:paraId="7154CE31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/>
                <w:kern w:val="2"/>
              </w:rPr>
              <w:t>6.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指導插入視訊影片，設定多重動畫，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kern w:val="2"/>
              </w:rPr>
              <w:t>使天燈</w:t>
            </w:r>
            <w:proofErr w:type="gramEnd"/>
            <w:r w:rsidRPr="008C73CD">
              <w:rPr>
                <w:rFonts w:ascii="標楷體" w:eastAsia="標楷體" w:hAnsi="標楷體" w:cs="新細明體" w:hint="eastAsia"/>
                <w:kern w:val="2"/>
              </w:rPr>
              <w:t>在播放時能冉冉升空。</w:t>
            </w:r>
          </w:p>
          <w:p w14:paraId="5D772C0E" w14:textId="77777777" w:rsidR="008C73CD" w:rsidRPr="008C73CD" w:rsidRDefault="008C73CD" w:rsidP="008C73CD">
            <w:pPr>
              <w:widowControl w:val="0"/>
              <w:snapToGrid w:val="0"/>
              <w:spacing w:before="240" w:after="120" w:line="240" w:lineRule="atLeast"/>
              <w:ind w:leftChars="20" w:left="48" w:rightChars="35" w:right="84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b/>
                <w:kern w:val="2"/>
                <w:bdr w:val="single" w:sz="4" w:space="0" w:color="auto"/>
              </w:rPr>
              <w:t>參、綜合活動</w:t>
            </w:r>
          </w:p>
          <w:p w14:paraId="3FE1F179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1</w:t>
            </w:r>
            <w:r w:rsidRPr="008C73CD">
              <w:rPr>
                <w:rFonts w:ascii="標楷體" w:eastAsia="標楷體" w:hAnsi="標楷體" w:cs="新細明體"/>
                <w:kern w:val="2"/>
              </w:rPr>
              <w:t>.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跟著老師教學步驟，應用</w:t>
            </w:r>
            <w:r w:rsidRPr="008C73CD">
              <w:rPr>
                <w:rFonts w:ascii="標楷體" w:eastAsia="標楷體" w:hAnsi="標楷體" w:cs="新細明體"/>
                <w:kern w:val="2"/>
              </w:rPr>
              <w:t>Word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整理報告大綱，並使用母片快速製作「我的家鄉節慶」簡報。</w:t>
            </w:r>
          </w:p>
          <w:p w14:paraId="59F9875F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2.學習插入表格、擷取網路畫面、插入視訊影片、設定多重動畫，完成家鄉節慶簡報。</w:t>
            </w:r>
          </w:p>
          <w:p w14:paraId="54CB2E3D" w14:textId="77777777" w:rsidR="008C73CD" w:rsidRPr="008C73CD" w:rsidRDefault="008C73CD" w:rsidP="008C73CD">
            <w:pPr>
              <w:widowControl w:val="0"/>
              <w:snapToGrid w:val="0"/>
              <w:spacing w:before="120" w:after="120" w:line="240" w:lineRule="atLeast"/>
              <w:ind w:leftChars="20" w:left="286" w:rightChars="35" w:right="84" w:hanging="238"/>
              <w:rPr>
                <w:rFonts w:ascii="標楷體" w:eastAsia="標楷體" w:hAnsi="標楷體" w:cs="新細明體"/>
                <w:kern w:val="2"/>
              </w:rPr>
            </w:pPr>
            <w:r w:rsidRPr="008C73CD">
              <w:rPr>
                <w:rFonts w:ascii="標楷體" w:eastAsia="標楷體" w:hAnsi="標楷體" w:cs="新細明體" w:hint="eastAsia"/>
                <w:kern w:val="2"/>
              </w:rPr>
              <w:t>3.完成作品後，儲存檔案；依老師的指示繳交檔案，至網路硬碟位置或雲端作業區。</w:t>
            </w:r>
          </w:p>
          <w:p w14:paraId="11B9B520" w14:textId="77777777" w:rsidR="008C73CD" w:rsidRPr="00C12DB7" w:rsidRDefault="008C73CD" w:rsidP="008C73CD">
            <w:pPr>
              <w:snapToGrid w:val="0"/>
              <w:spacing w:before="120" w:after="240" w:line="240" w:lineRule="atLeast"/>
              <w:ind w:left="261" w:rightChars="35" w:right="84" w:hanging="238"/>
            </w:pPr>
            <w:r w:rsidRPr="008C73CD">
              <w:rPr>
                <w:rFonts w:ascii="標楷體" w:eastAsia="標楷體" w:hAnsi="標楷體" w:cs="新細明體"/>
                <w:kern w:val="2"/>
              </w:rPr>
              <w:t>4.</w:t>
            </w:r>
            <w:r w:rsidRPr="008C73CD">
              <w:rPr>
                <w:rFonts w:ascii="標楷體" w:eastAsia="標楷體" w:hAnsi="標楷體" w:cs="新細明體" w:hint="eastAsia"/>
                <w:kern w:val="2"/>
              </w:rPr>
              <w:t>老師可透過「該你上場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kern w:val="2"/>
              </w:rPr>
              <w:t>囉</w:t>
            </w:r>
            <w:proofErr w:type="gramEnd"/>
            <w:r w:rsidRPr="008C73CD">
              <w:rPr>
                <w:rFonts w:ascii="標楷體" w:eastAsia="標楷體" w:hAnsi="標楷體" w:cs="新細明體" w:hint="eastAsia"/>
                <w:kern w:val="2"/>
              </w:rPr>
              <w:t>」動手做，和「成果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kern w:val="2"/>
              </w:rPr>
              <w:t>採</w:t>
            </w:r>
            <w:proofErr w:type="gramEnd"/>
            <w:r w:rsidRPr="008C73CD">
              <w:rPr>
                <w:rFonts w:ascii="標楷體" w:eastAsia="標楷體" w:hAnsi="標楷體" w:cs="新細明體" w:hint="eastAsia"/>
                <w:kern w:val="2"/>
              </w:rPr>
              <w:t>收測驗」，讓學生牛刀小試，評量學習狀況。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14:paraId="0EE437AF" w14:textId="77777777" w:rsidR="00BE76B4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口語評量：</w:t>
            </w:r>
          </w:p>
          <w:p w14:paraId="1CA7153C" w14:textId="46BD2840" w:rsidR="008C73CD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能說出在簡報中插入視訊影片。</w:t>
            </w:r>
          </w:p>
          <w:p w14:paraId="50E672A4" w14:textId="5AF63AE3" w:rsidR="008C73CD" w:rsidRPr="005F7970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Pr="00BE76B4">
              <w:rPr>
                <w:rFonts w:eastAsia="標楷體" w:hint="eastAsia"/>
              </w:rPr>
              <w:t>能說出在簡報中插入</w:t>
            </w:r>
            <w:r>
              <w:rPr>
                <w:rFonts w:eastAsia="標楷體" w:hint="eastAsia"/>
              </w:rPr>
              <w:t>多重動畫的設定</w:t>
            </w:r>
            <w:r w:rsidRPr="00BE76B4">
              <w:rPr>
                <w:rFonts w:eastAsia="標楷體" w:hint="eastAsia"/>
              </w:rPr>
              <w:t>。</w:t>
            </w:r>
          </w:p>
          <w:p w14:paraId="4525E059" w14:textId="77777777" w:rsidR="00BE76B4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實作</w:t>
            </w:r>
            <w:r w:rsidR="008C73CD">
              <w:rPr>
                <w:rFonts w:eastAsia="標楷體" w:hint="eastAsia"/>
              </w:rPr>
              <w:t>評量</w:t>
            </w:r>
            <w:r>
              <w:rPr>
                <w:rFonts w:eastAsia="標楷體" w:hint="eastAsia"/>
              </w:rPr>
              <w:t>：</w:t>
            </w:r>
          </w:p>
          <w:p w14:paraId="33C8E13C" w14:textId="5F6B01F3" w:rsidR="008C73CD" w:rsidRPr="00581B3B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r>
              <w:rPr>
                <w:rFonts w:eastAsia="標楷體" w:hint="eastAsia"/>
              </w:rPr>
              <w:t>能</w:t>
            </w:r>
            <w:r w:rsidR="008C73CD" w:rsidRPr="008C73CD">
              <w:rPr>
                <w:rFonts w:eastAsia="標楷體" w:hint="eastAsia"/>
              </w:rPr>
              <w:t>應用</w:t>
            </w:r>
            <w:r w:rsidR="008C73CD" w:rsidRPr="008C73CD">
              <w:rPr>
                <w:rFonts w:eastAsia="標楷體" w:hint="eastAsia"/>
              </w:rPr>
              <w:t>Word</w:t>
            </w:r>
            <w:r w:rsidR="008C73CD">
              <w:rPr>
                <w:rFonts w:eastAsia="標楷體" w:hint="eastAsia"/>
              </w:rPr>
              <w:t>整理報告大綱，並使用母片快速製作「我的家鄉節慶」簡報</w:t>
            </w:r>
            <w:r w:rsidR="008C73CD" w:rsidRPr="00581B3B">
              <w:rPr>
                <w:rFonts w:eastAsia="標楷體" w:hint="eastAsia"/>
              </w:rPr>
              <w:t>。</w:t>
            </w:r>
          </w:p>
          <w:p w14:paraId="3C75849A" w14:textId="7CD3A6E9" w:rsidR="008C73CD" w:rsidRPr="00C12DB7" w:rsidRDefault="00BE76B4" w:rsidP="008C73CD">
            <w:pPr>
              <w:snapToGrid w:val="0"/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>
              <w:rPr>
                <w:rFonts w:eastAsia="標楷體" w:hint="eastAsia"/>
              </w:rPr>
              <w:t>能</w:t>
            </w:r>
            <w:r w:rsidR="008C73CD" w:rsidRPr="008C73CD">
              <w:rPr>
                <w:rFonts w:eastAsia="標楷體" w:hint="eastAsia"/>
              </w:rPr>
              <w:t>插入表</w:t>
            </w:r>
            <w:r w:rsidR="008C73CD">
              <w:rPr>
                <w:rFonts w:eastAsia="標楷體" w:hint="eastAsia"/>
              </w:rPr>
              <w:t>格、擷取網路畫面、插入視訊影片、設定多重動畫，完成家鄉節慶簡報</w:t>
            </w:r>
            <w:r w:rsidR="008C73CD" w:rsidRPr="00581B3B">
              <w:rPr>
                <w:rFonts w:eastAsia="標楷體" w:hint="eastAsia"/>
              </w:rPr>
              <w:t>。</w:t>
            </w:r>
          </w:p>
        </w:tc>
        <w:tc>
          <w:tcPr>
            <w:tcW w:w="593" w:type="pct"/>
            <w:vAlign w:val="center"/>
          </w:tcPr>
          <w:p w14:paraId="036CDE91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1.PowerPoint 2021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小創客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做簡報</w:t>
            </w:r>
          </w:p>
          <w:p w14:paraId="02A31342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2.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宏全影音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動畫教學</w:t>
            </w:r>
          </w:p>
          <w:p w14:paraId="45266F64" w14:textId="77777777" w:rsidR="008C73CD" w:rsidRPr="008C73CD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3.範例光碟</w:t>
            </w:r>
          </w:p>
          <w:p w14:paraId="6E8C33CF" w14:textId="77777777" w:rsidR="008C73CD" w:rsidRPr="00126102" w:rsidRDefault="008C73CD" w:rsidP="008C73CD">
            <w:pPr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4.成果</w:t>
            </w:r>
            <w:proofErr w:type="gramStart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採</w:t>
            </w:r>
            <w:proofErr w:type="gramEnd"/>
            <w:r w:rsidRPr="008C73CD">
              <w:rPr>
                <w:rFonts w:ascii="標楷體" w:eastAsia="標楷體" w:hAnsi="標楷體" w:cs="新細明體" w:hint="eastAsia"/>
                <w:sz w:val="28"/>
                <w:szCs w:val="28"/>
              </w:rPr>
              <w:t>收遊戲</w:t>
            </w:r>
          </w:p>
        </w:tc>
      </w:tr>
    </w:tbl>
    <w:p w14:paraId="58DBD37B" w14:textId="77777777" w:rsidR="00023F03" w:rsidRPr="00126102" w:rsidRDefault="00023F03">
      <w:pPr>
        <w:rPr>
          <w:rFonts w:ascii="標楷體" w:eastAsia="標楷體" w:hAnsi="標楷體"/>
        </w:rPr>
      </w:pPr>
    </w:p>
    <w:p w14:paraId="044CFA8B" w14:textId="77777777" w:rsidR="00B97820" w:rsidRPr="00126102" w:rsidRDefault="00B97820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18344658" w14:textId="77777777" w:rsidR="00A16219" w:rsidRPr="00126102" w:rsidRDefault="00A16219" w:rsidP="00A16219">
      <w:pPr>
        <w:spacing w:line="60" w:lineRule="auto"/>
        <w:jc w:val="center"/>
        <w:rPr>
          <w:rFonts w:ascii="標楷體" w:eastAsia="標楷體" w:hAnsi="標楷體"/>
          <w:sz w:val="36"/>
          <w:szCs w:val="36"/>
        </w:rPr>
      </w:pPr>
    </w:p>
    <w:p w14:paraId="287B5904" w14:textId="77777777" w:rsidR="00112BD7" w:rsidRPr="00126102" w:rsidRDefault="00112BD7" w:rsidP="00A16219">
      <w:pPr>
        <w:rPr>
          <w:rFonts w:ascii="標楷體" w:eastAsia="標楷體" w:hAnsi="標楷體"/>
          <w:sz w:val="28"/>
          <w:szCs w:val="28"/>
        </w:rPr>
      </w:pP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:</w:t>
      </w:r>
    </w:p>
    <w:p w14:paraId="1F12A707" w14:textId="77777777" w:rsidR="00182BE0" w:rsidRPr="00126102" w:rsidRDefault="00112BD7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格係依〈國民中學及國民小學課程計畫備查作業參考原則〉設計而成</w:t>
      </w:r>
      <w:r w:rsidRPr="00126102">
        <w:rPr>
          <w:rFonts w:ascii="標楷體" w:eastAsia="標楷體" w:hAnsi="標楷體" w:hint="eastAsia"/>
          <w:sz w:val="28"/>
          <w:szCs w:val="28"/>
        </w:rPr>
        <w:t>。</w:t>
      </w:r>
    </w:p>
    <w:p w14:paraId="299E7057" w14:textId="77777777" w:rsidR="00B72A3F" w:rsidRPr="00126102" w:rsidRDefault="00B72A3F" w:rsidP="00112BD7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依課程設計理念</w:t>
      </w:r>
      <w:r w:rsidR="00465E71" w:rsidRPr="00126102">
        <w:rPr>
          <w:rFonts w:ascii="標楷體" w:eastAsia="標楷體" w:hAnsi="標楷體" w:hint="eastAsia"/>
          <w:sz w:val="28"/>
          <w:szCs w:val="28"/>
        </w:rPr>
        <w:t>，</w:t>
      </w:r>
      <w:r w:rsidRPr="00126102">
        <w:rPr>
          <w:rFonts w:ascii="標楷體" w:eastAsia="標楷體" w:hAnsi="標楷體" w:hint="eastAsia"/>
          <w:sz w:val="28"/>
          <w:szCs w:val="28"/>
        </w:rPr>
        <w:t>可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擇高度相關之總綱各教育階段核心素養或各領域/科目核心素養，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以敘寫課程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目標。</w:t>
      </w:r>
    </w:p>
    <w:p w14:paraId="3E48874E" w14:textId="77777777" w:rsidR="00353873" w:rsidRPr="00126102" w:rsidRDefault="000003B7" w:rsidP="00A6221A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本表格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舉例係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以一</w:t>
      </w:r>
      <w:r w:rsidR="007A5193" w:rsidRPr="00126102">
        <w:rPr>
          <w:rFonts w:ascii="標楷體" w:eastAsia="標楷體" w:hAnsi="標楷體" w:hint="eastAsia"/>
          <w:sz w:val="28"/>
          <w:szCs w:val="28"/>
        </w:rPr>
        <w:t>至</w:t>
      </w:r>
      <w:r w:rsidR="008F7715">
        <w:rPr>
          <w:rFonts w:ascii="標楷體" w:eastAsia="標楷體" w:hAnsi="標楷體" w:hint="eastAsia"/>
          <w:sz w:val="28"/>
          <w:szCs w:val="28"/>
        </w:rPr>
        <w:t>五</w:t>
      </w:r>
      <w:r w:rsidR="008D5BBC" w:rsidRPr="00126102">
        <w:rPr>
          <w:rFonts w:ascii="標楷體" w:eastAsia="標楷體" w:hAnsi="標楷體" w:hint="eastAsia"/>
          <w:sz w:val="28"/>
          <w:szCs w:val="28"/>
        </w:rPr>
        <w:t>年級為</w:t>
      </w:r>
      <w:r w:rsidR="003E58CE" w:rsidRPr="00126102">
        <w:rPr>
          <w:rFonts w:ascii="標楷體" w:eastAsia="標楷體" w:hAnsi="標楷體" w:hint="eastAsia"/>
          <w:sz w:val="28"/>
          <w:szCs w:val="28"/>
        </w:rPr>
        <w:t>例，倘</w:t>
      </w:r>
      <w:r w:rsidR="009A1175" w:rsidRPr="00126102">
        <w:rPr>
          <w:rFonts w:ascii="標楷體" w:eastAsia="標楷體" w:hAnsi="標楷體" w:hint="eastAsia"/>
          <w:sz w:val="28"/>
          <w:szCs w:val="28"/>
        </w:rPr>
        <w:t>六</w:t>
      </w:r>
      <w:r w:rsidR="008F7715">
        <w:rPr>
          <w:rFonts w:ascii="標楷體" w:eastAsia="標楷體" w:hAnsi="標楷體" w:hint="eastAsia"/>
          <w:sz w:val="28"/>
          <w:szCs w:val="28"/>
        </w:rPr>
        <w:t>年級</w:t>
      </w:r>
      <w:r w:rsidRPr="00126102">
        <w:rPr>
          <w:rFonts w:ascii="標楷體" w:eastAsia="標楷體" w:hAnsi="標楷體" w:hint="eastAsia"/>
          <w:sz w:val="28"/>
          <w:szCs w:val="28"/>
        </w:rPr>
        <w:t>辦理十二年國教之彈性課程者，其</w:t>
      </w:r>
      <w:r w:rsidRPr="00126102">
        <w:rPr>
          <w:rFonts w:ascii="標楷體" w:eastAsia="標楷體" w:hAnsi="標楷體" w:hint="eastAsia"/>
          <w:sz w:val="28"/>
        </w:rPr>
        <w:t>上課</w:t>
      </w:r>
      <w:r w:rsidR="002E4FC6" w:rsidRPr="00126102">
        <w:rPr>
          <w:rFonts w:ascii="標楷體" w:eastAsia="標楷體" w:hAnsi="標楷體" w:hint="eastAsia"/>
          <w:sz w:val="28"/>
        </w:rPr>
        <w:t>『</w:t>
      </w:r>
      <w:r w:rsidRPr="00126102">
        <w:rPr>
          <w:rFonts w:ascii="標楷體" w:eastAsia="標楷體" w:hAnsi="標楷體" w:hint="eastAsia"/>
          <w:sz w:val="28"/>
        </w:rPr>
        <w:t>節數</w:t>
      </w:r>
      <w:r w:rsidR="002E4FC6" w:rsidRPr="00126102">
        <w:rPr>
          <w:rFonts w:ascii="標楷體" w:eastAsia="標楷體" w:hAnsi="標楷體" w:hint="eastAsia"/>
          <w:sz w:val="28"/>
        </w:rPr>
        <w:t>』</w:t>
      </w:r>
      <w:r w:rsidRPr="00126102">
        <w:rPr>
          <w:rFonts w:ascii="標楷體" w:eastAsia="標楷體" w:hAnsi="標楷體" w:hint="eastAsia"/>
          <w:sz w:val="28"/>
        </w:rPr>
        <w:t>請依照「</w:t>
      </w:r>
      <w:r w:rsidR="00A6221A" w:rsidRPr="00126102">
        <w:rPr>
          <w:rFonts w:ascii="標楷體" w:eastAsia="標楷體" w:hAnsi="標楷體" w:hint="eastAsia"/>
          <w:sz w:val="28"/>
          <w:szCs w:val="28"/>
        </w:rPr>
        <w:t>九年一貫課程各學習領域學習節數一覽表</w:t>
      </w:r>
      <w:r w:rsidRPr="00126102">
        <w:rPr>
          <w:rFonts w:ascii="標楷體" w:eastAsia="標楷體" w:hAnsi="標楷體" w:hint="eastAsia"/>
          <w:sz w:val="28"/>
          <w:szCs w:val="28"/>
        </w:rPr>
        <w:t>」填寫。</w:t>
      </w:r>
    </w:p>
    <w:p w14:paraId="7F7BA308" w14:textId="77777777" w:rsidR="008D5BBC" w:rsidRPr="00126102" w:rsidRDefault="008D5BBC" w:rsidP="008D5BBC">
      <w:pPr>
        <w:pStyle w:val="af8"/>
        <w:numPr>
          <w:ilvl w:val="0"/>
          <w:numId w:val="3"/>
        </w:numPr>
        <w:rPr>
          <w:rFonts w:ascii="標楷體" w:eastAsia="標楷體" w:hAnsi="標楷體"/>
          <w:sz w:val="28"/>
          <w:szCs w:val="28"/>
        </w:rPr>
      </w:pPr>
      <w:r w:rsidRPr="00126102">
        <w:rPr>
          <w:rFonts w:ascii="標楷體" w:eastAsia="標楷體" w:hAnsi="標楷體" w:hint="eastAsia"/>
          <w:sz w:val="28"/>
          <w:szCs w:val="28"/>
        </w:rPr>
        <w:t>計畫可依實際教學進度填列，</w:t>
      </w:r>
      <w:proofErr w:type="gramStart"/>
      <w:r w:rsidRPr="00126102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126102">
        <w:rPr>
          <w:rFonts w:ascii="標楷體" w:eastAsia="標楷體" w:hAnsi="標楷體" w:hint="eastAsia"/>
          <w:sz w:val="28"/>
          <w:szCs w:val="28"/>
        </w:rPr>
        <w:t>次得合併填列。</w:t>
      </w:r>
    </w:p>
    <w:sectPr w:rsidR="008D5BBC" w:rsidRPr="00126102" w:rsidSect="00C605EE">
      <w:headerReference w:type="default" r:id="rId15"/>
      <w:pgSz w:w="16840" w:h="11907" w:orient="landscape"/>
      <w:pgMar w:top="1134" w:right="1134" w:bottom="1134" w:left="1134" w:header="851" w:footer="99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22B044" w14:textId="77777777" w:rsidR="0018368B" w:rsidRDefault="0018368B" w:rsidP="001E09F9">
      <w:r>
        <w:separator/>
      </w:r>
    </w:p>
  </w:endnote>
  <w:endnote w:type="continuationSeparator" w:id="0">
    <w:p w14:paraId="5AFAFCC4" w14:textId="77777777" w:rsidR="0018368B" w:rsidRDefault="0018368B" w:rsidP="001E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E0EB37" w14:textId="77777777" w:rsidR="0018368B" w:rsidRDefault="0018368B" w:rsidP="001E09F9">
      <w:r>
        <w:separator/>
      </w:r>
    </w:p>
  </w:footnote>
  <w:footnote w:type="continuationSeparator" w:id="0">
    <w:p w14:paraId="52F02F25" w14:textId="77777777" w:rsidR="0018368B" w:rsidRDefault="0018368B" w:rsidP="001E0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63DCF" w14:textId="77777777" w:rsidR="00B50AD4" w:rsidRPr="002A5D40" w:rsidRDefault="00B50AD4" w:rsidP="002C282B">
    <w:pPr>
      <w:pStyle w:val="a3"/>
      <w:rPr>
        <w:rFonts w:ascii="標楷體" w:eastAsia="標楷體" w:hAnsi="標楷體"/>
      </w:rPr>
    </w:pPr>
    <w:r w:rsidRPr="002A5D40">
      <w:rPr>
        <w:rFonts w:ascii="標楷體" w:eastAsia="標楷體" w:hAnsi="標楷體" w:hint="eastAsia"/>
      </w:rPr>
      <w:t>附件</w:t>
    </w:r>
    <w:r>
      <w:rPr>
        <w:rFonts w:ascii="標楷體" w:eastAsia="標楷體" w:hAnsi="標楷體" w:hint="eastAsia"/>
      </w:rPr>
      <w:t>3-3</w:t>
    </w:r>
    <w:r w:rsidRPr="008F7715">
      <w:rPr>
        <w:rFonts w:ascii="標楷體" w:eastAsia="標楷體" w:hAnsi="標楷體" w:hint="eastAsia"/>
        <w:color w:val="FF0000"/>
      </w:rPr>
      <w:t>（九年一貫／十二年國教</w:t>
    </w:r>
    <w:proofErr w:type="gramStart"/>
    <w:r w:rsidRPr="008F7715">
      <w:rPr>
        <w:rFonts w:ascii="標楷體" w:eastAsia="標楷體" w:hAnsi="標楷體" w:hint="eastAsia"/>
        <w:color w:val="FF0000"/>
      </w:rPr>
      <w:t>併</w:t>
    </w:r>
    <w:proofErr w:type="gramEnd"/>
    <w:r w:rsidRPr="008F7715">
      <w:rPr>
        <w:rFonts w:ascii="標楷體" w:eastAsia="標楷體" w:hAnsi="標楷體" w:hint="eastAsia"/>
        <w:color w:val="FF0000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D410B"/>
    <w:multiLevelType w:val="hybridMultilevel"/>
    <w:tmpl w:val="F612BCC2"/>
    <w:lvl w:ilvl="0" w:tplc="7BC0D1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34584872"/>
    <w:multiLevelType w:val="hybridMultilevel"/>
    <w:tmpl w:val="F22E65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865833"/>
    <w:multiLevelType w:val="multilevel"/>
    <w:tmpl w:val="B4244C2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2BB431E"/>
    <w:multiLevelType w:val="hybridMultilevel"/>
    <w:tmpl w:val="A82E6292"/>
    <w:lvl w:ilvl="0" w:tplc="97227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5410304"/>
    <w:multiLevelType w:val="multilevel"/>
    <w:tmpl w:val="E3EC6A74"/>
    <w:lvl w:ilvl="0">
      <w:start w:val="1"/>
      <w:numFmt w:val="taiwaneseCountingThousand"/>
      <w:lvlText w:val="%1、"/>
      <w:lvlJc w:val="left"/>
      <w:pPr>
        <w:tabs>
          <w:tab w:val="num" w:pos="600"/>
        </w:tabs>
        <w:ind w:left="600" w:hanging="480"/>
      </w:p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C7"/>
    <w:rsid w:val="00000218"/>
    <w:rsid w:val="000003B7"/>
    <w:rsid w:val="000067B2"/>
    <w:rsid w:val="00012156"/>
    <w:rsid w:val="00023F03"/>
    <w:rsid w:val="00025C88"/>
    <w:rsid w:val="00026499"/>
    <w:rsid w:val="00032143"/>
    <w:rsid w:val="00045C76"/>
    <w:rsid w:val="00046906"/>
    <w:rsid w:val="00082472"/>
    <w:rsid w:val="000956AA"/>
    <w:rsid w:val="000A4BE5"/>
    <w:rsid w:val="000A5732"/>
    <w:rsid w:val="000B195F"/>
    <w:rsid w:val="000C0295"/>
    <w:rsid w:val="000D6595"/>
    <w:rsid w:val="000E70B6"/>
    <w:rsid w:val="000E7B38"/>
    <w:rsid w:val="000F1175"/>
    <w:rsid w:val="000F1280"/>
    <w:rsid w:val="000F5993"/>
    <w:rsid w:val="000F78BC"/>
    <w:rsid w:val="000F7BDE"/>
    <w:rsid w:val="00112BD7"/>
    <w:rsid w:val="00126102"/>
    <w:rsid w:val="001349A8"/>
    <w:rsid w:val="00137654"/>
    <w:rsid w:val="0014689E"/>
    <w:rsid w:val="00157CEA"/>
    <w:rsid w:val="001650AA"/>
    <w:rsid w:val="00176EE0"/>
    <w:rsid w:val="00180CC5"/>
    <w:rsid w:val="00182443"/>
    <w:rsid w:val="00182BE0"/>
    <w:rsid w:val="0018368B"/>
    <w:rsid w:val="00187E71"/>
    <w:rsid w:val="00192356"/>
    <w:rsid w:val="001977AB"/>
    <w:rsid w:val="001A6D1C"/>
    <w:rsid w:val="001B14E3"/>
    <w:rsid w:val="001B6014"/>
    <w:rsid w:val="001C7F16"/>
    <w:rsid w:val="001E09F9"/>
    <w:rsid w:val="001E1BDB"/>
    <w:rsid w:val="001E713E"/>
    <w:rsid w:val="001F78B1"/>
    <w:rsid w:val="00202704"/>
    <w:rsid w:val="0021292F"/>
    <w:rsid w:val="002133AB"/>
    <w:rsid w:val="00213EBC"/>
    <w:rsid w:val="002201F5"/>
    <w:rsid w:val="002217BC"/>
    <w:rsid w:val="00226E6F"/>
    <w:rsid w:val="00252295"/>
    <w:rsid w:val="00257721"/>
    <w:rsid w:val="00257CA4"/>
    <w:rsid w:val="00261E8D"/>
    <w:rsid w:val="0026307C"/>
    <w:rsid w:val="002656EA"/>
    <w:rsid w:val="002753BF"/>
    <w:rsid w:val="002758FF"/>
    <w:rsid w:val="00281925"/>
    <w:rsid w:val="00286217"/>
    <w:rsid w:val="00292039"/>
    <w:rsid w:val="002A4997"/>
    <w:rsid w:val="002A5D40"/>
    <w:rsid w:val="002C282B"/>
    <w:rsid w:val="002C284F"/>
    <w:rsid w:val="002D115B"/>
    <w:rsid w:val="002D4CAB"/>
    <w:rsid w:val="002E1565"/>
    <w:rsid w:val="002E4FC6"/>
    <w:rsid w:val="00305274"/>
    <w:rsid w:val="00306883"/>
    <w:rsid w:val="00342E7A"/>
    <w:rsid w:val="0034713D"/>
    <w:rsid w:val="0035113D"/>
    <w:rsid w:val="003528CC"/>
    <w:rsid w:val="00353873"/>
    <w:rsid w:val="003542DC"/>
    <w:rsid w:val="00355DA3"/>
    <w:rsid w:val="003563DE"/>
    <w:rsid w:val="0038261A"/>
    <w:rsid w:val="00387C0E"/>
    <w:rsid w:val="00387EA3"/>
    <w:rsid w:val="003956BA"/>
    <w:rsid w:val="00397763"/>
    <w:rsid w:val="003A1011"/>
    <w:rsid w:val="003A3EFF"/>
    <w:rsid w:val="003B761D"/>
    <w:rsid w:val="003C0F32"/>
    <w:rsid w:val="003E0E8E"/>
    <w:rsid w:val="003E58CE"/>
    <w:rsid w:val="003E6127"/>
    <w:rsid w:val="004103C5"/>
    <w:rsid w:val="004143B6"/>
    <w:rsid w:val="0042601A"/>
    <w:rsid w:val="00430520"/>
    <w:rsid w:val="0043709D"/>
    <w:rsid w:val="0044038F"/>
    <w:rsid w:val="004410A7"/>
    <w:rsid w:val="0045292B"/>
    <w:rsid w:val="004532CD"/>
    <w:rsid w:val="0046070B"/>
    <w:rsid w:val="00462888"/>
    <w:rsid w:val="004644BD"/>
    <w:rsid w:val="00464E51"/>
    <w:rsid w:val="00465E71"/>
    <w:rsid w:val="00465F09"/>
    <w:rsid w:val="00472E1A"/>
    <w:rsid w:val="004874E9"/>
    <w:rsid w:val="004A5F0B"/>
    <w:rsid w:val="004B2596"/>
    <w:rsid w:val="004B2F72"/>
    <w:rsid w:val="004C309D"/>
    <w:rsid w:val="004C64C5"/>
    <w:rsid w:val="004D2B3C"/>
    <w:rsid w:val="004D2BA8"/>
    <w:rsid w:val="004D4AC9"/>
    <w:rsid w:val="004E2037"/>
    <w:rsid w:val="004E7CF6"/>
    <w:rsid w:val="004F30B5"/>
    <w:rsid w:val="00520ECA"/>
    <w:rsid w:val="00524621"/>
    <w:rsid w:val="00525F2A"/>
    <w:rsid w:val="00526D2A"/>
    <w:rsid w:val="00526E16"/>
    <w:rsid w:val="005279C8"/>
    <w:rsid w:val="00535F32"/>
    <w:rsid w:val="00541956"/>
    <w:rsid w:val="00543CDD"/>
    <w:rsid w:val="0056640C"/>
    <w:rsid w:val="00567AD2"/>
    <w:rsid w:val="00575589"/>
    <w:rsid w:val="00580959"/>
    <w:rsid w:val="00581B3B"/>
    <w:rsid w:val="00581CBE"/>
    <w:rsid w:val="00591AB3"/>
    <w:rsid w:val="005A3447"/>
    <w:rsid w:val="005A5B68"/>
    <w:rsid w:val="005D0FD5"/>
    <w:rsid w:val="005D2FC2"/>
    <w:rsid w:val="005F5321"/>
    <w:rsid w:val="005F7970"/>
    <w:rsid w:val="0060053B"/>
    <w:rsid w:val="0060058D"/>
    <w:rsid w:val="006006C0"/>
    <w:rsid w:val="00601D6B"/>
    <w:rsid w:val="00613E83"/>
    <w:rsid w:val="006304AE"/>
    <w:rsid w:val="006369D1"/>
    <w:rsid w:val="006432B6"/>
    <w:rsid w:val="00643706"/>
    <w:rsid w:val="00653020"/>
    <w:rsid w:val="00663FA6"/>
    <w:rsid w:val="00666573"/>
    <w:rsid w:val="006732DC"/>
    <w:rsid w:val="00673AC1"/>
    <w:rsid w:val="0069753D"/>
    <w:rsid w:val="006A1D8B"/>
    <w:rsid w:val="006A1EDB"/>
    <w:rsid w:val="006A5077"/>
    <w:rsid w:val="006B4858"/>
    <w:rsid w:val="006B799D"/>
    <w:rsid w:val="006C57EA"/>
    <w:rsid w:val="006E11ED"/>
    <w:rsid w:val="006E30DC"/>
    <w:rsid w:val="006F5AF6"/>
    <w:rsid w:val="006F62F0"/>
    <w:rsid w:val="006F6738"/>
    <w:rsid w:val="00716D18"/>
    <w:rsid w:val="0071772C"/>
    <w:rsid w:val="00717999"/>
    <w:rsid w:val="00737565"/>
    <w:rsid w:val="00743D41"/>
    <w:rsid w:val="00745A75"/>
    <w:rsid w:val="007506E2"/>
    <w:rsid w:val="00754209"/>
    <w:rsid w:val="007706DD"/>
    <w:rsid w:val="007718A4"/>
    <w:rsid w:val="007722B9"/>
    <w:rsid w:val="0077364E"/>
    <w:rsid w:val="00774392"/>
    <w:rsid w:val="00786AA7"/>
    <w:rsid w:val="007A307F"/>
    <w:rsid w:val="007A5193"/>
    <w:rsid w:val="007C0BF1"/>
    <w:rsid w:val="007C258A"/>
    <w:rsid w:val="007C5FC6"/>
    <w:rsid w:val="007D0A4E"/>
    <w:rsid w:val="007D18C8"/>
    <w:rsid w:val="007E076D"/>
    <w:rsid w:val="007E09E1"/>
    <w:rsid w:val="00804B09"/>
    <w:rsid w:val="008243A7"/>
    <w:rsid w:val="008262C3"/>
    <w:rsid w:val="00830277"/>
    <w:rsid w:val="008542FB"/>
    <w:rsid w:val="0087419E"/>
    <w:rsid w:val="00877B86"/>
    <w:rsid w:val="00881AE8"/>
    <w:rsid w:val="00890A07"/>
    <w:rsid w:val="00891F98"/>
    <w:rsid w:val="008A6A78"/>
    <w:rsid w:val="008B2175"/>
    <w:rsid w:val="008B45CB"/>
    <w:rsid w:val="008B4C67"/>
    <w:rsid w:val="008C15A9"/>
    <w:rsid w:val="008C73CD"/>
    <w:rsid w:val="008D5BBC"/>
    <w:rsid w:val="008D68E8"/>
    <w:rsid w:val="008D6D99"/>
    <w:rsid w:val="008D7541"/>
    <w:rsid w:val="008D77AD"/>
    <w:rsid w:val="008E2D3F"/>
    <w:rsid w:val="008F046C"/>
    <w:rsid w:val="008F5F93"/>
    <w:rsid w:val="008F7715"/>
    <w:rsid w:val="00906FFB"/>
    <w:rsid w:val="00926E44"/>
    <w:rsid w:val="0093146B"/>
    <w:rsid w:val="00942763"/>
    <w:rsid w:val="0094392D"/>
    <w:rsid w:val="009475B5"/>
    <w:rsid w:val="00961CB7"/>
    <w:rsid w:val="00963C8C"/>
    <w:rsid w:val="00965824"/>
    <w:rsid w:val="00965E04"/>
    <w:rsid w:val="00972895"/>
    <w:rsid w:val="00973522"/>
    <w:rsid w:val="009776F8"/>
    <w:rsid w:val="00986B8C"/>
    <w:rsid w:val="00993013"/>
    <w:rsid w:val="009940CF"/>
    <w:rsid w:val="009A04F2"/>
    <w:rsid w:val="009A1175"/>
    <w:rsid w:val="009A2C96"/>
    <w:rsid w:val="009B2E24"/>
    <w:rsid w:val="009C0110"/>
    <w:rsid w:val="009C31DB"/>
    <w:rsid w:val="009D09F4"/>
    <w:rsid w:val="00A07608"/>
    <w:rsid w:val="00A16219"/>
    <w:rsid w:val="00A3069D"/>
    <w:rsid w:val="00A34BC9"/>
    <w:rsid w:val="00A358DD"/>
    <w:rsid w:val="00A46B85"/>
    <w:rsid w:val="00A5006C"/>
    <w:rsid w:val="00A56502"/>
    <w:rsid w:val="00A600CC"/>
    <w:rsid w:val="00A61519"/>
    <w:rsid w:val="00A6221A"/>
    <w:rsid w:val="00A820AD"/>
    <w:rsid w:val="00A833B3"/>
    <w:rsid w:val="00A86D7E"/>
    <w:rsid w:val="00A93AA8"/>
    <w:rsid w:val="00A944D2"/>
    <w:rsid w:val="00AA61CC"/>
    <w:rsid w:val="00AB785E"/>
    <w:rsid w:val="00AD2F9A"/>
    <w:rsid w:val="00AD5461"/>
    <w:rsid w:val="00AD6604"/>
    <w:rsid w:val="00AD7B59"/>
    <w:rsid w:val="00AE26A2"/>
    <w:rsid w:val="00AF2B80"/>
    <w:rsid w:val="00AF458E"/>
    <w:rsid w:val="00B017C7"/>
    <w:rsid w:val="00B1030B"/>
    <w:rsid w:val="00B111E1"/>
    <w:rsid w:val="00B23455"/>
    <w:rsid w:val="00B25D2A"/>
    <w:rsid w:val="00B33D93"/>
    <w:rsid w:val="00B5082C"/>
    <w:rsid w:val="00B50AD4"/>
    <w:rsid w:val="00B55E06"/>
    <w:rsid w:val="00B632C0"/>
    <w:rsid w:val="00B717C1"/>
    <w:rsid w:val="00B72A3F"/>
    <w:rsid w:val="00B72A6D"/>
    <w:rsid w:val="00B731CF"/>
    <w:rsid w:val="00B748CE"/>
    <w:rsid w:val="00B76925"/>
    <w:rsid w:val="00B97820"/>
    <w:rsid w:val="00BA57F5"/>
    <w:rsid w:val="00BB1FAA"/>
    <w:rsid w:val="00BB39C1"/>
    <w:rsid w:val="00BC786C"/>
    <w:rsid w:val="00BD1057"/>
    <w:rsid w:val="00BD7560"/>
    <w:rsid w:val="00BE76B4"/>
    <w:rsid w:val="00BF0019"/>
    <w:rsid w:val="00BF2742"/>
    <w:rsid w:val="00BF319C"/>
    <w:rsid w:val="00C12A43"/>
    <w:rsid w:val="00C15E12"/>
    <w:rsid w:val="00C220FF"/>
    <w:rsid w:val="00C23B9C"/>
    <w:rsid w:val="00C263CE"/>
    <w:rsid w:val="00C31556"/>
    <w:rsid w:val="00C345C1"/>
    <w:rsid w:val="00C43F81"/>
    <w:rsid w:val="00C47025"/>
    <w:rsid w:val="00C605EE"/>
    <w:rsid w:val="00C945B9"/>
    <w:rsid w:val="00C96863"/>
    <w:rsid w:val="00CB60CB"/>
    <w:rsid w:val="00CB6241"/>
    <w:rsid w:val="00CC11EC"/>
    <w:rsid w:val="00CC6B46"/>
    <w:rsid w:val="00CD5276"/>
    <w:rsid w:val="00CE0A6C"/>
    <w:rsid w:val="00CE1A6F"/>
    <w:rsid w:val="00CE3BAB"/>
    <w:rsid w:val="00CE401D"/>
    <w:rsid w:val="00CE4584"/>
    <w:rsid w:val="00CF0561"/>
    <w:rsid w:val="00D06C9B"/>
    <w:rsid w:val="00D075AF"/>
    <w:rsid w:val="00D1560A"/>
    <w:rsid w:val="00D22448"/>
    <w:rsid w:val="00D367D7"/>
    <w:rsid w:val="00D40BF8"/>
    <w:rsid w:val="00D43615"/>
    <w:rsid w:val="00D43B56"/>
    <w:rsid w:val="00D55C7B"/>
    <w:rsid w:val="00D71C95"/>
    <w:rsid w:val="00D82057"/>
    <w:rsid w:val="00D82705"/>
    <w:rsid w:val="00D82C0C"/>
    <w:rsid w:val="00D8314A"/>
    <w:rsid w:val="00D87672"/>
    <w:rsid w:val="00D92550"/>
    <w:rsid w:val="00D93F1B"/>
    <w:rsid w:val="00D95EA1"/>
    <w:rsid w:val="00D97A85"/>
    <w:rsid w:val="00DA22BB"/>
    <w:rsid w:val="00DA7F3C"/>
    <w:rsid w:val="00DB16A3"/>
    <w:rsid w:val="00DB27EF"/>
    <w:rsid w:val="00DB4D44"/>
    <w:rsid w:val="00DB5592"/>
    <w:rsid w:val="00DC4BFB"/>
    <w:rsid w:val="00DD732E"/>
    <w:rsid w:val="00E0428B"/>
    <w:rsid w:val="00E17579"/>
    <w:rsid w:val="00E31D75"/>
    <w:rsid w:val="00E3297D"/>
    <w:rsid w:val="00E33A77"/>
    <w:rsid w:val="00E50D4A"/>
    <w:rsid w:val="00E63BF6"/>
    <w:rsid w:val="00E65803"/>
    <w:rsid w:val="00E671A4"/>
    <w:rsid w:val="00E67508"/>
    <w:rsid w:val="00E73E30"/>
    <w:rsid w:val="00E76C4A"/>
    <w:rsid w:val="00EA04D5"/>
    <w:rsid w:val="00EA7035"/>
    <w:rsid w:val="00EE064C"/>
    <w:rsid w:val="00F024D0"/>
    <w:rsid w:val="00F03297"/>
    <w:rsid w:val="00F032DA"/>
    <w:rsid w:val="00F240EF"/>
    <w:rsid w:val="00F24DF8"/>
    <w:rsid w:val="00F326F9"/>
    <w:rsid w:val="00F401C1"/>
    <w:rsid w:val="00F608E5"/>
    <w:rsid w:val="00F60B4A"/>
    <w:rsid w:val="00F82658"/>
    <w:rsid w:val="00F8710D"/>
    <w:rsid w:val="00FA07F4"/>
    <w:rsid w:val="00FB4784"/>
    <w:rsid w:val="00FC1DF4"/>
    <w:rsid w:val="00FD18ED"/>
    <w:rsid w:val="00FD3766"/>
    <w:rsid w:val="00FD6D91"/>
    <w:rsid w:val="00FE0DAB"/>
    <w:rsid w:val="00FE1A4F"/>
    <w:rsid w:val="00FE2156"/>
    <w:rsid w:val="00FF0625"/>
    <w:rsid w:val="00FF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21E3E7"/>
  <w15:docId w15:val="{82FB434D-77C0-4216-BD2D-9AC1AAD4B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頁尾 字元"/>
    <w:link w:val="a6"/>
  </w:style>
  <w:style w:type="paragraph" w:styleId="a8">
    <w:name w:val="No Spacing"/>
    <w:uiPriority w:val="1"/>
    <w:qFormat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9">
    <w:name w:val="Title"/>
    <w:basedOn w:val="a"/>
    <w:next w:val="a"/>
    <w:link w:val="aa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a">
    <w:name w:val="標題 字元"/>
    <w:basedOn w:val="a0"/>
    <w:link w:val="a9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c">
    <w:name w:val="副標題 字元"/>
    <w:basedOn w:val="a0"/>
    <w:link w:val="ab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d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e">
    <w:name w:val="Emphasis"/>
    <w:basedOn w:val="a0"/>
    <w:uiPriority w:val="20"/>
    <w:qFormat/>
    <w:rPr>
      <w:i/>
      <w:iCs/>
    </w:rPr>
  </w:style>
  <w:style w:type="character" w:styleId="af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f0">
    <w:name w:val="Strong"/>
    <w:basedOn w:val="a0"/>
    <w:uiPriority w:val="22"/>
    <w:qFormat/>
    <w:rPr>
      <w:b/>
      <w:bCs/>
    </w:rPr>
  </w:style>
  <w:style w:type="paragraph" w:styleId="af1">
    <w:name w:val="Quote"/>
    <w:basedOn w:val="a"/>
    <w:next w:val="a"/>
    <w:link w:val="af2"/>
    <w:uiPriority w:val="29"/>
    <w:qFormat/>
    <w:rPr>
      <w:i/>
      <w:iCs/>
      <w:color w:val="000000" w:themeColor="text1"/>
    </w:rPr>
  </w:style>
  <w:style w:type="character" w:customStyle="1" w:styleId="af2">
    <w:name w:val="引文 字元"/>
    <w:basedOn w:val="a0"/>
    <w:link w:val="af1"/>
    <w:uiPriority w:val="29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f4">
    <w:name w:val="鮮明引文 字元"/>
    <w:basedOn w:val="a0"/>
    <w:link w:val="af3"/>
    <w:uiPriority w:val="30"/>
    <w:rPr>
      <w:b/>
      <w:bCs/>
      <w:i/>
      <w:iCs/>
      <w:color w:val="4472C4" w:themeColor="accent1"/>
    </w:rPr>
  </w:style>
  <w:style w:type="character" w:styleId="af5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Pr>
      <w:b/>
      <w:bCs/>
      <w:smallCaps/>
      <w:spacing w:val="5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foot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註腳文字 字元"/>
    <w:basedOn w:val="a0"/>
    <w:link w:val="af9"/>
    <w:uiPriority w:val="99"/>
    <w:semiHidden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Pr>
      <w:vertAlign w:val="superscript"/>
    </w:rPr>
  </w:style>
  <w:style w:type="paragraph" w:styleId="afc">
    <w:name w:val="endnote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章節附註文字 字元"/>
    <w:basedOn w:val="a0"/>
    <w:link w:val="afc"/>
    <w:uiPriority w:val="99"/>
    <w:semiHidden/>
    <w:rPr>
      <w:sz w:val="20"/>
      <w:szCs w:val="20"/>
    </w:rPr>
  </w:style>
  <w:style w:type="character" w:styleId="afe">
    <w:name w:val="endnote reference"/>
    <w:basedOn w:val="a0"/>
    <w:uiPriority w:val="99"/>
    <w:semiHidden/>
    <w:unhideWhenUsed/>
    <w:rPr>
      <w:vertAlign w:val="superscript"/>
    </w:rPr>
  </w:style>
  <w:style w:type="paragraph" w:styleId="aff">
    <w:name w:val="Plain Text"/>
    <w:basedOn w:val="a"/>
    <w:link w:val="aff0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f0">
    <w:name w:val="純文字 字元"/>
    <w:basedOn w:val="a0"/>
    <w:link w:val="aff"/>
    <w:uiPriority w:val="99"/>
    <w:rPr>
      <w:rFonts w:ascii="Courier New" w:hAnsi="Courier New" w:cs="Courier New"/>
      <w:sz w:val="21"/>
      <w:szCs w:val="21"/>
    </w:rPr>
  </w:style>
  <w:style w:type="paragraph" w:styleId="aff1">
    <w:name w:val="envelope address"/>
    <w:basedOn w:val="a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aff2">
    <w:name w:val="envelope return"/>
    <w:basedOn w:val="a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aff3">
    <w:name w:val="Balloon Text"/>
    <w:basedOn w:val="a"/>
    <w:link w:val="aff4"/>
    <w:uiPriority w:val="99"/>
    <w:semiHidden/>
    <w:unhideWhenUsed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4">
    <w:name w:val="註解方塊文字 字元"/>
    <w:basedOn w:val="a0"/>
    <w:link w:val="aff3"/>
    <w:uiPriority w:val="99"/>
    <w:semiHidden/>
    <w:rsid w:val="00182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sid w:val="006304AE"/>
  </w:style>
  <w:style w:type="paragraph" w:customStyle="1" w:styleId="Default">
    <w:name w:val="Default"/>
    <w:rsid w:val="00E76C4A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styleId="aff5">
    <w:name w:val="annotation reference"/>
    <w:basedOn w:val="a0"/>
    <w:uiPriority w:val="99"/>
    <w:semiHidden/>
    <w:unhideWhenUsed/>
    <w:rsid w:val="00BE76B4"/>
    <w:rPr>
      <w:sz w:val="18"/>
      <w:szCs w:val="18"/>
    </w:rPr>
  </w:style>
  <w:style w:type="paragraph" w:styleId="aff6">
    <w:name w:val="annotation text"/>
    <w:basedOn w:val="a"/>
    <w:link w:val="aff7"/>
    <w:uiPriority w:val="99"/>
    <w:semiHidden/>
    <w:unhideWhenUsed/>
    <w:rsid w:val="00BE76B4"/>
  </w:style>
  <w:style w:type="character" w:customStyle="1" w:styleId="aff7">
    <w:name w:val="註解文字 字元"/>
    <w:basedOn w:val="a0"/>
    <w:link w:val="aff6"/>
    <w:uiPriority w:val="99"/>
    <w:semiHidden/>
    <w:rsid w:val="00BE76B4"/>
    <w:rPr>
      <w:sz w:val="24"/>
      <w:szCs w:val="24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BE76B4"/>
    <w:rPr>
      <w:b/>
      <w:bCs/>
    </w:rPr>
  </w:style>
  <w:style w:type="character" w:customStyle="1" w:styleId="aff9">
    <w:name w:val="註解主旨 字元"/>
    <w:basedOn w:val="aff7"/>
    <w:link w:val="aff8"/>
    <w:uiPriority w:val="99"/>
    <w:semiHidden/>
    <w:rsid w:val="00BE76B4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2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84FD2-C6E5-496C-8134-772EBFBE3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27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</dc:title>
  <dc:creator>wen</dc:creator>
  <cp:lastModifiedBy>MM</cp:lastModifiedBy>
  <cp:revision>16</cp:revision>
  <cp:lastPrinted>2019-03-26T07:40:00Z</cp:lastPrinted>
  <dcterms:created xsi:type="dcterms:W3CDTF">2023-07-02T13:55:00Z</dcterms:created>
  <dcterms:modified xsi:type="dcterms:W3CDTF">2023-07-13T02:07:00Z</dcterms:modified>
</cp:coreProperties>
</file>