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F508B1" w14:textId="338E2F11" w:rsidR="00A161A0" w:rsidRPr="004F4430" w:rsidRDefault="00B67882" w:rsidP="00A161A0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F81987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9E02FD" w:rsidRPr="009E02FD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435B3F26" w14:textId="77777777" w:rsidR="00A161A0" w:rsidRPr="004F4430" w:rsidRDefault="00B67882" w:rsidP="00A161A0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161A0" w:rsidRPr="004F4430" w14:paraId="7E60D18E" w14:textId="77777777" w:rsidTr="00A161A0">
        <w:trPr>
          <w:trHeight w:val="680"/>
        </w:trPr>
        <w:tc>
          <w:tcPr>
            <w:tcW w:w="1375" w:type="dxa"/>
            <w:vAlign w:val="center"/>
          </w:tcPr>
          <w:p w14:paraId="1E926E45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729D2242" w14:textId="77777777" w:rsidR="00A161A0" w:rsidRPr="00926A1F" w:rsidRDefault="00B67882" w:rsidP="00A161A0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11382BF9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32FBBBCF" w14:textId="2B1FC7A2" w:rsidR="00A161A0" w:rsidRPr="004F4430" w:rsidRDefault="00B67882" w:rsidP="00A16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二年級</w:t>
            </w:r>
            <w:r w:rsidR="00C02E55">
              <w:rPr>
                <w:rFonts w:eastAsia="標楷體" w:hint="eastAsia"/>
                <w:sz w:val="28"/>
              </w:rPr>
              <w:t>/</w:t>
            </w:r>
            <w:r w:rsidR="009E02FD">
              <w:rPr>
                <w:rFonts w:eastAsia="標楷體" w:hint="eastAsia"/>
                <w:sz w:val="28"/>
              </w:rPr>
              <w:t>甲乙</w:t>
            </w:r>
          </w:p>
        </w:tc>
      </w:tr>
      <w:tr w:rsidR="00A161A0" w:rsidRPr="004F4430" w14:paraId="5728A511" w14:textId="77777777" w:rsidTr="00A161A0">
        <w:trPr>
          <w:trHeight w:val="680"/>
        </w:trPr>
        <w:tc>
          <w:tcPr>
            <w:tcW w:w="1375" w:type="dxa"/>
            <w:vAlign w:val="center"/>
          </w:tcPr>
          <w:p w14:paraId="63544139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25725AA" w14:textId="7F9AEDA9" w:rsidR="00A161A0" w:rsidRPr="004F4430" w:rsidRDefault="00F81987" w:rsidP="00A16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包亭玉、張瑀恬</w:t>
            </w:r>
          </w:p>
        </w:tc>
        <w:tc>
          <w:tcPr>
            <w:tcW w:w="2126" w:type="dxa"/>
            <w:vAlign w:val="center"/>
          </w:tcPr>
          <w:p w14:paraId="544CAB32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1C507F19" w14:textId="77777777" w:rsidR="00A161A0" w:rsidRPr="004F4430" w:rsidRDefault="00B67882" w:rsidP="00A16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84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4D5165DA" w14:textId="77777777" w:rsidR="00A161A0" w:rsidRDefault="00A161A0" w:rsidP="00A161A0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46BD2C85" w14:textId="77777777" w:rsidR="00A161A0" w:rsidRPr="004F4430" w:rsidRDefault="00A161A0" w:rsidP="00A161A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A161A0" w:rsidRPr="004F4430" w14:paraId="5AAC57D5" w14:textId="77777777" w:rsidTr="00A161A0">
        <w:trPr>
          <w:trHeight w:val="1648"/>
        </w:trPr>
        <w:tc>
          <w:tcPr>
            <w:tcW w:w="5000" w:type="pct"/>
            <w:gridSpan w:val="6"/>
          </w:tcPr>
          <w:p w14:paraId="6261B95D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5A1116D3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提供學生適性學習的機會，培育學生探索數學的信心與正向態度。</w:t>
            </w:r>
          </w:p>
          <w:p w14:paraId="5CA58806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培養好奇心及演算、推論和數學表述等各項能力。</w:t>
            </w:r>
          </w:p>
          <w:p w14:paraId="5560332F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培養使用工具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加減直式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，運用於數學程序及解決問題的正確態度。</w:t>
            </w:r>
          </w:p>
          <w:p w14:paraId="66986637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培養運用數學思考問題的能力。</w:t>
            </w:r>
          </w:p>
          <w:p w14:paraId="7F964B81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培養日常生活應用與學習其他領域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科目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語文、生活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所需的數學知能。</w:t>
            </w:r>
          </w:p>
          <w:p w14:paraId="43DB99E9" w14:textId="77777777" w:rsidR="00A161A0" w:rsidRPr="00744613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培養學生欣賞數學以簡馭繁的精神與結構嚴謹完美的特質。</w:t>
            </w:r>
          </w:p>
        </w:tc>
      </w:tr>
      <w:tr w:rsidR="00A161A0" w:rsidRPr="004F4430" w14:paraId="26F64C7E" w14:textId="77777777" w:rsidTr="00A161A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20B27E91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AE41A3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A18F691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7AB7BEF6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7625DC99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258CD5E4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161A0" w:rsidRPr="004F4430" w14:paraId="49791303" w14:textId="77777777" w:rsidTr="00A161A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1E14E3F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B83A3DF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4328BD0" w14:textId="77777777" w:rsidR="00A161A0" w:rsidRPr="004F4430" w:rsidRDefault="00A161A0" w:rsidP="00A161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22A7051" w14:textId="77777777" w:rsidR="00A161A0" w:rsidRPr="004F4430" w:rsidRDefault="00A161A0" w:rsidP="00A161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6123D7BF" w14:textId="77777777" w:rsidR="00A161A0" w:rsidRPr="004F4430" w:rsidRDefault="00A161A0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3718B233" w14:textId="77777777" w:rsidR="00A161A0" w:rsidRPr="004F4430" w:rsidRDefault="00A161A0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4007" w:rsidRPr="004F4430" w14:paraId="4E7AAF26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4DB34AE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2880C1D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</w:t>
            </w:r>
          </w:p>
          <w:p w14:paraId="6E992BA5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活動一：數到</w:t>
            </w:r>
            <w:r>
              <w:rPr>
                <w:rFonts w:eastAsia="標楷體"/>
                <w:sz w:val="26"/>
                <w:szCs w:val="26"/>
              </w:rPr>
              <w:t>200</w:t>
            </w:r>
          </w:p>
          <w:p w14:paraId="052C514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活動二：幾個百、幾個十、幾個一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036DFD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4362D2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</w:t>
            </w:r>
            <w:r>
              <w:rPr>
                <w:rFonts w:eastAsia="標楷體"/>
                <w:sz w:val="26"/>
                <w:szCs w:val="26"/>
              </w:rPr>
              <w:lastRenderedPageBreak/>
              <w:t>及時間，認識日常經驗中的幾何形體，並能以符號表示公式。</w:t>
            </w:r>
          </w:p>
          <w:p w14:paraId="4D6ECFD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2F274391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057E5D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</w:t>
            </w:r>
          </w:p>
          <w:p w14:paraId="1718827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活動一：數到</w:t>
            </w:r>
            <w:r>
              <w:rPr>
                <w:rFonts w:eastAsia="標楷體"/>
                <w:sz w:val="26"/>
                <w:szCs w:val="26"/>
              </w:rPr>
              <w:t>200</w:t>
            </w:r>
          </w:p>
          <w:p w14:paraId="22517BD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教師以課本貝殼情境口述布題，透過情境圖及操作圖卡以</w:t>
            </w:r>
            <w:r>
              <w:rPr>
                <w:rFonts w:eastAsia="標楷體"/>
                <w:sz w:val="26"/>
                <w:szCs w:val="26"/>
              </w:rPr>
              <w:t>100</w:t>
            </w:r>
            <w:r>
              <w:rPr>
                <w:rFonts w:eastAsia="標楷體"/>
                <w:sz w:val="26"/>
                <w:szCs w:val="26"/>
              </w:rPr>
              <w:t>以內的量為起點，逐次累加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，建立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2B0825C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教師口述布題，透過唱數活動，學習和建立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729DC16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教師重新口述布題，以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以內的任意數為起點，做逐次累加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的活動。</w:t>
            </w:r>
          </w:p>
          <w:p w14:paraId="2912115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4.</w:t>
            </w:r>
            <w:r>
              <w:rPr>
                <w:rFonts w:eastAsia="標楷體"/>
                <w:sz w:val="26"/>
                <w:szCs w:val="26"/>
              </w:rPr>
              <w:t>教師口述布題，以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以內的任意數為起點，做逐次累減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的活動，學生觀察和討論進行解題活動。</w:t>
            </w:r>
          </w:p>
          <w:p w14:paraId="352F3C8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活動二：幾個百、幾個十、幾個一</w:t>
            </w:r>
          </w:p>
          <w:p w14:paraId="7032A4D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教師口述布題，透過操作圖卡、觀察和討論，表徵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以內的數。</w:t>
            </w:r>
          </w:p>
          <w:p w14:paraId="61E9DD9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教師口述布題，透過觀察和討論，認識定位板百位的位名。</w:t>
            </w:r>
          </w:p>
          <w:p w14:paraId="63E6A07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教師口述布題，透過操作圖卡，進行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以內數的化聚。</w:t>
            </w:r>
          </w:p>
        </w:tc>
        <w:tc>
          <w:tcPr>
            <w:tcW w:w="811" w:type="pct"/>
          </w:tcPr>
          <w:p w14:paraId="5DACA6E7" w14:textId="32DE784A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紙筆測驗：課本第一單元活動一做做看、</w:t>
            </w:r>
            <w:r w:rsidR="00A161A0">
              <w:rPr>
                <w:rFonts w:eastAsia="標楷體"/>
                <w:sz w:val="26"/>
                <w:szCs w:val="26"/>
              </w:rPr>
              <w:t>課本第一單元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38BC7B5" w14:textId="1BB97AA3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>
              <w:rPr>
                <w:rFonts w:eastAsia="標楷體" w:hint="eastAsia"/>
                <w:sz w:val="26"/>
                <w:szCs w:val="26"/>
              </w:rPr>
              <w:t>能讀出</w:t>
            </w:r>
            <w:r>
              <w:rPr>
                <w:rFonts w:eastAsia="標楷體" w:hint="eastAsia"/>
                <w:sz w:val="26"/>
                <w:szCs w:val="26"/>
              </w:rPr>
              <w:t>200</w:t>
            </w:r>
            <w:r>
              <w:rPr>
                <w:rFonts w:eastAsia="標楷體" w:hint="eastAsia"/>
                <w:sz w:val="26"/>
                <w:szCs w:val="26"/>
              </w:rPr>
              <w:t>以內的數詞序列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C6B4997" w14:textId="35A28B31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家庭作業：習作第一單元活動一、</w:t>
            </w:r>
            <w:r w:rsidR="00A161A0">
              <w:rPr>
                <w:rFonts w:eastAsia="標楷體"/>
                <w:sz w:val="26"/>
                <w:szCs w:val="26"/>
              </w:rPr>
              <w:t>習作第一單元</w:t>
            </w:r>
            <w:r>
              <w:rPr>
                <w:rFonts w:eastAsia="標楷體"/>
                <w:sz w:val="26"/>
                <w:szCs w:val="26"/>
              </w:rPr>
              <w:t>活動二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9269C2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940B92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14:paraId="530C60E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1CEED6F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  <w:p w14:paraId="11BA638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77BDFC08" w14:textId="368A088B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海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>
              <w:rPr>
                <w:rFonts w:eastAsia="標楷體"/>
                <w:sz w:val="26"/>
                <w:szCs w:val="26"/>
              </w:rPr>
              <w:t>認識海洋生物與生態。</w:t>
            </w:r>
          </w:p>
        </w:tc>
      </w:tr>
      <w:tr w:rsidR="003F4007" w:rsidRPr="004F4430" w14:paraId="6A7DD1B6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539E228A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749FEAE3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</w:t>
            </w:r>
          </w:p>
          <w:p w14:paraId="3602EFBD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活動三：使用錢幣</w:t>
            </w:r>
          </w:p>
          <w:p w14:paraId="29B40771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活動四：比大小</w:t>
            </w:r>
          </w:p>
          <w:p w14:paraId="7A8E557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數學好好玩：幸運數字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17180C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A666EA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6B0733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3A3F9C7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562DC5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</w:t>
            </w:r>
          </w:p>
          <w:p w14:paraId="2CAB142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活動三：使用錢幣</w:t>
            </w:r>
          </w:p>
          <w:p w14:paraId="3A2FDD6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教師口述布題，透過觀察和操作圖卡，表示指定的錢數。</w:t>
            </w:r>
          </w:p>
          <w:p w14:paraId="594D80B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教師口述布題，透過賣場情境引導，能在固定的錢幣數量中進行付款活動。</w:t>
            </w:r>
          </w:p>
          <w:p w14:paraId="0D501DE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活動四：比大小</w:t>
            </w:r>
          </w:p>
          <w:p w14:paraId="5598524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教師口述布題，透過觀察和操作，進行比較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以內兩量的多少。</w:t>
            </w:r>
          </w:p>
          <w:p w14:paraId="4F99577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教師口述布題，透過觀察和操作定位板，進行比較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以內兩數的大小。</w:t>
            </w:r>
          </w:p>
          <w:p w14:paraId="48BC683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教師口述布題，透過觀察和討論，比較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以內兩數的大小，並用＞和＜符號來表示。</w:t>
            </w:r>
          </w:p>
          <w:p w14:paraId="7EF7ABF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數學好好玩：幸運數字</w:t>
            </w:r>
          </w:p>
          <w:p w14:paraId="7E8E4C8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藉由遊戲的方式，讓學生使用積木圖卡，透過圖卡的化聚，找到關主的幸運數字，熟練</w:t>
            </w:r>
            <w:r>
              <w:rPr>
                <w:rFonts w:eastAsia="標楷體"/>
                <w:sz w:val="26"/>
                <w:szCs w:val="26"/>
              </w:rPr>
              <w:t>200</w:t>
            </w:r>
            <w:r>
              <w:rPr>
                <w:rFonts w:eastAsia="標楷體"/>
                <w:sz w:val="26"/>
                <w:szCs w:val="26"/>
              </w:rPr>
              <w:t>以內的數。</w:t>
            </w:r>
          </w:p>
        </w:tc>
        <w:tc>
          <w:tcPr>
            <w:tcW w:w="811" w:type="pct"/>
          </w:tcPr>
          <w:p w14:paraId="470DCDA9" w14:textId="5651335C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紙筆測驗：課本第一單元活動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A161A0">
              <w:rPr>
                <w:rFonts w:eastAsia="標楷體"/>
                <w:sz w:val="26"/>
                <w:szCs w:val="26"/>
              </w:rPr>
              <w:t>課本第一單元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797AFAC" w14:textId="3F567E0A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A161A0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比較</w:t>
            </w:r>
            <w:r>
              <w:rPr>
                <w:rFonts w:eastAsia="標楷體" w:hint="eastAsia"/>
                <w:sz w:val="26"/>
                <w:szCs w:val="26"/>
              </w:rPr>
              <w:t>200</w:t>
            </w:r>
            <w:r>
              <w:rPr>
                <w:rFonts w:eastAsia="標楷體" w:hint="eastAsia"/>
                <w:sz w:val="26"/>
                <w:szCs w:val="26"/>
              </w:rPr>
              <w:t>以內數的大小</w:t>
            </w:r>
            <w:r w:rsidR="00A161A0">
              <w:rPr>
                <w:rFonts w:eastAsia="標楷體" w:hint="eastAsia"/>
                <w:sz w:val="26"/>
                <w:szCs w:val="26"/>
              </w:rPr>
              <w:t>方法</w:t>
            </w:r>
            <w:r>
              <w:rPr>
                <w:rFonts w:eastAsia="標楷體" w:hint="eastAsia"/>
                <w:sz w:val="26"/>
                <w:szCs w:val="26"/>
              </w:rPr>
              <w:t>，能從高位開始進行比較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11C4C90" w14:textId="742E16C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家庭作業：習作第一單元活動一、</w:t>
            </w:r>
            <w:r w:rsidR="00A161A0">
              <w:rPr>
                <w:rFonts w:eastAsia="標楷體"/>
                <w:sz w:val="26"/>
                <w:szCs w:val="26"/>
              </w:rPr>
              <w:t>習作第一單元</w:t>
            </w:r>
            <w:r>
              <w:rPr>
                <w:rFonts w:eastAsia="標楷體"/>
                <w:sz w:val="26"/>
                <w:szCs w:val="26"/>
              </w:rPr>
              <w:t>活動二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44D82A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C9972B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14:paraId="35D3C07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178B35C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了解人與自然和諧共生，進而保護重要棲地。</w:t>
            </w:r>
          </w:p>
          <w:p w14:paraId="5299DA2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4B25215D" w14:textId="73529DA6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>
              <w:rPr>
                <w:rFonts w:eastAsia="標楷體"/>
                <w:sz w:val="26"/>
                <w:szCs w:val="26"/>
              </w:rPr>
              <w:t>認識海洋生物與生態。</w:t>
            </w:r>
          </w:p>
        </w:tc>
      </w:tr>
      <w:tr w:rsidR="003F4007" w:rsidRPr="004F4430" w14:paraId="7B7C511E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77E326A7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604ED85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第二單元二位數的直式加減</w:t>
            </w:r>
          </w:p>
          <w:p w14:paraId="4BCD7ACF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活動一：加法直式計算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4ED39C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BCF6F2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FE8D4E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</w:t>
            </w:r>
            <w:r>
              <w:rPr>
                <w:rFonts w:eastAsia="標楷體"/>
                <w:sz w:val="26"/>
                <w:szCs w:val="26"/>
              </w:rPr>
              <w:lastRenderedPageBreak/>
              <w:t>經驗中的幾何形體，並能以符號表示公式。</w:t>
            </w:r>
          </w:p>
          <w:p w14:paraId="423DA88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276CC0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第二單元二位數的直式加減</w:t>
            </w:r>
          </w:p>
          <w:p w14:paraId="327E475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活動一：加法直式計算</w:t>
            </w:r>
          </w:p>
          <w:p w14:paraId="3182C44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教師口述布題，透過觀察和討論，進行二位數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不進位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的加法問題，並透過定位板，理解直式計算的列式與算法。</w:t>
            </w:r>
          </w:p>
          <w:p w14:paraId="00B1513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教師重新口述布題，透過觀察和討論，進行二位數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一次進位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的加法問題。</w:t>
            </w:r>
          </w:p>
          <w:p w14:paraId="2D861210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教師重新口述布題，透過觀察和討論，進行二位數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二次進位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的加法問題。</w:t>
            </w:r>
          </w:p>
        </w:tc>
        <w:tc>
          <w:tcPr>
            <w:tcW w:w="811" w:type="pct"/>
          </w:tcPr>
          <w:p w14:paraId="1905D453" w14:textId="272CC5A2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單元活動一</w:t>
            </w:r>
            <w:r w:rsidR="00A161A0">
              <w:rPr>
                <w:rFonts w:eastAsia="標楷體" w:hint="eastAsia"/>
                <w:sz w:val="26"/>
                <w:szCs w:val="26"/>
              </w:rPr>
              <w:t>做做看。</w:t>
            </w:r>
          </w:p>
          <w:p w14:paraId="2546AE11" w14:textId="7BA69CB5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家庭作業：習作第一單元活動一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3F76A53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23908CF5" w14:textId="45ABF11D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3F4007" w:rsidRPr="004F4430" w14:paraId="35F6C3EF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B40DBFD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14:paraId="32446EEC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第二單元二位數的直式加減</w:t>
            </w:r>
          </w:p>
          <w:p w14:paraId="066030E0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活動二：減法直式計算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33FAC6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CC50F7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EEFC06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</w:t>
            </w:r>
            <w:r>
              <w:rPr>
                <w:rFonts w:eastAsia="標楷體"/>
                <w:sz w:val="26"/>
                <w:szCs w:val="26"/>
              </w:rPr>
              <w:lastRenderedPageBreak/>
              <w:t>體，並能以符號表示公式。</w:t>
            </w:r>
          </w:p>
          <w:p w14:paraId="6EB4ACF1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45B99F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第二單元二位數的直式加減</w:t>
            </w:r>
          </w:p>
          <w:p w14:paraId="692EF28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活動二：減法直式計算</w:t>
            </w:r>
          </w:p>
          <w:p w14:paraId="491BBFD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教師口述布題，透過觀察和討論，進行二位數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不退位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的減法問題，並透過定位板，理解直式計算的列式與算法。</w:t>
            </w:r>
          </w:p>
          <w:p w14:paraId="489AC8C2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教師重新口述布題，透過觀察和討論，進行二位數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一次退位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的減法問題。</w:t>
            </w:r>
          </w:p>
        </w:tc>
        <w:tc>
          <w:tcPr>
            <w:tcW w:w="811" w:type="pct"/>
          </w:tcPr>
          <w:p w14:paraId="52159791" w14:textId="41D6C92F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</w:t>
            </w:r>
            <w:r w:rsidR="00A161A0">
              <w:rPr>
                <w:rFonts w:eastAsia="標楷體"/>
                <w:sz w:val="26"/>
                <w:szCs w:val="26"/>
              </w:rPr>
              <w:t>課本第</w:t>
            </w:r>
            <w:r w:rsidR="00A161A0">
              <w:rPr>
                <w:rFonts w:eastAsia="標楷體" w:hint="eastAsia"/>
                <w:sz w:val="26"/>
                <w:szCs w:val="26"/>
              </w:rPr>
              <w:t>二</w:t>
            </w:r>
            <w:r w:rsidR="00A161A0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501A272" w14:textId="67F0EC9C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家庭作業：習作第一單元活動二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701B69E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AC1C030" w14:textId="66BAF2C6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3F4007" w:rsidRPr="004F4430" w14:paraId="5C332795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56C78123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3EB2095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第二單元二位數的直式加減</w:t>
            </w:r>
          </w:p>
          <w:p w14:paraId="4F1CF81D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活動三：加加減減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567628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A3AACE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808030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</w:t>
            </w:r>
            <w:r>
              <w:rPr>
                <w:rFonts w:eastAsia="標楷體"/>
                <w:sz w:val="26"/>
                <w:szCs w:val="26"/>
              </w:rPr>
              <w:lastRenderedPageBreak/>
              <w:t>體，並能以符號表示公式。</w:t>
            </w:r>
          </w:p>
          <w:p w14:paraId="366990C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AE38BE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第二單元二位數的直式加減</w:t>
            </w:r>
          </w:p>
          <w:p w14:paraId="567A77C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活動三：加加減減</w:t>
            </w:r>
          </w:p>
          <w:p w14:paraId="3350FD5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教師口述布題，透過觀察和討論，理解比較型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比較量未知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的加法問題，並進行解題。</w:t>
            </w:r>
          </w:p>
          <w:p w14:paraId="4514688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教師口述布題，透過觀察和討論，理解比較型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比較量未知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的減法問題，並進行解題。</w:t>
            </w:r>
          </w:p>
          <w:p w14:paraId="3AFA95B3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教師口述布題，透過觀察和討論，理解比較型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差異量未知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的相差問題，並進行解題。</w:t>
            </w:r>
          </w:p>
        </w:tc>
        <w:tc>
          <w:tcPr>
            <w:tcW w:w="811" w:type="pct"/>
          </w:tcPr>
          <w:p w14:paraId="71A0C3DF" w14:textId="063704D3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</w:t>
            </w:r>
            <w:r w:rsidR="00A161A0">
              <w:rPr>
                <w:rFonts w:eastAsia="標楷體" w:hint="eastAsia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F873C38" w14:textId="682ADBAA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A161A0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加法與減法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比較型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問題的解題策略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A6258A9" w14:textId="7CDC95B0" w:rsidR="003F4007" w:rsidRPr="00AB1E0F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</w:t>
            </w:r>
            <w:r w:rsidR="00A161A0">
              <w:rPr>
                <w:rFonts w:eastAsia="標楷體"/>
                <w:sz w:val="26"/>
                <w:szCs w:val="26"/>
              </w:rPr>
              <w:t>習作第</w:t>
            </w:r>
            <w:r w:rsidR="00A161A0">
              <w:rPr>
                <w:rFonts w:eastAsia="標楷體" w:hint="eastAsia"/>
                <w:sz w:val="26"/>
                <w:szCs w:val="26"/>
              </w:rPr>
              <w:t>二</w:t>
            </w:r>
            <w:r w:rsidR="00A161A0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 w:rsidR="00A161A0">
              <w:rPr>
                <w:rFonts w:eastAsia="標楷體" w:hint="eastAsia"/>
                <w:sz w:val="26"/>
                <w:szCs w:val="26"/>
              </w:rPr>
              <w:t>三。</w:t>
            </w:r>
          </w:p>
        </w:tc>
        <w:tc>
          <w:tcPr>
            <w:tcW w:w="1028" w:type="pct"/>
          </w:tcPr>
          <w:p w14:paraId="0698958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09F0211E" w14:textId="26ADEE0F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>
              <w:rPr>
                <w:rFonts w:eastAsia="標楷體"/>
                <w:sz w:val="26"/>
                <w:szCs w:val="26"/>
              </w:rPr>
              <w:t>培養喜愛閱讀的態度。</w:t>
            </w:r>
          </w:p>
        </w:tc>
      </w:tr>
      <w:tr w:rsidR="003F4007" w:rsidRPr="004F4430" w14:paraId="363ACF58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318254FF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70039A9E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第三單元量長度</w:t>
            </w:r>
          </w:p>
          <w:p w14:paraId="554F9363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活動一：個別單位的測量</w:t>
            </w:r>
          </w:p>
          <w:p w14:paraId="68D61DB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活動二：認識公分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93E229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FC2988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4763705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CDA14B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第三單元量長度</w:t>
            </w:r>
          </w:p>
          <w:p w14:paraId="6558CEF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活動一：個別單位的測量</w:t>
            </w:r>
          </w:p>
          <w:p w14:paraId="1B0A00C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教師口述布題，透過操作附件，經由觀察、討論，理解用不同個別單位測量同一長度時，其數值不同，並能說明原因。</w:t>
            </w:r>
          </w:p>
          <w:p w14:paraId="69CC9A9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教師重新口述布題，經驗用不同個別單位測量同一長度時，其數值不同，並能說明原因。</w:t>
            </w:r>
          </w:p>
          <w:p w14:paraId="6953C44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活動二：認識公分</w:t>
            </w:r>
          </w:p>
          <w:p w14:paraId="4D9E032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教師口述布題，透過情境故事引導，讓學生經由觀察和討論，察覺使用不同單位量測量的困難，引入使用普遍單位的需求。</w:t>
            </w:r>
          </w:p>
          <w:p w14:paraId="41EBD8D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教師口述布題，透過觀察和操作，使用公分刻度尺測量白色積木長度，知道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公分的長度及培養量感。</w:t>
            </w:r>
          </w:p>
          <w:p w14:paraId="0FE9A81D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教師口述布題，透過觀察和討論，進行長度的累加，察覺幾個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公分就是幾公分。</w:t>
            </w:r>
          </w:p>
        </w:tc>
        <w:tc>
          <w:tcPr>
            <w:tcW w:w="811" w:type="pct"/>
          </w:tcPr>
          <w:p w14:paraId="4D4ED858" w14:textId="35677AC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A161A0">
              <w:rPr>
                <w:rFonts w:eastAsia="標楷體"/>
                <w:sz w:val="26"/>
                <w:szCs w:val="26"/>
              </w:rPr>
              <w:t>課本第</w:t>
            </w:r>
            <w:r w:rsidR="00A161A0">
              <w:rPr>
                <w:rFonts w:eastAsia="標楷體" w:hint="eastAsia"/>
                <w:sz w:val="26"/>
                <w:szCs w:val="26"/>
              </w:rPr>
              <w:t>三</w:t>
            </w:r>
            <w:r w:rsidR="00A161A0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4CE8148" w14:textId="5DDDBEE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A161A0">
              <w:rPr>
                <w:rFonts w:eastAsia="標楷體" w:hint="eastAsia"/>
                <w:sz w:val="26"/>
                <w:szCs w:val="26"/>
              </w:rPr>
              <w:t>發表由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圖</w:t>
            </w:r>
            <w:r w:rsidR="00A161A0">
              <w:rPr>
                <w:rFonts w:ascii="標楷體" w:eastAsia="標楷體" w:hAnsi="標楷體" w:cs="新細明體" w:hint="eastAsia"/>
                <w:sz w:val="26"/>
                <w:szCs w:val="26"/>
              </w:rPr>
              <w:t>中的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不同個別單位測量同一長度，其數值不同的原因</w:t>
            </w:r>
            <w:r w:rsidR="00A161A0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59E7A91D" w14:textId="1EF11D2D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>
              <w:rPr>
                <w:rFonts w:eastAsia="標楷體" w:hint="eastAsia"/>
                <w:sz w:val="26"/>
                <w:szCs w:val="26"/>
              </w:rPr>
              <w:t>透過圖示，以不同單位描述兩物件長度，再透過比對知道白色積木邊長與尺上一大格都是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公分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024E6C9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274FAA08" w14:textId="15A7EB7E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3F4007" w:rsidRPr="004F4430" w14:paraId="204AABC4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09314607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14:paraId="425832F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第三單元量長度</w:t>
            </w:r>
          </w:p>
          <w:p w14:paraId="4CA7FEF4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活動三：量長度</w:t>
            </w:r>
          </w:p>
          <w:p w14:paraId="63ECAC95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活動四：長度的加減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9A5B71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56D6A2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418D7B7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BC620E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第三單元量長度</w:t>
            </w:r>
          </w:p>
          <w:p w14:paraId="2AEA13B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活動三：量長度</w:t>
            </w:r>
          </w:p>
          <w:p w14:paraId="71042C5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教師口述布題，透過觀察和操作，察覺公分刻度尺的正確使用方法，並進行長度的實測。</w:t>
            </w:r>
          </w:p>
          <w:p w14:paraId="48273C3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教師重新口述布題，透過觀察和操作，進行長度估測，培養量感，並實際測量，檢驗估測的結果。</w:t>
            </w:r>
          </w:p>
          <w:p w14:paraId="243EB03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教師口述布題，透過觀察和討論，察覺課本斷尺的情境，並能報讀蠟筆的正確長度。</w:t>
            </w:r>
          </w:p>
          <w:p w14:paraId="13FB602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教師口述布題，透過觀察和操作，並使用公分刻度尺，畫出或做出指定的長度。</w:t>
            </w:r>
          </w:p>
          <w:p w14:paraId="2DA4DC7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活動四：長度的加減</w:t>
            </w:r>
          </w:p>
          <w:p w14:paraId="28AB67D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教師口述布題，透過觀察和操作，使用公分刻度尺分段測量，察覺物件的總長度，並能用加法算式記錄。</w:t>
            </w:r>
          </w:p>
          <w:p w14:paraId="52BBD1C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教師口述布題，透過觀察和討論，解決長度的合成問題，並能用加法算式記錄。</w:t>
            </w:r>
          </w:p>
          <w:p w14:paraId="0A6B0F31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教師重新口述布題，透過觀察和討論，解決長度的分解問題，並能用減法算式記錄。</w:t>
            </w:r>
          </w:p>
        </w:tc>
        <w:tc>
          <w:tcPr>
            <w:tcW w:w="811" w:type="pct"/>
          </w:tcPr>
          <w:p w14:paraId="3E264B39" w14:textId="22F913DA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A161A0">
              <w:rPr>
                <w:rFonts w:eastAsia="標楷體"/>
                <w:sz w:val="26"/>
                <w:szCs w:val="26"/>
              </w:rPr>
              <w:t>課本第</w:t>
            </w:r>
            <w:r w:rsidR="00A161A0">
              <w:rPr>
                <w:rFonts w:eastAsia="標楷體" w:hint="eastAsia"/>
                <w:sz w:val="26"/>
                <w:szCs w:val="26"/>
              </w:rPr>
              <w:t>三</w:t>
            </w:r>
            <w:r w:rsidR="00A161A0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E20AE1C" w14:textId="487B5721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A161A0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如何正確使用公分刻度尺量物件的長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6C4514C" w14:textId="3ECA6B0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：能使用公分刻度尺實測物件長度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7228ABA" w14:textId="5458A9DB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3C19E4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3C19E4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3C19E4">
              <w:rPr>
                <w:rFonts w:eastAsia="標楷體"/>
                <w:sz w:val="26"/>
                <w:szCs w:val="26"/>
              </w:rPr>
              <w:t>習作第</w:t>
            </w:r>
            <w:r w:rsidR="003C19E4">
              <w:rPr>
                <w:rFonts w:eastAsia="標楷體" w:hint="eastAsia"/>
                <w:sz w:val="26"/>
                <w:szCs w:val="26"/>
              </w:rPr>
              <w:t>三</w:t>
            </w:r>
            <w:r w:rsidR="003C19E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 w:rsidR="003C19E4">
              <w:rPr>
                <w:rFonts w:eastAsia="標楷體" w:hint="eastAsia"/>
                <w:sz w:val="26"/>
                <w:szCs w:val="26"/>
              </w:rPr>
              <w:t>四</w:t>
            </w:r>
            <w:r w:rsidR="00A161A0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7509B82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2330C036" w14:textId="10EAAF79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</w:tc>
      </w:tr>
      <w:tr w:rsidR="003F4007" w:rsidRPr="004F4430" w14:paraId="50438CAF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BAC3101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14:paraId="47E0D30C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第四單元加減關係與應用</w:t>
            </w:r>
          </w:p>
          <w:p w14:paraId="170D4B8E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活動一：加減關係</w:t>
            </w:r>
          </w:p>
          <w:p w14:paraId="7418320B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活動二：驗算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F44B75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A39B13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4250381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1A848B2C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9DBCF0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第四單元加減關係與應用</w:t>
            </w:r>
          </w:p>
          <w:p w14:paraId="30A23AA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活動一：加減關係</w:t>
            </w:r>
          </w:p>
          <w:p w14:paraId="5AB0DCD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教師口述布題，透過觀察和討論罐子裡彈珠數量的變化情形，察覺加減法的互逆關係。</w:t>
            </w:r>
          </w:p>
          <w:p w14:paraId="4E157C4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教師重新口述布題，透過積木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類離散量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引入線段圖，讓學生經由觀察和討論，理解線段圖，並察覺加法和減法的相互關係。</w:t>
            </w:r>
          </w:p>
          <w:p w14:paraId="294D648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活動二：驗算</w:t>
            </w:r>
          </w:p>
          <w:p w14:paraId="1916FD8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教師口述布題，透過觀察和討論，利用加減互逆的關係來進行驗算。</w:t>
            </w:r>
          </w:p>
        </w:tc>
        <w:tc>
          <w:tcPr>
            <w:tcW w:w="811" w:type="pct"/>
          </w:tcPr>
          <w:p w14:paraId="18DDC707" w14:textId="68791019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A161A0">
              <w:rPr>
                <w:rFonts w:eastAsia="標楷體"/>
                <w:sz w:val="26"/>
                <w:szCs w:val="26"/>
              </w:rPr>
              <w:t>課本第</w:t>
            </w:r>
            <w:r w:rsidR="00A161A0">
              <w:rPr>
                <w:rFonts w:eastAsia="標楷體" w:hint="eastAsia"/>
                <w:sz w:val="26"/>
                <w:szCs w:val="26"/>
              </w:rPr>
              <w:t>四</w:t>
            </w:r>
            <w:r w:rsidR="00A161A0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3C19E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0F29076D" w14:textId="076B6B3F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單元活動一、</w:t>
            </w:r>
            <w:r w:rsidR="00A161A0">
              <w:rPr>
                <w:rFonts w:eastAsia="標楷體"/>
                <w:sz w:val="26"/>
                <w:szCs w:val="26"/>
              </w:rPr>
              <w:t>習作第</w:t>
            </w:r>
            <w:r w:rsidR="00A161A0">
              <w:rPr>
                <w:rFonts w:eastAsia="標楷體" w:hint="eastAsia"/>
                <w:sz w:val="26"/>
                <w:szCs w:val="26"/>
              </w:rPr>
              <w:t>四</w:t>
            </w:r>
            <w:r w:rsidR="00A161A0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</w:t>
            </w:r>
            <w:r w:rsidR="003C19E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F416A4D" w14:textId="5A01F9EC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14:paraId="28E613A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1D8C8CE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EJU3 </w:t>
            </w:r>
            <w:r>
              <w:rPr>
                <w:rFonts w:eastAsia="標楷體"/>
                <w:sz w:val="26"/>
                <w:szCs w:val="26"/>
              </w:rPr>
              <w:t>誠實信用。</w:t>
            </w:r>
          </w:p>
          <w:p w14:paraId="3B97F94B" w14:textId="3406BD08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EJU4 </w:t>
            </w:r>
            <w:r>
              <w:rPr>
                <w:rFonts w:eastAsia="標楷體"/>
                <w:sz w:val="26"/>
                <w:szCs w:val="26"/>
              </w:rPr>
              <w:t>自律負責。</w:t>
            </w:r>
          </w:p>
        </w:tc>
      </w:tr>
      <w:tr w:rsidR="003F4007" w:rsidRPr="004F4430" w14:paraId="7FB6CE8A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A78F8A1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1DE7174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第四單元加減關係與應用</w:t>
            </w:r>
          </w:p>
          <w:p w14:paraId="4574A9A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活動三：加減應用問題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79D419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6EAE49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C5197A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3132DC99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7459CA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第四單元加減關係與應用</w:t>
            </w:r>
          </w:p>
          <w:p w14:paraId="14972F3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活動三：加減應用問題</w:t>
            </w:r>
          </w:p>
          <w:p w14:paraId="06FB69E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教師以課本情境布題，解決加數未知的應用問題。</w:t>
            </w:r>
          </w:p>
          <w:p w14:paraId="761ADF11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教師以課本情境布題，解決減數未知的應用問題。</w:t>
            </w:r>
          </w:p>
        </w:tc>
        <w:tc>
          <w:tcPr>
            <w:tcW w:w="811" w:type="pct"/>
          </w:tcPr>
          <w:p w14:paraId="2EB80A0D" w14:textId="3EFE136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A161A0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課本線段圖代表的意思</w:t>
            </w:r>
            <w:r w:rsidR="003C19E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56650F7" w14:textId="343AFCC8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3C19E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81192E6" w14:textId="20B58118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3C19E4"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3C19E4">
              <w:rPr>
                <w:rFonts w:eastAsia="標楷體" w:hint="eastAsia"/>
                <w:sz w:val="26"/>
                <w:szCs w:val="26"/>
              </w:rPr>
              <w:t>三。</w:t>
            </w:r>
          </w:p>
        </w:tc>
        <w:tc>
          <w:tcPr>
            <w:tcW w:w="1028" w:type="pct"/>
          </w:tcPr>
          <w:p w14:paraId="5AD3B29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06769B4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EJU3 </w:t>
            </w:r>
            <w:r>
              <w:rPr>
                <w:rFonts w:eastAsia="標楷體"/>
                <w:sz w:val="26"/>
                <w:szCs w:val="26"/>
              </w:rPr>
              <w:t>誠實信用。</w:t>
            </w:r>
          </w:p>
          <w:p w14:paraId="653D6775" w14:textId="0F2FCAFD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EJU4 </w:t>
            </w:r>
            <w:r>
              <w:rPr>
                <w:rFonts w:eastAsia="標楷體"/>
                <w:sz w:val="26"/>
                <w:szCs w:val="26"/>
              </w:rPr>
              <w:t>自律負責。</w:t>
            </w:r>
          </w:p>
        </w:tc>
      </w:tr>
      <w:tr w:rsidR="003F4007" w:rsidRPr="004F4430" w14:paraId="1FD5FE9E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231E7893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14:paraId="63045D5E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第五單元面積的大小比較</w:t>
            </w:r>
          </w:p>
          <w:p w14:paraId="397EC14E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活動一：面積的直接比較</w:t>
            </w:r>
          </w:p>
          <w:p w14:paraId="4ECAA53A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活動二：面積的間接比較</w:t>
            </w:r>
          </w:p>
          <w:p w14:paraId="4F317E6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活動三：面積的個別單位比較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8CA470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314823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4D405D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第五單元面積的大小比較</w:t>
            </w:r>
          </w:p>
          <w:p w14:paraId="54F0FA1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活動一：面積的直接比較</w:t>
            </w:r>
          </w:p>
          <w:p w14:paraId="3BB767A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教師口述布題，學生透過課本和桌面認識面。</w:t>
            </w:r>
          </w:p>
          <w:p w14:paraId="060F371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教師口述卡片裝進信封的情境，讓學生有比較兩物品面的大小的需求，再利用直接比較，進行附件圖卡的大小比較，並認識面積。</w:t>
            </w:r>
          </w:p>
          <w:p w14:paraId="10C188F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教師布題，學生進行附件圖卡的大小比較。</w:t>
            </w:r>
          </w:p>
          <w:p w14:paraId="6BB0E94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活動二：面積的間接比較</w:t>
            </w:r>
          </w:p>
          <w:p w14:paraId="7CF2892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教師依課本上照片情境口述布題，引導學生在無法直接比較的情形下，透過複製圖形的方式，間接比較面積的大小。</w:t>
            </w:r>
          </w:p>
          <w:p w14:paraId="7F83C1A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活動三：面積的個別單位比較</w:t>
            </w:r>
          </w:p>
          <w:p w14:paraId="7CAA127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教師布題，學生點數方格數量，比較圖形的大小。</w:t>
            </w:r>
          </w:p>
          <w:p w14:paraId="239257F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教師說明占地盤的遊戲方法，讓學生進行遊戲，並比較兩個人所占地盤的大小。</w:t>
            </w:r>
          </w:p>
          <w:p w14:paraId="40463DC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教師以磁磚情境重新布題，學生透過點數數量比較面積的大小。</w:t>
            </w:r>
          </w:p>
          <w:p w14:paraId="61BCF653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教師口述布題，學生透過操作附件圖卡，比較兩個圖的面積大小。</w:t>
            </w:r>
          </w:p>
        </w:tc>
        <w:tc>
          <w:tcPr>
            <w:tcW w:w="811" w:type="pct"/>
          </w:tcPr>
          <w:p w14:paraId="217E2452" w14:textId="59BBCBC5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直接比較後，回答兩物體表面或圖形面積的大小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F443381" w14:textId="14853749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：透過操作與點數個別單位數量，比較圖形的面積大小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678D445" w14:textId="49D5481C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五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五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</w:p>
          <w:p w14:paraId="4DC6E4E8" w14:textId="570DD1D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08028A"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單元活動一、</w:t>
            </w:r>
            <w:r w:rsidR="0008028A">
              <w:rPr>
                <w:rFonts w:eastAsia="標楷體"/>
                <w:sz w:val="26"/>
                <w:szCs w:val="26"/>
              </w:rPr>
              <w:t>習作第</w:t>
            </w:r>
            <w:r w:rsidR="0008028A">
              <w:rPr>
                <w:rFonts w:eastAsia="標楷體" w:hint="eastAsia"/>
                <w:sz w:val="26"/>
                <w:szCs w:val="26"/>
              </w:rPr>
              <w:t>五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</w:t>
            </w:r>
            <w:r w:rsidR="0008028A">
              <w:rPr>
                <w:rFonts w:eastAsia="標楷體" w:hint="eastAsia"/>
                <w:sz w:val="26"/>
                <w:szCs w:val="26"/>
              </w:rPr>
              <w:t>、</w:t>
            </w:r>
            <w:r w:rsidR="0008028A">
              <w:rPr>
                <w:rFonts w:eastAsia="標楷體"/>
                <w:sz w:val="26"/>
                <w:szCs w:val="26"/>
              </w:rPr>
              <w:t>習作第</w:t>
            </w:r>
            <w:r w:rsidR="0008028A">
              <w:rPr>
                <w:rFonts w:eastAsia="標楷體" w:hint="eastAsia"/>
                <w:sz w:val="26"/>
                <w:szCs w:val="26"/>
              </w:rPr>
              <w:t>五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 w:rsidR="0008028A">
              <w:rPr>
                <w:rFonts w:eastAsia="標楷體" w:hint="eastAsia"/>
                <w:sz w:val="26"/>
                <w:szCs w:val="26"/>
              </w:rPr>
              <w:t>活動三。</w:t>
            </w:r>
          </w:p>
        </w:tc>
        <w:tc>
          <w:tcPr>
            <w:tcW w:w="1028" w:type="pct"/>
          </w:tcPr>
          <w:p w14:paraId="6940B87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2F1E64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了解家庭中各種關係的互動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親子、手足、祖孫及其他親屬等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51D0AD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14:paraId="0E9FB456" w14:textId="06359F1E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3F4007" w:rsidRPr="004F4430" w14:paraId="2AD48B4C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0AB495B7" w14:textId="77777777" w:rsidR="003F4007" w:rsidRDefault="003F4007" w:rsidP="00730D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14:paraId="6F95AFCA" w14:textId="055A76F9" w:rsidR="00F81987" w:rsidRPr="00AB1E0F" w:rsidRDefault="00F8198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5C85C1A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第六單元兩步驟的加減</w:t>
            </w:r>
          </w:p>
          <w:p w14:paraId="12632BD1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活動一：兩步驟加法問題</w:t>
            </w:r>
          </w:p>
          <w:p w14:paraId="0194A5FB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活動二：兩步驟減法問題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EB0326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8895C7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8AC895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2E1D6EC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</w:t>
            </w:r>
            <w:r>
              <w:rPr>
                <w:rFonts w:eastAsia="標楷體"/>
                <w:sz w:val="26"/>
                <w:szCs w:val="26"/>
              </w:rPr>
              <w:lastRenderedPageBreak/>
              <w:t>經驗中的幾何形體，並能以符號表示公式。</w:t>
            </w:r>
          </w:p>
          <w:p w14:paraId="3A2E92A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7BD789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第六單元兩步驟的加減</w:t>
            </w:r>
          </w:p>
          <w:p w14:paraId="2AC759B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活動一：兩步驟加法問題</w:t>
            </w:r>
          </w:p>
          <w:p w14:paraId="3CC8E7A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教師口述布題，透過觀察和討論，進行兩步驟加法問題的解題活動。</w:t>
            </w:r>
          </w:p>
          <w:p w14:paraId="026B609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教師重新口述布題，透過觀察和討論，利用橫式記錄，再計算加法問題。</w:t>
            </w:r>
          </w:p>
          <w:p w14:paraId="6C65247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教師口述布題，透過觀察和討論，察覺三個數相加，先算哪兩個數，最後答案都一樣。</w:t>
            </w:r>
          </w:p>
          <w:p w14:paraId="7F340DF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活動二：兩步驟減法問題</w:t>
            </w:r>
          </w:p>
          <w:p w14:paraId="0B08CAD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教師口述布題，透過觀察和討論，進行兩步驟減法問題。</w:t>
            </w:r>
          </w:p>
          <w:p w14:paraId="6B5B968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教師重新口述布題，透過觀察和討論，利用橫式記錄，再計算減法問題。</w:t>
            </w:r>
          </w:p>
        </w:tc>
        <w:tc>
          <w:tcPr>
            <w:tcW w:w="811" w:type="pct"/>
          </w:tcPr>
          <w:p w14:paraId="57C2849B" w14:textId="2C9151FE" w:rsidR="003F4007" w:rsidRPr="00045EE1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透過兩步驟問題情境，回答兩步驟加法問題、兩步驟減法問題中，先算什麼？再算什麼？</w:t>
            </w:r>
          </w:p>
          <w:p w14:paraId="780381A7" w14:textId="09B57112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六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6EF824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991D63C" w14:textId="7D65B6F4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EJU7 </w:t>
            </w:r>
            <w:r>
              <w:rPr>
                <w:rFonts w:eastAsia="標楷體"/>
                <w:sz w:val="26"/>
                <w:szCs w:val="26"/>
              </w:rPr>
              <w:t>欣賞感恩。</w:t>
            </w:r>
          </w:p>
        </w:tc>
      </w:tr>
      <w:tr w:rsidR="003F4007" w:rsidRPr="004F4430" w14:paraId="20B5EB0C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36F0B1BC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4ADF4BF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第六單元兩步驟的加減</w:t>
            </w:r>
          </w:p>
          <w:p w14:paraId="737143CD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活動三：兩步驟加減混合問題</w:t>
            </w:r>
          </w:p>
          <w:p w14:paraId="5B42F4D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活動四：比較型的兩步驟問題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2B81FE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CAC5FB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5BE0F34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</w:t>
            </w:r>
            <w:r>
              <w:rPr>
                <w:rFonts w:eastAsia="標楷體"/>
                <w:sz w:val="26"/>
                <w:szCs w:val="26"/>
              </w:rPr>
              <w:lastRenderedPageBreak/>
              <w:t>學解答於日常生活的應用。</w:t>
            </w:r>
          </w:p>
          <w:p w14:paraId="5FE1D80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7629CB06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C5EABC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第六單元兩步驟的加減</w:t>
            </w:r>
          </w:p>
          <w:p w14:paraId="16EFC74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活動三：兩步驟加減混合問題</w:t>
            </w:r>
          </w:p>
          <w:p w14:paraId="07BCE98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教師口述布題，透過觀察和討論，利用橫式記錄，再計算加減混合問題。</w:t>
            </w:r>
          </w:p>
          <w:p w14:paraId="7557A7B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活動四：比較型的兩步驟問題</w:t>
            </w:r>
          </w:p>
          <w:p w14:paraId="3ECB441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教師口述布題，透過線段圖引導，經由觀察和討論，進行兩個量的比較型問題。</w:t>
            </w:r>
          </w:p>
          <w:p w14:paraId="16FF3FC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教師重新口述布題，透過觀察和討論，利用橫式記錄，再計算加減混合問題。</w:t>
            </w:r>
          </w:p>
          <w:p w14:paraId="593E9BF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教師口述布題，透過線段圖引導，經由觀察和討論，進行三個量的比較型問題。</w:t>
            </w:r>
          </w:p>
          <w:p w14:paraId="51F166E8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教師重新口述布題，透過觀察和討論，利用橫式記錄，再計算加減混合問題。</w:t>
            </w:r>
          </w:p>
        </w:tc>
        <w:tc>
          <w:tcPr>
            <w:tcW w:w="811" w:type="pct"/>
          </w:tcPr>
          <w:p w14:paraId="1FDC601F" w14:textId="5CBF695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透過兩步驟加減問題情境，回答先算什麼？再算什麼？</w:t>
            </w:r>
          </w:p>
          <w:p w14:paraId="64603CDB" w14:textId="1E297B3D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六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</w:p>
          <w:p w14:paraId="34CE207C" w14:textId="50DC358A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08028A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08028A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08028A">
              <w:rPr>
                <w:rFonts w:eastAsia="標楷體"/>
                <w:sz w:val="26"/>
                <w:szCs w:val="26"/>
              </w:rPr>
              <w:t>習作第</w:t>
            </w:r>
            <w:r w:rsidR="0008028A">
              <w:rPr>
                <w:rFonts w:eastAsia="標楷體" w:hint="eastAsia"/>
                <w:sz w:val="26"/>
                <w:szCs w:val="26"/>
              </w:rPr>
              <w:t>六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 w:rsidR="0008028A">
              <w:rPr>
                <w:rFonts w:eastAsia="標楷體" w:hint="eastAsia"/>
                <w:sz w:val="26"/>
                <w:szCs w:val="26"/>
              </w:rPr>
              <w:t>四。</w:t>
            </w:r>
          </w:p>
        </w:tc>
        <w:tc>
          <w:tcPr>
            <w:tcW w:w="1028" w:type="pct"/>
          </w:tcPr>
          <w:p w14:paraId="2EA89C2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2C0FCFA" w14:textId="157A6FD0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EJU7 </w:t>
            </w:r>
            <w:r>
              <w:rPr>
                <w:rFonts w:eastAsia="標楷體"/>
                <w:sz w:val="26"/>
                <w:szCs w:val="26"/>
              </w:rPr>
              <w:t>欣賞感恩。</w:t>
            </w:r>
          </w:p>
        </w:tc>
      </w:tr>
      <w:tr w:rsidR="003F4007" w:rsidRPr="004F4430" w14:paraId="6CF9CB02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7E06F83B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6C6DFD9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52A5B9E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活動一：「倍」的問題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AD9DA7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29ED14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</w:t>
            </w:r>
            <w:r>
              <w:rPr>
                <w:rFonts w:eastAsia="標楷體"/>
                <w:sz w:val="26"/>
                <w:szCs w:val="26"/>
              </w:rPr>
              <w:lastRenderedPageBreak/>
              <w:t>用數學表述與解決問題。</w:t>
            </w:r>
          </w:p>
          <w:p w14:paraId="31CEBC80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322471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第七單元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350D962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活動一：「倍」的問題</w:t>
            </w:r>
          </w:p>
          <w:p w14:paraId="6546C98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教師口述情境布題，透過兒歌的情境和操作附件活動，使用具體物或圖像表徵，解決「單位量不為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」的問題，並用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個一數或連加算式紀錄。</w:t>
            </w:r>
          </w:p>
          <w:p w14:paraId="67AE6568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教師重新口述布題，透過觀察和討論，經驗生活中「倍」的語言，並用連加算式紀錄，解決「單位量不為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」的問題。</w:t>
            </w:r>
          </w:p>
        </w:tc>
        <w:tc>
          <w:tcPr>
            <w:tcW w:w="811" w:type="pct"/>
          </w:tcPr>
          <w:p w14:paraId="4D8E3A71" w14:textId="2AFEE03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單元活動一做做看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464F14B" w14:textId="4BE9FF4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分組報告</w:t>
            </w:r>
            <w:r>
              <w:rPr>
                <w:rFonts w:eastAsia="標楷體" w:hint="eastAsia"/>
                <w:sz w:val="26"/>
                <w:szCs w:val="26"/>
              </w:rPr>
              <w:t>：透過做香蕉船不同材料，分組討論</w:t>
            </w:r>
            <w:r w:rsidR="0008028A">
              <w:rPr>
                <w:rFonts w:eastAsia="標楷體" w:hint="eastAsia"/>
                <w:sz w:val="26"/>
                <w:szCs w:val="26"/>
              </w:rPr>
              <w:t>後發表</w:t>
            </w:r>
            <w:r>
              <w:rPr>
                <w:rFonts w:eastAsia="標楷體" w:hint="eastAsia"/>
                <w:sz w:val="26"/>
                <w:szCs w:val="26"/>
              </w:rPr>
              <w:t>找出每種材料需要的數量</w:t>
            </w:r>
            <w:r>
              <w:rPr>
                <w:rFonts w:eastAsia="標楷體" w:hint="eastAsia"/>
                <w:sz w:val="26"/>
                <w:szCs w:val="26"/>
              </w:rPr>
              <w:t>(2</w:t>
            </w:r>
            <w:r>
              <w:rPr>
                <w:rFonts w:eastAsia="標楷體" w:hint="eastAsia"/>
                <w:sz w:val="26"/>
                <w:szCs w:val="26"/>
              </w:rPr>
              <w:t>倍、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倍份量……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8716227" w14:textId="6AF32CFE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能從圖式、加法算式中解釋倍的意義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131E40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0CF54EC" w14:textId="4205AD0C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3F4007" w:rsidRPr="004F4430" w14:paraId="18F25EE0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5EDED6F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14:paraId="53BA8FC4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372A473E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6BFBE4B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98266D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AAF696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66C13A0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</w:t>
            </w:r>
            <w:r>
              <w:rPr>
                <w:rFonts w:eastAsia="標楷體"/>
                <w:sz w:val="26"/>
                <w:szCs w:val="26"/>
              </w:rPr>
              <w:lastRenderedPageBreak/>
              <w:t>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B39AE3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第七單元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7EDDBD6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1BB7626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教師口述布題，透過觀察和討論，解決「單位量不為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」的問題，並認識乘法算式與乘法算式中被乘數、乘數和積的名詞。</w:t>
            </w:r>
          </w:p>
          <w:p w14:paraId="6546980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60432E7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教師重新口述布題，透過觀察和討論，知道乘法算式中各數字和符號的意義。</w:t>
            </w:r>
          </w:p>
          <w:p w14:paraId="0C5B6B7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2A36B05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教師口述布題，透過觀察和討論，列出乘法算式解題。</w:t>
            </w:r>
          </w:p>
          <w:p w14:paraId="0F16BF1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76AE6B09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教師重新口述布題，透過觀察和討論，列出乘法算式解題，並能知道乘法算式中各數字和符號的意義。</w:t>
            </w:r>
          </w:p>
        </w:tc>
        <w:tc>
          <w:tcPr>
            <w:tcW w:w="811" w:type="pct"/>
          </w:tcPr>
          <w:p w14:paraId="0B354EAF" w14:textId="0C245ABC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七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7184A2C" w14:textId="2306C28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分組報告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="0008028A">
              <w:rPr>
                <w:rFonts w:eastAsia="標楷體" w:hint="eastAsia"/>
                <w:sz w:val="26"/>
                <w:szCs w:val="26"/>
              </w:rPr>
              <w:t>分組討論後發表，</w:t>
            </w:r>
            <w:r>
              <w:rPr>
                <w:rFonts w:eastAsia="標楷體" w:hint="eastAsia"/>
                <w:sz w:val="26"/>
                <w:szCs w:val="26"/>
              </w:rPr>
              <w:t>在具體情境中，認識由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的連加算式與被乘數為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乘法算式結合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C40F87B" w14:textId="3B4EF353" w:rsidR="003F4007" w:rsidRPr="00AB1E0F" w:rsidRDefault="003F4007" w:rsidP="0008028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察覺</w:t>
            </w:r>
            <w:r w:rsidR="0008028A">
              <w:rPr>
                <w:rFonts w:eastAsia="標楷體" w:hint="eastAsia"/>
                <w:sz w:val="26"/>
                <w:szCs w:val="26"/>
              </w:rPr>
              <w:t>乘法算式中，</w:t>
            </w:r>
            <w:r>
              <w:rPr>
                <w:rFonts w:eastAsia="標楷體" w:hint="eastAsia"/>
                <w:sz w:val="26"/>
                <w:szCs w:val="26"/>
              </w:rPr>
              <w:t>乘數多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的問題與回答乘法算式中乘數與積的關係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33169D4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138964F2" w14:textId="059CAB80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3F4007" w:rsidRPr="004F4430" w14:paraId="223636DC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252E6B61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14:paraId="00DA1DF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4ABC4946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3453D34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EDD2FB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67C996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51521E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</w:t>
            </w:r>
            <w:r>
              <w:rPr>
                <w:rFonts w:eastAsia="標楷體"/>
                <w:sz w:val="26"/>
                <w:szCs w:val="26"/>
              </w:rPr>
              <w:lastRenderedPageBreak/>
              <w:t>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6C1E0C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第七單元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26D8E79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6A38852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教師口述纜車情境布題，透過觀察和討論，先引導學生逐步累加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，完成課本上方空格，再列出乘法算式解題。</w:t>
            </w:r>
          </w:p>
          <w:p w14:paraId="155852E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7872255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教師重新口述布題，透過觀察和討論，知道乘法算式中各數字和符號的意義。</w:t>
            </w:r>
          </w:p>
          <w:p w14:paraId="4E0E586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17619E3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教師口述章魚燒情境布題，透過觀察和討論，先引導學生逐步累加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，完成課本上方空格，再列出乘法算式解題。</w:t>
            </w:r>
          </w:p>
          <w:p w14:paraId="16FF6C10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</w:tc>
        <w:tc>
          <w:tcPr>
            <w:tcW w:w="811" w:type="pct"/>
          </w:tcPr>
          <w:p w14:paraId="5711761E" w14:textId="3B97EC3B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七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3ED335D" w14:textId="133C48F2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分組報告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="0008028A">
              <w:rPr>
                <w:rFonts w:eastAsia="標楷體" w:hint="eastAsia"/>
                <w:sz w:val="26"/>
                <w:szCs w:val="26"/>
              </w:rPr>
              <w:t>分組討論後發表，</w:t>
            </w:r>
            <w:r>
              <w:rPr>
                <w:rFonts w:eastAsia="標楷體" w:hint="eastAsia"/>
                <w:sz w:val="26"/>
                <w:szCs w:val="26"/>
              </w:rPr>
              <w:t>在具體情境中，認識由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>
              <w:rPr>
                <w:rFonts w:eastAsia="標楷體" w:hint="eastAsia"/>
                <w:sz w:val="26"/>
                <w:szCs w:val="26"/>
              </w:rPr>
              <w:t>的連加算式與被乘數為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>
              <w:rPr>
                <w:rFonts w:eastAsia="標楷體" w:hint="eastAsia"/>
                <w:sz w:val="26"/>
                <w:szCs w:val="26"/>
              </w:rPr>
              <w:t>乘法算式結合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DD86827" w14:textId="03EE2F48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發表乘法算式中，</w:t>
            </w:r>
            <w:r>
              <w:rPr>
                <w:rFonts w:eastAsia="標楷體" w:hint="eastAsia"/>
                <w:sz w:val="26"/>
                <w:szCs w:val="26"/>
              </w:rPr>
              <w:t>乘數多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的問題與回答乘法算式中乘數與積的關係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859B798" w14:textId="1AD4D910" w:rsidR="003F4007" w:rsidRPr="00AB1E0F" w:rsidRDefault="003F4007" w:rsidP="0008028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08028A"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08028A">
              <w:rPr>
                <w:rFonts w:eastAsia="標楷體" w:hint="eastAsia"/>
                <w:sz w:val="26"/>
                <w:szCs w:val="26"/>
              </w:rPr>
              <w:t>四</w:t>
            </w:r>
            <w:r w:rsidR="0008028A">
              <w:rPr>
                <w:rFonts w:eastAsia="標楷體"/>
                <w:sz w:val="26"/>
                <w:szCs w:val="26"/>
              </w:rPr>
              <w:t>、習作第</w:t>
            </w:r>
            <w:r w:rsidR="0008028A">
              <w:rPr>
                <w:rFonts w:eastAsia="標楷體" w:hint="eastAsia"/>
                <w:sz w:val="26"/>
                <w:szCs w:val="26"/>
              </w:rPr>
              <w:t>七</w:t>
            </w:r>
            <w:r w:rsidR="0008028A">
              <w:rPr>
                <w:rFonts w:eastAsia="標楷體"/>
                <w:sz w:val="26"/>
                <w:szCs w:val="26"/>
              </w:rPr>
              <w:t>單元活</w:t>
            </w:r>
            <w:r w:rsidR="0008028A">
              <w:rPr>
                <w:rFonts w:eastAsia="標楷體" w:hint="eastAsia"/>
                <w:sz w:val="26"/>
                <w:szCs w:val="26"/>
              </w:rPr>
              <w:t>動五。</w:t>
            </w:r>
          </w:p>
        </w:tc>
        <w:tc>
          <w:tcPr>
            <w:tcW w:w="1028" w:type="pct"/>
          </w:tcPr>
          <w:p w14:paraId="59515E4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4E50D26" w14:textId="219A908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3F4007" w:rsidRPr="004F4430" w14:paraId="2E82C357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14E3576A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709D278A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第八單元幾時幾分</w:t>
            </w:r>
          </w:p>
          <w:p w14:paraId="5802D583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活動一：幾時幾分</w:t>
            </w:r>
          </w:p>
          <w:p w14:paraId="7FC5F08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活動二：數字鐘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A896F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9B4B017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3D42FD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第八單元幾時幾分</w:t>
            </w:r>
          </w:p>
          <w:p w14:paraId="6E3BD12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活動一：幾時幾分</w:t>
            </w:r>
          </w:p>
          <w:p w14:paraId="07D47A2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教師口述布題，透過觀察和討論，複習報讀整點和半點時刻。</w:t>
            </w:r>
          </w:p>
          <w:p w14:paraId="7D5FC71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教師口述布題，透過觀察和討論，認識短針就是時針；長針就是分針。</w:t>
            </w:r>
          </w:p>
          <w:p w14:paraId="5E66C1A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教師口述布題，透過觀察和操作，察覺分針走一格就是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分鐘。</w:t>
            </w:r>
          </w:p>
          <w:p w14:paraId="271F47E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教師口述布題，透過觀察和操作，進行時刻的報讀幾點幾分。</w:t>
            </w:r>
          </w:p>
          <w:p w14:paraId="76156F6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教師口述布題，透過觀察和操作，察覺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格一數的方式，並進行時刻的報讀幾時幾分。</w:t>
            </w:r>
          </w:p>
          <w:p w14:paraId="2F5EEAF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教師口述布題，透過觀察和操作，進行接近整時時刻的報讀。</w:t>
            </w:r>
          </w:p>
          <w:p w14:paraId="676953B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教師口述布題，透過觀察和操作，進行指定的時刻的解題活動。</w:t>
            </w:r>
          </w:p>
          <w:p w14:paraId="4EBD2D4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活動二：數字鐘</w:t>
            </w:r>
          </w:p>
          <w:p w14:paraId="4A7E030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教師口述布題，透過觀察和討論，察覺鐘面時刻和數字鐘對應。</w:t>
            </w:r>
          </w:p>
          <w:p w14:paraId="5F4743BD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教師重新口述布題，透過觀察和討論，進行數字鐘的報讀和操作活動。</w:t>
            </w:r>
          </w:p>
        </w:tc>
        <w:tc>
          <w:tcPr>
            <w:tcW w:w="811" w:type="pct"/>
          </w:tcPr>
          <w:p w14:paraId="59DE2E65" w14:textId="7F0E979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八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BA6C231" w14:textId="7EC3829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識鐘面上的時針和分針，並報讀時刻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含數字鐘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6719131" w14:textId="2D75A051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：能撥鐘表示指定的時刻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4AC826F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B8B1A0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22738CD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5AB36050" w14:textId="45EFC4D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>
              <w:rPr>
                <w:rFonts w:eastAsia="標楷體"/>
                <w:sz w:val="26"/>
                <w:szCs w:val="26"/>
              </w:rPr>
              <w:t>培養規劃與運用時間的能力。</w:t>
            </w:r>
          </w:p>
        </w:tc>
      </w:tr>
      <w:tr w:rsidR="003F4007" w:rsidRPr="004F4430" w14:paraId="3EF67619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98CB81F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56805D1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第八單元幾時幾分</w:t>
            </w:r>
          </w:p>
          <w:p w14:paraId="158047C6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活動三：經過幾小時</w:t>
            </w:r>
          </w:p>
          <w:p w14:paraId="754E398A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活動四：會是幾時幾分</w:t>
            </w:r>
          </w:p>
          <w:p w14:paraId="55024F54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數學小學堂：古代的計時工具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4AA2E7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FC49898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41EB62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第八單元幾時幾分</w:t>
            </w:r>
          </w:p>
          <w:p w14:paraId="393E626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活動三：經過幾小時</w:t>
            </w:r>
          </w:p>
          <w:p w14:paraId="29514B9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教師口述布題，透過觀察和討論鐘面指針的變化，察覺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小時＝</w:t>
            </w:r>
            <w:r>
              <w:rPr>
                <w:rFonts w:eastAsia="標楷體"/>
                <w:sz w:val="26"/>
                <w:szCs w:val="26"/>
              </w:rPr>
              <w:t>60</w:t>
            </w:r>
            <w:r>
              <w:rPr>
                <w:rFonts w:eastAsia="標楷體"/>
                <w:sz w:val="26"/>
                <w:szCs w:val="26"/>
              </w:rPr>
              <w:t>分鐘。</w:t>
            </w:r>
          </w:p>
          <w:p w14:paraId="2ECE326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教師重新口述布題，透過觀察和操作，察覺幾時到幾時是經過多久的時間。</w:t>
            </w:r>
          </w:p>
          <w:p w14:paraId="377082F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活動四：會是幾時幾分</w:t>
            </w:r>
          </w:p>
          <w:p w14:paraId="725E217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教師透過郊遊情境口述布題，經由觀察和操作，察覺某時刻經過幾小時後的時刻。</w:t>
            </w:r>
          </w:p>
          <w:p w14:paraId="2037A2B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教師重新口述布題，透過觀察和操作，察覺某時刻的幾小時前的時刻。</w:t>
            </w:r>
          </w:p>
          <w:p w14:paraId="116AD68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數學小學堂：古代的計時工具</w:t>
            </w:r>
          </w:p>
          <w:p w14:paraId="4AB580F1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認識古代的各種計時工具。</w:t>
            </w:r>
          </w:p>
        </w:tc>
        <w:tc>
          <w:tcPr>
            <w:tcW w:w="811" w:type="pct"/>
          </w:tcPr>
          <w:p w14:paraId="734E72A2" w14:textId="30C7EDDB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八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3909BDA" w14:textId="255677AA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發表由</w:t>
            </w:r>
            <w:r>
              <w:rPr>
                <w:rFonts w:eastAsia="標楷體" w:hint="eastAsia"/>
                <w:sz w:val="26"/>
                <w:szCs w:val="26"/>
              </w:rPr>
              <w:t>觀察鐘面，知道某整時時刻後</w:t>
            </w:r>
            <w:r>
              <w:rPr>
                <w:rFonts w:eastAsia="標楷體" w:hint="eastAsia"/>
                <w:sz w:val="26"/>
                <w:szCs w:val="26"/>
              </w:rPr>
              <w:t>1(</w:t>
            </w:r>
            <w:r>
              <w:rPr>
                <w:rFonts w:eastAsia="標楷體" w:hint="eastAsia"/>
                <w:sz w:val="26"/>
                <w:szCs w:val="26"/>
              </w:rPr>
              <w:t>或</w:t>
            </w:r>
            <w:r>
              <w:rPr>
                <w:rFonts w:eastAsia="標楷體" w:hint="eastAsia"/>
                <w:sz w:val="26"/>
                <w:szCs w:val="26"/>
              </w:rPr>
              <w:t>2)</w:t>
            </w:r>
            <w:r>
              <w:rPr>
                <w:rFonts w:eastAsia="標楷體" w:hint="eastAsia"/>
                <w:sz w:val="26"/>
                <w:szCs w:val="26"/>
              </w:rPr>
              <w:t>小時的時刻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DB7BC5B" w14:textId="01396FA8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>
              <w:rPr>
                <w:rFonts w:eastAsia="標楷體" w:hint="eastAsia"/>
                <w:sz w:val="26"/>
                <w:szCs w:val="26"/>
              </w:rPr>
              <w:t>透過觀察鐘面，觀察兩個整時時刻之間經過的時間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012E47E6" w14:textId="0FD373B6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08028A"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08028A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、活動</w:t>
            </w:r>
            <w:r w:rsidR="0008028A">
              <w:rPr>
                <w:rFonts w:eastAsia="標楷體" w:hint="eastAsia"/>
                <w:sz w:val="26"/>
                <w:szCs w:val="26"/>
              </w:rPr>
              <w:t>四。</w:t>
            </w:r>
          </w:p>
        </w:tc>
        <w:tc>
          <w:tcPr>
            <w:tcW w:w="1028" w:type="pct"/>
          </w:tcPr>
          <w:p w14:paraId="5281584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472576D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034DBD8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0A1767D1" w14:textId="586D85B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>
              <w:rPr>
                <w:rFonts w:eastAsia="標楷體"/>
                <w:sz w:val="26"/>
                <w:szCs w:val="26"/>
              </w:rPr>
              <w:t>培養規劃與運用時間的能力。</w:t>
            </w:r>
          </w:p>
        </w:tc>
      </w:tr>
      <w:tr w:rsidR="003F4007" w:rsidRPr="004F4430" w14:paraId="14175297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101D6744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14:paraId="530F486F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第九單元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0C5AB507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0EDF73D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D6B854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0E3BE0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BFE850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E4195D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第九單元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751E131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1DCF968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教師口述布題，透過觀察和討論，列出乘法算式解題，並能知道乘法算式中各數字和符號的意義。</w:t>
            </w:r>
          </w:p>
          <w:p w14:paraId="3FCF6B6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1359040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教師重新口述布題，透過觀察和討論，知道乘法算式中各數字和符號的意義。</w:t>
            </w:r>
          </w:p>
          <w:p w14:paraId="58FC225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5BBE140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教師口述布題，透過觀察和討論，列出乘法算式解題，並能知道乘法算式中各數字和符號的意義。</w:t>
            </w:r>
          </w:p>
          <w:p w14:paraId="2612779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2D8337D9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教師重新口述布題，透過觀察和討論，知道乘法算式中各數字和符號的意義。</w:t>
            </w:r>
          </w:p>
        </w:tc>
        <w:tc>
          <w:tcPr>
            <w:tcW w:w="811" w:type="pct"/>
          </w:tcPr>
          <w:p w14:paraId="05A92772" w14:textId="6D904908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8028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透過乘法表，察覺乘數與積的關係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55B0439" w14:textId="7721719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分組報告：</w:t>
            </w:r>
            <w:r w:rsidR="0008028A">
              <w:rPr>
                <w:rFonts w:eastAsia="標楷體" w:hint="eastAsia"/>
                <w:sz w:val="26"/>
                <w:szCs w:val="26"/>
              </w:rPr>
              <w:t>分組討論後發表，</w:t>
            </w:r>
            <w:r>
              <w:rPr>
                <w:rFonts w:eastAsia="標楷體" w:hint="eastAsia"/>
                <w:sz w:val="26"/>
                <w:szCs w:val="26"/>
              </w:rPr>
              <w:t>在具體情境中，認識由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>
              <w:rPr>
                <w:rFonts w:eastAsia="標楷體" w:hint="eastAsia"/>
                <w:sz w:val="26"/>
                <w:szCs w:val="26"/>
              </w:rPr>
              <w:t>的連加算式與被乘數為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>
              <w:rPr>
                <w:rFonts w:eastAsia="標楷體" w:hint="eastAsia"/>
                <w:sz w:val="26"/>
                <w:szCs w:val="26"/>
              </w:rPr>
              <w:t>乘法算式結合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7BA92F7" w14:textId="1D1E7795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08028A">
              <w:rPr>
                <w:rFonts w:eastAsia="標楷體"/>
                <w:sz w:val="26"/>
                <w:szCs w:val="26"/>
              </w:rPr>
              <w:t>課本第</w:t>
            </w:r>
            <w:r w:rsidR="0008028A">
              <w:rPr>
                <w:rFonts w:eastAsia="標楷體" w:hint="eastAsia"/>
                <w:sz w:val="26"/>
                <w:szCs w:val="26"/>
              </w:rPr>
              <w:t>九</w:t>
            </w:r>
            <w:r w:rsidR="0008028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08028A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7894BEB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D65862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  <w:p w14:paraId="3AD8D3B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E7D32EC" w14:textId="2B3E36CC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EJU3 </w:t>
            </w:r>
            <w:r>
              <w:rPr>
                <w:rFonts w:eastAsia="標楷體"/>
                <w:sz w:val="26"/>
                <w:szCs w:val="26"/>
              </w:rPr>
              <w:t>誠實信用。</w:t>
            </w:r>
          </w:p>
        </w:tc>
      </w:tr>
      <w:tr w:rsidR="003F4007" w:rsidRPr="004F4430" w14:paraId="56FE9BC0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5DC82FF0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14:paraId="63E3F62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第九單元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3B6752EB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05E4DAEA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活動四：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37AEF8CF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活動五：擬題活動</w:t>
            </w:r>
          </w:p>
          <w:p w14:paraId="4E8BE0B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數學好好玩：占地為王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3872D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</w:t>
            </w:r>
            <w:r>
              <w:rPr>
                <w:rFonts w:eastAsia="標楷體"/>
                <w:sz w:val="26"/>
                <w:szCs w:val="26"/>
              </w:rPr>
              <w:lastRenderedPageBreak/>
              <w:t>將數學語言運用於日常生活中。</w:t>
            </w:r>
          </w:p>
          <w:p w14:paraId="7B9AA24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7651825E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003500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第九單元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0A22DEF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76D04DD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教師口述布題，透過觀察和討論，列出乘法算式解題，並能知道乘法算式中各數字和符號的意義。</w:t>
            </w:r>
          </w:p>
          <w:p w14:paraId="3047467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的乘法表，並能藉由手指頭記憶</w:t>
            </w:r>
            <w:r>
              <w:rPr>
                <w:rFonts w:eastAsia="標楷體"/>
                <w:sz w:val="26"/>
                <w:szCs w:val="26"/>
              </w:rPr>
              <w:t>9</w:t>
            </w:r>
            <w:r>
              <w:rPr>
                <w:rFonts w:eastAsia="標楷體"/>
                <w:sz w:val="26"/>
                <w:szCs w:val="26"/>
              </w:rPr>
              <w:t>的乘法。</w:t>
            </w:r>
          </w:p>
          <w:p w14:paraId="396610F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1BA61BF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教師口述布題，透過觀察和討論，列出乘法算式解題，並能知道乘法算式中各數字和符號的意義。</w:t>
            </w:r>
          </w:p>
          <w:p w14:paraId="4E8AAD3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教師口述布題，透過觀察和討論圖像，製作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3923E77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教師口述布題，透過觀察和討論，列出乘法算式解題，並能知道乘法算式中各數字和符號的意義。</w:t>
            </w:r>
          </w:p>
          <w:p w14:paraId="31732A2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活動五：擬題活動</w:t>
            </w:r>
          </w:p>
          <w:p w14:paraId="2A23F76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教師以課本情境布題，透過觀察和討論，讓學生找出情境圖中一個單位的數量，再引導學生擬出問題，並用乘法算式解決。</w:t>
            </w:r>
          </w:p>
          <w:p w14:paraId="40D7D65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教師以課本乘法算式口述布題，透過觀察和討論，擬出乘法題目。</w:t>
            </w:r>
          </w:p>
          <w:p w14:paraId="33473F0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教師重新口述布題，透過觀察和討論，擬出乘法問題，再發表。</w:t>
            </w:r>
          </w:p>
          <w:p w14:paraId="4F49741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數學好好玩：占地為王</w:t>
            </w:r>
          </w:p>
          <w:p w14:paraId="4FF85972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藉由遊戲的方式，讓學生使用數字卡，熟練九九乘法。</w:t>
            </w:r>
          </w:p>
        </w:tc>
        <w:tc>
          <w:tcPr>
            <w:tcW w:w="811" w:type="pct"/>
          </w:tcPr>
          <w:p w14:paraId="43666B42" w14:textId="3D47EC0B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口頭回答：</w:t>
            </w:r>
            <w:r w:rsidR="004B7D2A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透過乘法表，察覺乘數與積的關係</w:t>
            </w:r>
            <w:r w:rsidR="004B7D2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B2D8E47" w14:textId="05444898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分組報告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="004B7D2A">
              <w:rPr>
                <w:rFonts w:eastAsia="標楷體" w:hint="eastAsia"/>
                <w:sz w:val="26"/>
                <w:szCs w:val="26"/>
              </w:rPr>
              <w:t>分組討論後發表，</w:t>
            </w:r>
            <w:r>
              <w:rPr>
                <w:rFonts w:eastAsia="標楷體" w:hint="eastAsia"/>
                <w:sz w:val="26"/>
                <w:szCs w:val="26"/>
              </w:rPr>
              <w:t>透過情</w:t>
            </w:r>
            <w:r>
              <w:rPr>
                <w:rFonts w:eastAsia="標楷體" w:hint="eastAsia"/>
                <w:sz w:val="26"/>
                <w:szCs w:val="26"/>
              </w:rPr>
              <w:lastRenderedPageBreak/>
              <w:t>境，擬出乘法問題</w:t>
            </w:r>
            <w:r w:rsidR="004B7D2A">
              <w:rPr>
                <w:rFonts w:eastAsia="標楷體" w:hint="eastAsia"/>
                <w:sz w:val="26"/>
                <w:szCs w:val="26"/>
              </w:rPr>
              <w:t>、分組討論後發表，</w:t>
            </w:r>
            <w:r>
              <w:rPr>
                <w:rFonts w:eastAsia="標楷體" w:hint="eastAsia"/>
                <w:sz w:val="26"/>
                <w:szCs w:val="26"/>
              </w:rPr>
              <w:t>從給定的乘法算式，擬出乘法問題</w:t>
            </w:r>
            <w:r w:rsidR="004B7D2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DB828B0" w14:textId="479DABAF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4B7D2A">
              <w:rPr>
                <w:rFonts w:eastAsia="標楷體"/>
                <w:sz w:val="26"/>
                <w:szCs w:val="26"/>
              </w:rPr>
              <w:t>課本第</w:t>
            </w:r>
            <w:r w:rsidR="004B7D2A">
              <w:rPr>
                <w:rFonts w:eastAsia="標楷體" w:hint="eastAsia"/>
                <w:sz w:val="26"/>
                <w:szCs w:val="26"/>
              </w:rPr>
              <w:t>九</w:t>
            </w:r>
            <w:r w:rsidR="004B7D2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4B7D2A">
              <w:rPr>
                <w:rFonts w:eastAsia="標楷體"/>
                <w:sz w:val="26"/>
                <w:szCs w:val="26"/>
              </w:rPr>
              <w:t>課本第</w:t>
            </w:r>
            <w:r w:rsidR="004B7D2A">
              <w:rPr>
                <w:rFonts w:eastAsia="標楷體" w:hint="eastAsia"/>
                <w:sz w:val="26"/>
                <w:szCs w:val="26"/>
              </w:rPr>
              <w:t>九</w:t>
            </w:r>
            <w:r w:rsidR="004B7D2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4B7D2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35602E9" w14:textId="2523510D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4B7D2A"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4B7D2A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4B7D2A">
              <w:rPr>
                <w:rFonts w:eastAsia="標楷體"/>
                <w:sz w:val="26"/>
                <w:szCs w:val="26"/>
              </w:rPr>
              <w:t>習作第</w:t>
            </w:r>
            <w:r w:rsidR="004B7D2A">
              <w:rPr>
                <w:rFonts w:eastAsia="標楷體" w:hint="eastAsia"/>
                <w:sz w:val="26"/>
                <w:szCs w:val="26"/>
              </w:rPr>
              <w:t>九</w:t>
            </w:r>
            <w:r w:rsidR="004B7D2A">
              <w:rPr>
                <w:rFonts w:eastAsia="標楷體"/>
                <w:sz w:val="26"/>
                <w:szCs w:val="26"/>
              </w:rPr>
              <w:t>單元活動</w:t>
            </w:r>
            <w:r w:rsidR="004B7D2A">
              <w:rPr>
                <w:rFonts w:eastAsia="標楷體" w:hint="eastAsia"/>
                <w:sz w:val="26"/>
                <w:szCs w:val="26"/>
              </w:rPr>
              <w:t>四、</w:t>
            </w:r>
            <w:r w:rsidR="004B7D2A">
              <w:rPr>
                <w:rFonts w:eastAsia="標楷體"/>
                <w:sz w:val="26"/>
                <w:szCs w:val="26"/>
              </w:rPr>
              <w:t>習作第</w:t>
            </w:r>
            <w:r w:rsidR="004B7D2A">
              <w:rPr>
                <w:rFonts w:eastAsia="標楷體" w:hint="eastAsia"/>
                <w:sz w:val="26"/>
                <w:szCs w:val="26"/>
              </w:rPr>
              <w:t>九</w:t>
            </w:r>
            <w:r w:rsidR="004B7D2A">
              <w:rPr>
                <w:rFonts w:eastAsia="標楷體"/>
                <w:sz w:val="26"/>
                <w:szCs w:val="26"/>
              </w:rPr>
              <w:t>單元活動</w:t>
            </w:r>
            <w:r w:rsidR="004B7D2A">
              <w:rPr>
                <w:rFonts w:eastAsia="標楷體" w:hint="eastAsia"/>
                <w:sz w:val="26"/>
                <w:szCs w:val="26"/>
              </w:rPr>
              <w:t>五。</w:t>
            </w:r>
          </w:p>
        </w:tc>
        <w:tc>
          <w:tcPr>
            <w:tcW w:w="1028" w:type="pct"/>
          </w:tcPr>
          <w:p w14:paraId="1398CE9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683AC04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>
              <w:rPr>
                <w:rFonts w:eastAsia="標楷體"/>
                <w:sz w:val="26"/>
                <w:szCs w:val="26"/>
              </w:rPr>
              <w:t>覺察個人情緒並適切表達，與家人及同儕適切互動。</w:t>
            </w:r>
          </w:p>
          <w:p w14:paraId="30EEADC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4C5E568" w14:textId="4F8D39D4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品</w:t>
            </w:r>
            <w:r>
              <w:rPr>
                <w:rFonts w:eastAsia="標楷體"/>
                <w:sz w:val="26"/>
                <w:szCs w:val="26"/>
              </w:rPr>
              <w:t xml:space="preserve">EJU3 </w:t>
            </w:r>
            <w:r>
              <w:rPr>
                <w:rFonts w:eastAsia="標楷體"/>
                <w:sz w:val="26"/>
                <w:szCs w:val="26"/>
              </w:rPr>
              <w:t>誠實信用。</w:t>
            </w:r>
          </w:p>
        </w:tc>
      </w:tr>
      <w:tr w:rsidR="003F4007" w:rsidRPr="004F4430" w14:paraId="02B2E2C2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E06D59C" w14:textId="77777777" w:rsidR="003F4007" w:rsidRDefault="003F4007" w:rsidP="00730D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14:paraId="00A9EDD8" w14:textId="6D91075D" w:rsidR="00F81987" w:rsidRPr="00AB1E0F" w:rsidRDefault="00F8198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121629D3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第十單元容量與重量</w:t>
            </w:r>
          </w:p>
          <w:p w14:paraId="774F3986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活動一：容量的比較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355EC60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活動二：容量的比較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FDFAB7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2C20BE3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94ECF8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第十單元容量與重量</w:t>
            </w:r>
          </w:p>
          <w:p w14:paraId="1F7BE2C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活動一：容量的比較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6EB8C93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教師透過倒水的操作活動，讓學生觀察容器中的液量。</w:t>
            </w:r>
          </w:p>
          <w:p w14:paraId="420CD8D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教師口述布題，學生透過觀察和討論，容器盛裝液量的最大限度，認識容器的容量。</w:t>
            </w:r>
          </w:p>
          <w:p w14:paraId="01E6917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教師口述布題，透過觀察和操作活動，讓學生經驗液量的保留概念。</w:t>
            </w:r>
          </w:p>
          <w:p w14:paraId="0568076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教師口述布題，透過操作，進行直接比較相同容器的液量多少。</w:t>
            </w:r>
          </w:p>
          <w:p w14:paraId="02F1E87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教師口述布題，透過操作，進行直接比較不同容器的液量多少。</w:t>
            </w:r>
          </w:p>
          <w:p w14:paraId="156F33F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活動二：容量的比較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6628B3F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教師口述布題，學生透過觀察、討論和操作，進行容量間接比較。</w:t>
            </w:r>
          </w:p>
          <w:p w14:paraId="428E027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教師重新口述布題，學生透過觀察、討論和操作，使用個別單位實測的方法比較兩個容器。</w:t>
            </w:r>
          </w:p>
        </w:tc>
        <w:tc>
          <w:tcPr>
            <w:tcW w:w="811" w:type="pct"/>
          </w:tcPr>
          <w:p w14:paraId="6F6636BD" w14:textId="56E91DFD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：透過操作後，直接、間接、個別單位比較兩容器中的液量</w:t>
            </w:r>
            <w:r w:rsidR="004B7D2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D46DE30" w14:textId="5DAFA578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4B7D2A">
              <w:rPr>
                <w:rFonts w:eastAsia="標楷體"/>
                <w:sz w:val="26"/>
                <w:szCs w:val="26"/>
              </w:rPr>
              <w:t>課本第</w:t>
            </w:r>
            <w:r w:rsidR="004B7D2A">
              <w:rPr>
                <w:rFonts w:eastAsia="標楷體" w:hint="eastAsia"/>
                <w:sz w:val="26"/>
                <w:szCs w:val="26"/>
              </w:rPr>
              <w:t>十</w:t>
            </w:r>
            <w:r w:rsidR="004B7D2A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4B7D2A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B2C7A7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5462897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14:paraId="63412F9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>
              <w:rPr>
                <w:rFonts w:eastAsia="標楷體"/>
                <w:sz w:val="26"/>
                <w:szCs w:val="26"/>
              </w:rPr>
              <w:t>了解物質循環與資源回收利用的原理。</w:t>
            </w:r>
          </w:p>
          <w:p w14:paraId="56CC848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1DCAA89A" w14:textId="7F044D55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EJU3 </w:t>
            </w:r>
            <w:r>
              <w:rPr>
                <w:rFonts w:eastAsia="標楷體"/>
                <w:sz w:val="26"/>
                <w:szCs w:val="26"/>
              </w:rPr>
              <w:t>誠實信用。</w:t>
            </w:r>
          </w:p>
        </w:tc>
      </w:tr>
      <w:tr w:rsidR="003F4007" w:rsidRPr="004F4430" w14:paraId="2DBBBD6D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23B1E98C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廿一</w:t>
            </w:r>
          </w:p>
        </w:tc>
        <w:tc>
          <w:tcPr>
            <w:tcW w:w="663" w:type="pct"/>
            <w:vAlign w:val="center"/>
          </w:tcPr>
          <w:p w14:paraId="7B5954C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第十單元容量與重量</w:t>
            </w:r>
          </w:p>
          <w:p w14:paraId="2D159076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活動三：重量的比較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2F53CD9E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活動四：重量的比較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3D03FC9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活動五：重量的遞移律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CFD1C2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52E811F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41C8AD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第十單元容量與重量</w:t>
            </w:r>
          </w:p>
          <w:p w14:paraId="2607D27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活動三：重量的比較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15230AE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教師口述布題，透過觀察和討論，察覺物體的重量。</w:t>
            </w:r>
          </w:p>
          <w:p w14:paraId="7C67408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教師口述布題，透過觀察、操作和討論，讓學生進行兩物品重量的直接比較。</w:t>
            </w:r>
          </w:p>
          <w:p w14:paraId="20233C6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教師口述布題，透過觀察、操作和討論，經驗重量保留概念。</w:t>
            </w:r>
          </w:p>
          <w:p w14:paraId="02D03E1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活動四：重量的比較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09E9CA1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教師口述布題，學生透過觀察和討論，以個別單位表示重量，並使用個別單位比較兩個物品的重量。</w:t>
            </w:r>
          </w:p>
          <w:p w14:paraId="68FA01B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教師口述布題，學生透過觀察和討論，察覺重量的間接比較。</w:t>
            </w:r>
          </w:p>
          <w:p w14:paraId="5A20868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活動五：重量的遞移律</w:t>
            </w:r>
          </w:p>
          <w:p w14:paraId="2CD6281D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教師以課本情境布題，學生透過觀察和討論，察覺和認識遞移律。</w:t>
            </w:r>
          </w:p>
        </w:tc>
        <w:tc>
          <w:tcPr>
            <w:tcW w:w="811" w:type="pct"/>
          </w:tcPr>
          <w:p w14:paraId="05FAC83C" w14:textId="4167010A" w:rsidR="003F4007" w:rsidRPr="00C61B4C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：透過操作後，直接、間接、個別單位比較物品的重量</w:t>
            </w:r>
            <w:r w:rsidR="004B4CCE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00E0512F" w14:textId="763ABCA9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4B4CCE">
              <w:rPr>
                <w:rFonts w:eastAsia="標楷體"/>
                <w:sz w:val="26"/>
                <w:szCs w:val="26"/>
              </w:rPr>
              <w:t>課本第</w:t>
            </w:r>
            <w:r w:rsidR="004B4CCE">
              <w:rPr>
                <w:rFonts w:eastAsia="標楷體" w:hint="eastAsia"/>
                <w:sz w:val="26"/>
                <w:szCs w:val="26"/>
              </w:rPr>
              <w:t>十</w:t>
            </w:r>
            <w:r w:rsidR="004B4CCE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lastRenderedPageBreak/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4B4CCE">
              <w:rPr>
                <w:rFonts w:eastAsia="標楷體"/>
                <w:sz w:val="26"/>
                <w:szCs w:val="26"/>
              </w:rPr>
              <w:t>課本第</w:t>
            </w:r>
            <w:r w:rsidR="004B4CCE">
              <w:rPr>
                <w:rFonts w:eastAsia="標楷體" w:hint="eastAsia"/>
                <w:sz w:val="26"/>
                <w:szCs w:val="26"/>
              </w:rPr>
              <w:t>十</w:t>
            </w:r>
            <w:r w:rsidR="004B4CCE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4B4CCE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5A66ED5" w14:textId="435A666E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 w:rsidR="004B4CCE"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4B4CCE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4B4CCE">
              <w:rPr>
                <w:rFonts w:eastAsia="標楷體"/>
                <w:sz w:val="26"/>
                <w:szCs w:val="26"/>
              </w:rPr>
              <w:t>習作第</w:t>
            </w:r>
            <w:r w:rsidR="004B4CCE">
              <w:rPr>
                <w:rFonts w:eastAsia="標楷體" w:hint="eastAsia"/>
                <w:sz w:val="26"/>
                <w:szCs w:val="26"/>
              </w:rPr>
              <w:t>十</w:t>
            </w:r>
            <w:r w:rsidR="004B4CCE">
              <w:rPr>
                <w:rFonts w:eastAsia="標楷體"/>
                <w:sz w:val="26"/>
                <w:szCs w:val="26"/>
              </w:rPr>
              <w:t>單元活動</w:t>
            </w:r>
            <w:r w:rsidR="004B4CCE">
              <w:rPr>
                <w:rFonts w:eastAsia="標楷體" w:hint="eastAsia"/>
                <w:sz w:val="26"/>
                <w:szCs w:val="26"/>
              </w:rPr>
              <w:t>四、</w:t>
            </w:r>
            <w:r w:rsidR="004B4CCE">
              <w:rPr>
                <w:rFonts w:eastAsia="標楷體"/>
                <w:sz w:val="26"/>
                <w:szCs w:val="26"/>
              </w:rPr>
              <w:t>習作第</w:t>
            </w:r>
            <w:r w:rsidR="004B4CCE">
              <w:rPr>
                <w:rFonts w:eastAsia="標楷體" w:hint="eastAsia"/>
                <w:sz w:val="26"/>
                <w:szCs w:val="26"/>
              </w:rPr>
              <w:t>十</w:t>
            </w:r>
            <w:r w:rsidR="004B4CCE">
              <w:rPr>
                <w:rFonts w:eastAsia="標楷體"/>
                <w:sz w:val="26"/>
                <w:szCs w:val="26"/>
              </w:rPr>
              <w:t>單元活動</w:t>
            </w:r>
            <w:r w:rsidR="004B4CCE">
              <w:rPr>
                <w:rFonts w:eastAsia="標楷體" w:hint="eastAsia"/>
                <w:sz w:val="26"/>
                <w:szCs w:val="26"/>
              </w:rPr>
              <w:t>五。</w:t>
            </w:r>
          </w:p>
        </w:tc>
        <w:tc>
          <w:tcPr>
            <w:tcW w:w="1028" w:type="pct"/>
          </w:tcPr>
          <w:p w14:paraId="20800C1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【環境教育】</w:t>
            </w:r>
          </w:p>
          <w:p w14:paraId="6B5BAC5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14:paraId="36F02A8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>
              <w:rPr>
                <w:rFonts w:eastAsia="標楷體"/>
                <w:sz w:val="26"/>
                <w:szCs w:val="26"/>
              </w:rPr>
              <w:t>了解物質循環與資源回收利用的原理。</w:t>
            </w:r>
          </w:p>
          <w:p w14:paraId="369B4BB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41567B0F" w14:textId="7EB37AF2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品</w:t>
            </w:r>
            <w:r>
              <w:rPr>
                <w:rFonts w:eastAsia="標楷體"/>
                <w:sz w:val="26"/>
                <w:szCs w:val="26"/>
              </w:rPr>
              <w:t xml:space="preserve">EJU3 </w:t>
            </w:r>
            <w:r>
              <w:rPr>
                <w:rFonts w:eastAsia="標楷體"/>
                <w:sz w:val="26"/>
                <w:szCs w:val="26"/>
              </w:rPr>
              <w:t>誠實信用。</w:t>
            </w:r>
          </w:p>
        </w:tc>
      </w:tr>
    </w:tbl>
    <w:p w14:paraId="165EC34F" w14:textId="77777777" w:rsidR="00A161A0" w:rsidRPr="004F4430" w:rsidRDefault="00A161A0" w:rsidP="00A161A0">
      <w:pPr>
        <w:jc w:val="center"/>
        <w:rPr>
          <w:rFonts w:ascii="標楷體" w:eastAsia="標楷體" w:hAnsi="標楷體"/>
        </w:rPr>
      </w:pPr>
    </w:p>
    <w:p w14:paraId="4C7776D4" w14:textId="77777777" w:rsidR="00A161A0" w:rsidRPr="004F4430" w:rsidRDefault="00A161A0">
      <w:pPr>
        <w:rPr>
          <w:rFonts w:ascii="標楷體" w:eastAsia="標楷體" w:hAnsi="標楷體"/>
        </w:rPr>
      </w:pPr>
    </w:p>
    <w:p w14:paraId="1E1687A6" w14:textId="77777777" w:rsidR="00A161A0" w:rsidRPr="004F4430" w:rsidRDefault="00B67882" w:rsidP="00A161A0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615E9C9B" w14:textId="77777777" w:rsidR="00A161A0" w:rsidRPr="004F4430" w:rsidRDefault="00B67882" w:rsidP="00A161A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05AAD415" w14:textId="77777777" w:rsidR="00A161A0" w:rsidRPr="004F4430" w:rsidRDefault="00B67882" w:rsidP="00A161A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0596E114" w14:textId="77777777" w:rsidR="00A161A0" w:rsidRPr="004F4430" w:rsidRDefault="00A161A0" w:rsidP="00A161A0">
      <w:pPr>
        <w:rPr>
          <w:rFonts w:ascii="標楷體" w:eastAsia="標楷體" w:hAnsi="標楷體"/>
          <w:sz w:val="28"/>
          <w:szCs w:val="28"/>
        </w:rPr>
      </w:pPr>
    </w:p>
    <w:p w14:paraId="08457FA1" w14:textId="77777777" w:rsidR="00236EFB" w:rsidRDefault="00B67882">
      <w:r>
        <w:br w:type="page"/>
      </w:r>
    </w:p>
    <w:p w14:paraId="6D3E0247" w14:textId="63DE2734" w:rsidR="00A161A0" w:rsidRPr="004F4430" w:rsidRDefault="00B67882" w:rsidP="00A161A0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F81987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9E02FD" w:rsidRPr="009E02FD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14:paraId="7EEA3FDF" w14:textId="77777777" w:rsidR="00A161A0" w:rsidRPr="004F4430" w:rsidRDefault="00B67882" w:rsidP="00A161A0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A161A0" w:rsidRPr="004F4430" w14:paraId="634F9F05" w14:textId="77777777" w:rsidTr="00A161A0">
        <w:trPr>
          <w:trHeight w:val="680"/>
        </w:trPr>
        <w:tc>
          <w:tcPr>
            <w:tcW w:w="1375" w:type="dxa"/>
            <w:vAlign w:val="center"/>
          </w:tcPr>
          <w:p w14:paraId="7BA1455F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74EF34FC" w14:textId="77777777" w:rsidR="00A161A0" w:rsidRPr="00926A1F" w:rsidRDefault="00B67882" w:rsidP="00A161A0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數學</w:t>
            </w:r>
          </w:p>
        </w:tc>
        <w:tc>
          <w:tcPr>
            <w:tcW w:w="2126" w:type="dxa"/>
            <w:vAlign w:val="center"/>
          </w:tcPr>
          <w:p w14:paraId="17D0A1E8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39E00C96" w14:textId="7D3A5416" w:rsidR="00A161A0" w:rsidRPr="004F4430" w:rsidRDefault="00B67882" w:rsidP="00A16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二年級</w:t>
            </w:r>
            <w:r w:rsidR="00C02E55">
              <w:rPr>
                <w:rFonts w:eastAsia="標楷體" w:hint="eastAsia"/>
                <w:sz w:val="28"/>
              </w:rPr>
              <w:t>/</w:t>
            </w:r>
            <w:bookmarkStart w:id="0" w:name="_GoBack"/>
            <w:bookmarkEnd w:id="0"/>
            <w:r w:rsidR="009E02FD">
              <w:rPr>
                <w:rFonts w:eastAsia="標楷體" w:hint="eastAsia"/>
                <w:sz w:val="28"/>
              </w:rPr>
              <w:t>甲乙</w:t>
            </w:r>
          </w:p>
        </w:tc>
      </w:tr>
      <w:tr w:rsidR="00A161A0" w:rsidRPr="004F4430" w14:paraId="6FD80C85" w14:textId="77777777" w:rsidTr="00A161A0">
        <w:trPr>
          <w:trHeight w:val="680"/>
        </w:trPr>
        <w:tc>
          <w:tcPr>
            <w:tcW w:w="1375" w:type="dxa"/>
            <w:vAlign w:val="center"/>
          </w:tcPr>
          <w:p w14:paraId="00947C6E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5B7633DE" w14:textId="02315A3A" w:rsidR="00A161A0" w:rsidRPr="004F4430" w:rsidRDefault="00F81987" w:rsidP="00A16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包亭玉、張瑀恬</w:t>
            </w:r>
          </w:p>
        </w:tc>
        <w:tc>
          <w:tcPr>
            <w:tcW w:w="2126" w:type="dxa"/>
            <w:vAlign w:val="center"/>
          </w:tcPr>
          <w:p w14:paraId="60B0B66C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76532C51" w14:textId="77777777" w:rsidR="00A161A0" w:rsidRPr="004F4430" w:rsidRDefault="00B67882" w:rsidP="00A161A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80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4E653623" w14:textId="77777777" w:rsidR="00A161A0" w:rsidRDefault="00A161A0" w:rsidP="00A161A0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1BDAC53E" w14:textId="77777777" w:rsidR="00A161A0" w:rsidRPr="004F4430" w:rsidRDefault="00A161A0" w:rsidP="00A161A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A161A0" w:rsidRPr="004F4430" w14:paraId="4D1D541A" w14:textId="77777777" w:rsidTr="00A161A0">
        <w:trPr>
          <w:trHeight w:val="1648"/>
        </w:trPr>
        <w:tc>
          <w:tcPr>
            <w:tcW w:w="5000" w:type="pct"/>
            <w:gridSpan w:val="6"/>
          </w:tcPr>
          <w:p w14:paraId="32CD9DE9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152FCAF0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提供學生適性學習的機會，培育學生探索數學的信心與正向態度。</w:t>
            </w:r>
          </w:p>
          <w:p w14:paraId="6589241D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培養好奇心及演算、推論、溝通和數學表述等各項能力。</w:t>
            </w:r>
          </w:p>
          <w:p w14:paraId="593B5EF3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培養使用工具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分數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，運用於數學程序及解決問題的正確態度。</w:t>
            </w:r>
          </w:p>
          <w:p w14:paraId="55B67821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培養運用數學思考問題的能力。</w:t>
            </w:r>
          </w:p>
          <w:p w14:paraId="542B5A63" w14:textId="77777777" w:rsidR="00A161A0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培養日常生活應用與學習其他領域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科目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語文、生活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所需的數學知能。</w:t>
            </w:r>
          </w:p>
          <w:p w14:paraId="1E375DFC" w14:textId="77777777" w:rsidR="00A161A0" w:rsidRPr="00744613" w:rsidRDefault="00B67882" w:rsidP="00A161A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培養學生欣賞數學以簡馭繁的精神與結構嚴謹完美的特質。</w:t>
            </w:r>
          </w:p>
        </w:tc>
      </w:tr>
      <w:tr w:rsidR="00A161A0" w:rsidRPr="004F4430" w14:paraId="482226CF" w14:textId="77777777" w:rsidTr="00A161A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9305530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411A48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29A2223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5E1C545B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7FDD175F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5FD6A26D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A161A0" w:rsidRPr="004F4430" w14:paraId="5DA54D73" w14:textId="77777777" w:rsidTr="00A161A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37ACA9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FE7CAF4" w14:textId="77777777" w:rsidR="00A161A0" w:rsidRPr="004F4430" w:rsidRDefault="00B67882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A61BA45" w14:textId="77777777" w:rsidR="00A161A0" w:rsidRPr="004F4430" w:rsidRDefault="00A161A0" w:rsidP="00A161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233DBC8" w14:textId="77777777" w:rsidR="00A161A0" w:rsidRPr="004F4430" w:rsidRDefault="00A161A0" w:rsidP="00A161A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5A836504" w14:textId="77777777" w:rsidR="00A161A0" w:rsidRPr="004F4430" w:rsidRDefault="00A161A0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7DC730BA" w14:textId="77777777" w:rsidR="00A161A0" w:rsidRPr="004F4430" w:rsidRDefault="00A161A0" w:rsidP="00A161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F4007" w:rsidRPr="004F4430" w14:paraId="1881B65B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2999149D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14:paraId="70B88AB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1000</w:t>
            </w:r>
            <w:r>
              <w:rPr>
                <w:rFonts w:eastAsia="標楷體"/>
                <w:sz w:val="26"/>
                <w:szCs w:val="26"/>
              </w:rPr>
              <w:t>以內的數</w:t>
            </w:r>
          </w:p>
          <w:p w14:paraId="72AEC42E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活動一：數到</w:t>
            </w:r>
            <w:r>
              <w:rPr>
                <w:rFonts w:eastAsia="標楷體"/>
                <w:sz w:val="26"/>
                <w:szCs w:val="26"/>
              </w:rPr>
              <w:t>1000</w:t>
            </w:r>
          </w:p>
          <w:p w14:paraId="35A904FC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活動二：幾個百、幾個十、幾個一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030FD2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26CB78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</w:t>
            </w:r>
            <w:r>
              <w:rPr>
                <w:rFonts w:eastAsia="標楷體"/>
                <w:sz w:val="26"/>
                <w:szCs w:val="26"/>
              </w:rPr>
              <w:lastRenderedPageBreak/>
              <w:t>及時間，認識日常經驗中的幾何形體，並能以符號表示公式。</w:t>
            </w:r>
          </w:p>
          <w:p w14:paraId="7FCA9C1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1AD453C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E9F300B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</w:t>
            </w:r>
          </w:p>
          <w:p w14:paraId="1C02F0A9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活動一：數到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</w:p>
          <w:p w14:paraId="37D754FE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教師以課本找寶藏情境布題，透過觀察和討論，以</w:t>
            </w:r>
            <w:r w:rsidRPr="00BF7415">
              <w:rPr>
                <w:rFonts w:eastAsia="標楷體"/>
                <w:sz w:val="26"/>
                <w:szCs w:val="26"/>
              </w:rPr>
              <w:t>100</w:t>
            </w:r>
            <w:r w:rsidRPr="00BF7415">
              <w:rPr>
                <w:rFonts w:eastAsia="標楷體"/>
                <w:sz w:val="26"/>
                <w:szCs w:val="26"/>
              </w:rPr>
              <w:t>為起點，逐次累</w:t>
            </w:r>
            <w:r w:rsidRPr="00BF7415">
              <w:rPr>
                <w:rFonts w:eastAsia="標楷體"/>
                <w:sz w:val="26"/>
                <w:szCs w:val="26"/>
              </w:rPr>
              <w:t>100</w:t>
            </w:r>
            <w:r w:rsidRPr="00BF7415">
              <w:rPr>
                <w:rFonts w:eastAsia="標楷體"/>
                <w:sz w:val="26"/>
                <w:szCs w:val="26"/>
              </w:rPr>
              <w:t>，建立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5AE466B1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教師以課本布題，從</w:t>
            </w:r>
            <w:r w:rsidRPr="00BF7415">
              <w:rPr>
                <w:rFonts w:eastAsia="標楷體"/>
                <w:sz w:val="26"/>
                <w:szCs w:val="26"/>
              </w:rPr>
              <w:t>100</w:t>
            </w:r>
            <w:r w:rsidRPr="00BF7415">
              <w:rPr>
                <w:rFonts w:eastAsia="標楷體"/>
                <w:sz w:val="26"/>
                <w:szCs w:val="26"/>
              </w:rPr>
              <w:t>開始，</w:t>
            </w:r>
            <w:r w:rsidRPr="00BF7415">
              <w:rPr>
                <w:rFonts w:eastAsia="標楷體"/>
                <w:sz w:val="26"/>
                <w:szCs w:val="26"/>
              </w:rPr>
              <w:t>100</w:t>
            </w:r>
            <w:r w:rsidRPr="00BF7415">
              <w:rPr>
                <w:rFonts w:eastAsia="標楷體"/>
                <w:sz w:val="26"/>
                <w:szCs w:val="26"/>
              </w:rPr>
              <w:t>個一數，唱數到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，再倒數回</w:t>
            </w:r>
            <w:r w:rsidRPr="00BF7415">
              <w:rPr>
                <w:rFonts w:eastAsia="標楷體"/>
                <w:sz w:val="26"/>
                <w:szCs w:val="26"/>
              </w:rPr>
              <w:t>100</w:t>
            </w:r>
            <w:r w:rsidRPr="00BF7415">
              <w:rPr>
                <w:rFonts w:eastAsia="標楷體"/>
                <w:sz w:val="26"/>
                <w:szCs w:val="26"/>
              </w:rPr>
              <w:t>。</w:t>
            </w:r>
          </w:p>
          <w:p w14:paraId="07448D04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BF7415">
              <w:rPr>
                <w:rFonts w:eastAsia="標楷體"/>
                <w:sz w:val="26"/>
                <w:szCs w:val="26"/>
              </w:rPr>
              <w:t>教師以某量為起點重新口述布題，逐次累一、累十或累百，建立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6BE27777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4.</w:t>
            </w:r>
            <w:r w:rsidRPr="00BF7415">
              <w:rPr>
                <w:rFonts w:eastAsia="標楷體"/>
                <w:sz w:val="26"/>
                <w:szCs w:val="26"/>
              </w:rPr>
              <w:t>教師以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以內的量為起點重新口述布題，逐次累一、累十或累百，熟悉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以內的數詞序列。</w:t>
            </w:r>
          </w:p>
          <w:p w14:paraId="6A0E0617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活動二：幾個百、幾個十、幾個一</w:t>
            </w:r>
          </w:p>
          <w:p w14:paraId="370C95EB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教師以課本蓮霧裝箱情境布題，透過代表「百」、「十」、「一」的積木表徵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以內的數。</w:t>
            </w:r>
          </w:p>
          <w:p w14:paraId="78E031FB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學生透過積木表徵數量，能將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以內的數分解成幾個百、幾個十和幾個一。</w:t>
            </w:r>
          </w:p>
          <w:p w14:paraId="4BEA73AD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3.</w:t>
            </w:r>
            <w:r w:rsidRPr="00BF7415">
              <w:rPr>
                <w:rFonts w:eastAsia="標楷體"/>
                <w:sz w:val="26"/>
                <w:szCs w:val="26"/>
              </w:rPr>
              <w:t>教師以課本布題進行數的化聚之教學，並記錄在定位板上。</w:t>
            </w:r>
          </w:p>
          <w:p w14:paraId="7C6499AC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4.</w:t>
            </w:r>
            <w:r w:rsidRPr="00BF7415">
              <w:rPr>
                <w:rFonts w:eastAsia="標楷體"/>
                <w:sz w:val="26"/>
                <w:szCs w:val="26"/>
              </w:rPr>
              <w:t>透過定位板，建立位值概念。</w:t>
            </w:r>
          </w:p>
        </w:tc>
        <w:tc>
          <w:tcPr>
            <w:tcW w:w="811" w:type="pct"/>
          </w:tcPr>
          <w:p w14:paraId="1E8DD307" w14:textId="34D474BD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口頭回答：</w:t>
            </w:r>
            <w:r>
              <w:rPr>
                <w:rFonts w:eastAsia="標楷體" w:hint="eastAsia"/>
                <w:sz w:val="26"/>
                <w:szCs w:val="26"/>
              </w:rPr>
              <w:t>能讀出</w:t>
            </w:r>
            <w:r>
              <w:rPr>
                <w:rFonts w:eastAsia="標楷體" w:hint="eastAsia"/>
                <w:sz w:val="26"/>
                <w:szCs w:val="26"/>
              </w:rPr>
              <w:t>1000</w:t>
            </w:r>
            <w:r>
              <w:rPr>
                <w:rFonts w:eastAsia="標楷體" w:hint="eastAsia"/>
                <w:sz w:val="26"/>
                <w:szCs w:val="26"/>
              </w:rPr>
              <w:t>以內的數詞序列</w:t>
            </w:r>
            <w:r w:rsidR="005325E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1E58823" w14:textId="3A3265AE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紙筆測驗：課本第一單元活動一做做看、</w:t>
            </w:r>
            <w:r w:rsidR="005325E4">
              <w:rPr>
                <w:rFonts w:eastAsia="標楷體"/>
                <w:sz w:val="26"/>
                <w:szCs w:val="26"/>
              </w:rPr>
              <w:t>課本第一單元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5325E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2813A35" w14:textId="17B5811A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家庭作業：習作第一單元活動一、</w:t>
            </w:r>
            <w:r w:rsidR="005325E4">
              <w:rPr>
                <w:rFonts w:eastAsia="標楷體"/>
                <w:sz w:val="26"/>
                <w:szCs w:val="26"/>
              </w:rPr>
              <w:t>習作第一單元</w:t>
            </w:r>
            <w:r>
              <w:rPr>
                <w:rFonts w:eastAsia="標楷體"/>
                <w:sz w:val="26"/>
                <w:szCs w:val="26"/>
              </w:rPr>
              <w:t>活動二</w:t>
            </w:r>
            <w:r w:rsidR="005325E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408FEF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82A6B6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0E680DB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5B6DA5E2" w14:textId="48E1F1BA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EJU9 </w:t>
            </w:r>
            <w:r>
              <w:rPr>
                <w:rFonts w:eastAsia="標楷體"/>
                <w:sz w:val="26"/>
                <w:szCs w:val="26"/>
              </w:rPr>
              <w:t>公平正義。</w:t>
            </w:r>
          </w:p>
        </w:tc>
      </w:tr>
      <w:tr w:rsidR="003F4007" w:rsidRPr="004F4430" w14:paraId="29E8D792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33D8013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14:paraId="2967298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>
              <w:rPr>
                <w:rFonts w:eastAsia="標楷體"/>
                <w:sz w:val="26"/>
                <w:szCs w:val="26"/>
              </w:rPr>
              <w:t>1000</w:t>
            </w:r>
            <w:r>
              <w:rPr>
                <w:rFonts w:eastAsia="標楷體"/>
                <w:sz w:val="26"/>
                <w:szCs w:val="26"/>
              </w:rPr>
              <w:t>以內的數</w:t>
            </w:r>
          </w:p>
          <w:p w14:paraId="75B0E499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活動三：認識及使用錢幣</w:t>
            </w:r>
          </w:p>
          <w:p w14:paraId="1E3EC98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活動四：比大小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9C5208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A7D732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</w:t>
            </w:r>
            <w:r>
              <w:rPr>
                <w:rFonts w:eastAsia="標楷體"/>
                <w:sz w:val="26"/>
                <w:szCs w:val="26"/>
              </w:rPr>
              <w:lastRenderedPageBreak/>
              <w:t>及時間，認識日常經驗中的幾何形體，並能以符號表示公式。</w:t>
            </w:r>
          </w:p>
          <w:p w14:paraId="49B8253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3877AA3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1C99230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lastRenderedPageBreak/>
              <w:t>第一單元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以內的數</w:t>
            </w:r>
          </w:p>
          <w:p w14:paraId="0CFA1A9A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活動三：認識及使用錢幣</w:t>
            </w:r>
          </w:p>
          <w:p w14:paraId="71DB2D48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教師以課本發壓歲錢情境布題，讓學生認識</w:t>
            </w:r>
            <w:r w:rsidRPr="00BF7415">
              <w:rPr>
                <w:rFonts w:eastAsia="標楷體"/>
                <w:sz w:val="26"/>
                <w:szCs w:val="26"/>
              </w:rPr>
              <w:t>100</w:t>
            </w:r>
            <w:r w:rsidRPr="00BF7415">
              <w:rPr>
                <w:rFonts w:eastAsia="標楷體"/>
                <w:sz w:val="26"/>
                <w:szCs w:val="26"/>
              </w:rPr>
              <w:t>元、</w:t>
            </w:r>
            <w:r w:rsidRPr="00BF7415">
              <w:rPr>
                <w:rFonts w:eastAsia="標楷體"/>
                <w:sz w:val="26"/>
                <w:szCs w:val="26"/>
              </w:rPr>
              <w:t>500</w:t>
            </w:r>
            <w:r w:rsidRPr="00BF7415">
              <w:rPr>
                <w:rFonts w:eastAsia="標楷體"/>
                <w:sz w:val="26"/>
                <w:szCs w:val="26"/>
              </w:rPr>
              <w:t>元、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元的錢幣。</w:t>
            </w:r>
          </w:p>
          <w:p w14:paraId="00650ADC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學生透過錢幣圖卡的操作，知道各種面值錢幣兌換的方法。</w:t>
            </w:r>
          </w:p>
          <w:p w14:paraId="3F5E5C62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3.</w:t>
            </w:r>
            <w:r w:rsidRPr="00BF7415">
              <w:rPr>
                <w:rFonts w:eastAsia="標楷體"/>
                <w:sz w:val="26"/>
                <w:szCs w:val="26"/>
              </w:rPr>
              <w:t>學生能計數錢幣總及用圖像畫出指定錢數。</w:t>
            </w:r>
          </w:p>
          <w:p w14:paraId="220AF9DD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4.</w:t>
            </w:r>
            <w:r w:rsidRPr="00BF7415">
              <w:rPr>
                <w:rFonts w:eastAsia="標楷體"/>
                <w:sz w:val="26"/>
                <w:szCs w:val="26"/>
              </w:rPr>
              <w:t>學生能使用錢幣進行付錢、找錢活動。</w:t>
            </w:r>
          </w:p>
          <w:p w14:paraId="1A20687B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lastRenderedPageBreak/>
              <w:t>活動四：比大小</w:t>
            </w:r>
          </w:p>
          <w:p w14:paraId="6854FE50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教師以課本宜蘭之旅情境布題，透過錢幣表徵，比較</w:t>
            </w:r>
            <w:r w:rsidRPr="00BF7415">
              <w:rPr>
                <w:rFonts w:eastAsia="標楷體"/>
                <w:sz w:val="26"/>
                <w:szCs w:val="26"/>
              </w:rPr>
              <w:t>1000</w:t>
            </w:r>
            <w:r w:rsidRPr="00BF7415">
              <w:rPr>
                <w:rFonts w:eastAsia="標楷體"/>
                <w:sz w:val="26"/>
                <w:szCs w:val="26"/>
              </w:rPr>
              <w:t>以內兩量的多少。</w:t>
            </w:r>
          </w:p>
          <w:p w14:paraId="1FAD35C8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教師重新布題，透過定位板，引導學生依序從百位、十位、個位來比較兩數的大小。</w:t>
            </w:r>
          </w:p>
          <w:p w14:paraId="52F4F0A7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3.</w:t>
            </w:r>
            <w:r w:rsidRPr="00BF7415">
              <w:rPr>
                <w:rFonts w:eastAsia="標楷體"/>
                <w:sz w:val="26"/>
                <w:szCs w:val="26"/>
              </w:rPr>
              <w:t>教師口述布題，讓學生抽</w:t>
            </w:r>
            <w:r w:rsidRPr="00BF7415">
              <w:rPr>
                <w:rFonts w:eastAsia="標楷體"/>
                <w:sz w:val="26"/>
                <w:szCs w:val="26"/>
              </w:rPr>
              <w:t>3</w:t>
            </w:r>
            <w:r w:rsidRPr="00BF7415">
              <w:rPr>
                <w:rFonts w:eastAsia="標楷體"/>
                <w:sz w:val="26"/>
                <w:szCs w:val="26"/>
              </w:rPr>
              <w:t>張數字卡排出最大的三位數，並能使用＞、＜或＝的符號，記錄兩數大小關係。</w:t>
            </w:r>
          </w:p>
        </w:tc>
        <w:tc>
          <w:tcPr>
            <w:tcW w:w="811" w:type="pct"/>
          </w:tcPr>
          <w:p w14:paraId="2F05A052" w14:textId="12C43029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紙筆測驗：課本第一單元活動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FD7F62">
              <w:rPr>
                <w:rFonts w:eastAsia="標楷體"/>
                <w:sz w:val="26"/>
                <w:szCs w:val="26"/>
              </w:rPr>
              <w:t>課本第一單元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44126CB" w14:textId="0B784A19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家庭作業：習作第一單元活動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FD7F62">
              <w:rPr>
                <w:rFonts w:eastAsia="標楷體"/>
                <w:sz w:val="26"/>
                <w:szCs w:val="26"/>
              </w:rPr>
              <w:t>習作第一單元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D184BA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081B0EA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110DCD0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222BE3C" w14:textId="597E328B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EJU9 </w:t>
            </w:r>
            <w:r>
              <w:rPr>
                <w:rFonts w:eastAsia="標楷體"/>
                <w:sz w:val="26"/>
                <w:szCs w:val="26"/>
              </w:rPr>
              <w:t>公平正義。</w:t>
            </w:r>
          </w:p>
        </w:tc>
      </w:tr>
      <w:tr w:rsidR="003F4007" w:rsidRPr="004F4430" w14:paraId="67304BCC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4A2C95D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14:paraId="5413E00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第二單元三位數的加減</w:t>
            </w:r>
          </w:p>
          <w:p w14:paraId="198583CC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活動一：三位數的加法</w:t>
            </w:r>
          </w:p>
          <w:p w14:paraId="321DDF2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活動二：三位數的減法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F05F3C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2658CE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6CDC616C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D9259B4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lastRenderedPageBreak/>
              <w:t>第二單元三位數的加減</w:t>
            </w:r>
          </w:p>
          <w:p w14:paraId="528836C4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活動一：三位數的加法</w:t>
            </w:r>
          </w:p>
          <w:p w14:paraId="4EA9D804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教師口述布題，透過具體物或圖像，進行三位數加一位數的加法直式計算教學。</w:t>
            </w:r>
          </w:p>
          <w:p w14:paraId="64D0F0FC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教師口述重新布題，進行三位數加二位數、三位數加三位數的加法直式計算。</w:t>
            </w:r>
          </w:p>
          <w:p w14:paraId="3EB9E417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活動二：三位數的減法</w:t>
            </w:r>
          </w:p>
          <w:p w14:paraId="7C701973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教師以課本情境布題，透過具體物或圖像，進行三位數加一位數的減法直式計算教學。</w:t>
            </w:r>
          </w:p>
          <w:p w14:paraId="738D3B79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教師口述布題，進行三位數減二位數、三位數減三位數的減法直式計算。</w:t>
            </w:r>
          </w:p>
        </w:tc>
        <w:tc>
          <w:tcPr>
            <w:tcW w:w="811" w:type="pct"/>
          </w:tcPr>
          <w:p w14:paraId="025AEC02" w14:textId="1E78F6BF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二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71D5F9A" w14:textId="02B8B5EE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單元活動一、</w:t>
            </w:r>
            <w:r w:rsidR="00FD7F62">
              <w:rPr>
                <w:rFonts w:eastAsia="標楷體"/>
                <w:sz w:val="26"/>
                <w:szCs w:val="26"/>
              </w:rPr>
              <w:t>習作第</w:t>
            </w:r>
            <w:r w:rsidR="00FD7F62">
              <w:rPr>
                <w:rFonts w:eastAsia="標楷體" w:hint="eastAsia"/>
                <w:sz w:val="26"/>
                <w:szCs w:val="26"/>
              </w:rPr>
              <w:t>二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36090BC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CE98F6E" w14:textId="1416CA69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</w:tc>
      </w:tr>
      <w:tr w:rsidR="003F4007" w:rsidRPr="004F4430" w14:paraId="6DCBA9E6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2D8ACF9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14:paraId="0D709A7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第二單元三位數的加減</w:t>
            </w:r>
          </w:p>
          <w:p w14:paraId="33E257B7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活動三：加減應用問題</w:t>
            </w:r>
          </w:p>
          <w:p w14:paraId="0D4BDFD3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活動四：加減估算</w:t>
            </w:r>
          </w:p>
          <w:p w14:paraId="32D65B0C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數學好好玩：搶</w:t>
            </w:r>
            <w:r>
              <w:rPr>
                <w:rFonts w:eastAsia="標楷體"/>
                <w:sz w:val="26"/>
                <w:szCs w:val="26"/>
              </w:rPr>
              <w:t>500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46FBA7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2D506E2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019E6D4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5D28BCA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第二單元三位數的加減</w:t>
            </w:r>
          </w:p>
          <w:p w14:paraId="6949A62A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活動三：加減應用問題</w:t>
            </w:r>
          </w:p>
          <w:p w14:paraId="49788022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教師口述布題，引導學生使用線段圖及圖示理解題意，解決被加數未知的應用問題。</w:t>
            </w:r>
          </w:p>
          <w:p w14:paraId="2ED88141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教師口述布題，引導學生使用線段圖及圖示理解題意，解決被減數未知的應用問題。</w:t>
            </w:r>
          </w:p>
          <w:p w14:paraId="42E3597A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活動四：加減估算</w:t>
            </w:r>
          </w:p>
          <w:p w14:paraId="26EC865F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教師以課本剪紙帶情境布題，讓學生經驗概數的意義。</w:t>
            </w:r>
          </w:p>
          <w:p w14:paraId="5AEBB750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2.</w:t>
            </w:r>
            <w:r w:rsidRPr="00BF7415">
              <w:rPr>
                <w:rFonts w:eastAsia="標楷體"/>
                <w:sz w:val="26"/>
                <w:szCs w:val="26"/>
              </w:rPr>
              <w:t>教師以課本買文具情境布題，進行生活情境中十位數的加減法估算。</w:t>
            </w:r>
          </w:p>
          <w:p w14:paraId="1FE458DF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3.</w:t>
            </w:r>
            <w:r w:rsidRPr="00BF7415">
              <w:rPr>
                <w:rFonts w:eastAsia="標楷體"/>
                <w:sz w:val="26"/>
                <w:szCs w:val="26"/>
              </w:rPr>
              <w:t>教師以課本體育用品大特賣情境布題，進行生活情境中百位數的加減法估算。</w:t>
            </w:r>
          </w:p>
          <w:p w14:paraId="16323091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數學好好玩：搶</w:t>
            </w:r>
            <w:r w:rsidRPr="00BF7415">
              <w:rPr>
                <w:rFonts w:eastAsia="標楷體"/>
                <w:sz w:val="26"/>
                <w:szCs w:val="26"/>
              </w:rPr>
              <w:t>500</w:t>
            </w:r>
          </w:p>
          <w:p w14:paraId="1E7DDE14" w14:textId="77777777" w:rsidR="003F4007" w:rsidRPr="00BF7415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F7415">
              <w:rPr>
                <w:rFonts w:eastAsia="標楷體"/>
                <w:sz w:val="26"/>
                <w:szCs w:val="26"/>
              </w:rPr>
              <w:t>1.</w:t>
            </w:r>
            <w:r w:rsidRPr="00BF7415">
              <w:rPr>
                <w:rFonts w:eastAsia="標楷體"/>
                <w:sz w:val="26"/>
                <w:szCs w:val="26"/>
              </w:rPr>
              <w:t>透過桌上遊戲熟練三位數的加減能力。</w:t>
            </w:r>
          </w:p>
        </w:tc>
        <w:tc>
          <w:tcPr>
            <w:tcW w:w="811" w:type="pct"/>
          </w:tcPr>
          <w:p w14:paraId="47C2BB40" w14:textId="0C964F7C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D7F62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透過剪紙情境，看圖回答大約是幾公分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4966FE7" w14:textId="409A891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二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337862C" w14:textId="6AAAFC44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FD7F62">
              <w:rPr>
                <w:rFonts w:eastAsia="標楷體"/>
                <w:sz w:val="26"/>
                <w:szCs w:val="26"/>
              </w:rPr>
              <w:t>習作第</w:t>
            </w:r>
            <w:r w:rsidR="00FD7F62">
              <w:rPr>
                <w:rFonts w:eastAsia="標楷體" w:hint="eastAsia"/>
                <w:sz w:val="26"/>
                <w:szCs w:val="26"/>
              </w:rPr>
              <w:t>二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7D1BE55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24230035" w14:textId="323B4CAC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</w:tc>
      </w:tr>
      <w:tr w:rsidR="003F4007" w:rsidRPr="004F4430" w14:paraId="326B1FDA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3941C2AF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14:paraId="2AD67D3B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第三單元平面圖形</w:t>
            </w:r>
          </w:p>
          <w:p w14:paraId="018F091E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活動一：平面圖形的邊、角和頂點</w:t>
            </w:r>
          </w:p>
          <w:p w14:paraId="675D7EB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活動二：正三角形、正方形和長方形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8D322E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6EDBC0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9521090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>
              <w:rPr>
                <w:rFonts w:eastAsia="標楷體"/>
                <w:sz w:val="26"/>
                <w:szCs w:val="26"/>
              </w:rPr>
              <w:t>具備感受藝術作品中的數學形體或式樣的素養。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C521F8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第三單元平面圖形</w:t>
            </w:r>
          </w:p>
          <w:p w14:paraId="658F84B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活動一：平面圖形的邊、角和頂點</w:t>
            </w:r>
          </w:p>
          <w:p w14:paraId="4DE3F73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教師口述布題，學生透過觀察桌面，認識生活中物體的角、平面與邊。</w:t>
            </w:r>
          </w:p>
          <w:p w14:paraId="3D8FC76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教師口述布題，學生透過觀察課本上的兩種桌子，能點數出桌面、桌邊及桌角的數量，再引導學生透過拼排附件圖卡，並使用「邊」的語言說明排法。</w:t>
            </w:r>
          </w:p>
          <w:p w14:paraId="4FE2A79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教師以課本情境布題，學生透過觀察三角形圖卡，認識簡單平面圖形的邊、角和頂點，並點數圖形上邊、角和頂點的數量。</w:t>
            </w:r>
          </w:p>
          <w:p w14:paraId="45453E6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教師利用課本布題，學生透過觀察，點數圖形上邊、角和頂點的數量。</w:t>
            </w:r>
          </w:p>
          <w:p w14:paraId="0C76CAE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活動二：正三角形、正方形和長方形</w:t>
            </w:r>
          </w:p>
          <w:p w14:paraId="44520A0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教師口述布題，學生透過測量，認識正三角形，並利用正三角形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邊等長的性質解題。</w:t>
            </w:r>
          </w:p>
          <w:p w14:paraId="1A589FA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教師口述布題，學生透過測量，知道正方形邊長相等和長方形的邊長關係。</w:t>
            </w:r>
          </w:p>
        </w:tc>
        <w:tc>
          <w:tcPr>
            <w:tcW w:w="811" w:type="pct"/>
          </w:tcPr>
          <w:p w14:paraId="370A2ED5" w14:textId="102BB43E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D7F62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透過觀察，說出生活中物品的平面、邊和角與三角形的邊、角和頂點，及個數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CB38556" w14:textId="77AE703C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：測量圖形邊長，認識正三角形、正方形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E0EF38F" w14:textId="2A8308AF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三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6898CF4" w14:textId="3946450A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FD7F62">
              <w:rPr>
                <w:rFonts w:eastAsia="標楷體"/>
                <w:sz w:val="26"/>
                <w:szCs w:val="26"/>
              </w:rPr>
              <w:t>習作第</w:t>
            </w:r>
            <w:r w:rsidR="00FD7F62">
              <w:rPr>
                <w:rFonts w:eastAsia="標楷體" w:hint="eastAsia"/>
                <w:sz w:val="26"/>
                <w:szCs w:val="26"/>
              </w:rPr>
              <w:t>三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DC0228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6EF9028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了解家庭中各種關係的互動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親子、手足、祖孫及其他親屬等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1E320C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3332797B" w14:textId="616D586B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>
              <w:rPr>
                <w:rFonts w:eastAsia="標楷體"/>
                <w:sz w:val="26"/>
                <w:szCs w:val="26"/>
              </w:rPr>
              <w:t>覺知氣候變遷會對生活、社會及環境造成衝擊。</w:t>
            </w:r>
          </w:p>
        </w:tc>
      </w:tr>
      <w:tr w:rsidR="003F4007" w:rsidRPr="004F4430" w14:paraId="38BA7FC4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52B1C290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14:paraId="0881FC63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第三單元平面圖形</w:t>
            </w:r>
          </w:p>
          <w:p w14:paraId="7DBC0EEB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活動三：認識周界</w:t>
            </w:r>
          </w:p>
          <w:p w14:paraId="32954CFA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活動四：周長的實測與計算</w:t>
            </w:r>
          </w:p>
          <w:p w14:paraId="24B6D330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數學小學堂：七巧板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4D08D0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1FBF7FB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10945DF7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6E57A3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第三單元平面圖形</w:t>
            </w:r>
          </w:p>
          <w:p w14:paraId="4C8E4D4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活動三：認識周界</w:t>
            </w:r>
          </w:p>
          <w:p w14:paraId="0A37403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教師口述課本布題，學生透過觀察和討論，認識周界，及簡單封閉圖形的內、外部。</w:t>
            </w:r>
          </w:p>
          <w:p w14:paraId="04A8146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教師重新口述課本圖形布題，學生透過觀察和討論，進行解題活動。</w:t>
            </w:r>
          </w:p>
          <w:p w14:paraId="3F23FF7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活動四：周長的實測與計算</w:t>
            </w:r>
          </w:p>
          <w:p w14:paraId="630BA98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教師口述布題，學生進行周長的實測活動並發表量法。</w:t>
            </w:r>
          </w:p>
          <w:p w14:paraId="5174911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教師宣告：「周界的長度，稱為周長。」</w:t>
            </w:r>
          </w:p>
          <w:p w14:paraId="7FEE02E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教師布題，學生透過觀察和討論，進行連加或乘法算式，計算正方形周長的解題活動。</w:t>
            </w:r>
          </w:p>
          <w:p w14:paraId="68F24DE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教師重新布題，學生透過觀察和討論，進行連加或乘法算式，計算長方形周長的解題活動。</w:t>
            </w:r>
          </w:p>
          <w:p w14:paraId="32A4809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教師以課本布題，學生透過觀察和討論，點數和計算方格紙上圖形的周長。</w:t>
            </w:r>
          </w:p>
          <w:p w14:paraId="6BE63EF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數學小學堂：七巧板</w:t>
            </w:r>
          </w:p>
          <w:p w14:paraId="7B09FA8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認識並製作七巧板。</w:t>
            </w:r>
          </w:p>
          <w:p w14:paraId="48DC9F1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能以製作的七巧板拼排出指定圖形。</w:t>
            </w:r>
          </w:p>
        </w:tc>
        <w:tc>
          <w:tcPr>
            <w:tcW w:w="811" w:type="pct"/>
          </w:tcPr>
          <w:p w14:paraId="0741023C" w14:textId="277C50B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D7F62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觀察圖形知道周界，並分辨圖形的內部和外部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3FF7037" w14:textId="4C20748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三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03817E9" w14:textId="514A515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FD7F62">
              <w:rPr>
                <w:rFonts w:eastAsia="標楷體"/>
                <w:sz w:val="26"/>
                <w:szCs w:val="26"/>
              </w:rPr>
              <w:t>習作第</w:t>
            </w:r>
            <w:r w:rsidR="00FD7F62">
              <w:rPr>
                <w:rFonts w:eastAsia="標楷體" w:hint="eastAsia"/>
                <w:sz w:val="26"/>
                <w:szCs w:val="26"/>
              </w:rPr>
              <w:t>三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25443A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15B3A98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了解家庭中各種關係的互動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親子、手足、祖孫及其他親屬等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87B1CF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  <w:p w14:paraId="1613452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01266342" w14:textId="7C5030E5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1DACB5D4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5C46329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14:paraId="3A1D02D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第四單元年、月、日</w:t>
            </w:r>
          </w:p>
          <w:p w14:paraId="06030857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活動一：認識年、月、日</w:t>
            </w:r>
          </w:p>
          <w:p w14:paraId="3D63AC5A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活動二：年和月的換算</w:t>
            </w:r>
          </w:p>
          <w:p w14:paraId="33D7BBC2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活動三：共有多少天</w:t>
            </w:r>
          </w:p>
          <w:p w14:paraId="764ACAC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E5140A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7E2B22B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7DF6F3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第四單元年、月、日</w:t>
            </w:r>
          </w:p>
          <w:p w14:paraId="31BB702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活動一：認識年、月、日</w:t>
            </w:r>
          </w:p>
          <w:p w14:paraId="7ECB08D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教師以課本情境布題，學生透過查年曆，知道一年有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個月，連續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/>
                <w:sz w:val="26"/>
                <w:szCs w:val="26"/>
              </w:rPr>
              <w:t>個月是一年。</w:t>
            </w:r>
          </w:p>
          <w:p w14:paraId="4E20386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教師布題，學生透過查月曆，知道每個月的天數，認識大月和小月，並透過觀察每年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月的天數，認識平年和閏年。</w:t>
            </w:r>
          </w:p>
          <w:p w14:paraId="4520250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活動二：年和月的換算</w:t>
            </w:r>
          </w:p>
          <w:p w14:paraId="7D39491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教師以課本情境布題，讓學生進行年和月的化聚。</w:t>
            </w:r>
          </w:p>
          <w:p w14:paraId="19B514F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活動三：共有多少天</w:t>
            </w:r>
          </w:p>
          <w:p w14:paraId="52F281C7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教師以課本情境布題，學生透過查月曆，點數出某一段時間的日數。</w:t>
            </w:r>
          </w:p>
        </w:tc>
        <w:tc>
          <w:tcPr>
            <w:tcW w:w="811" w:type="pct"/>
          </w:tcPr>
          <w:p w14:paraId="6257B159" w14:textId="73395703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D7F62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能透過查年曆，回答每個月的天數，並說出大月、小月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93B9333" w14:textId="79CBFF61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：透過查月曆，點數某一段時間的天數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D8AECA2" w14:textId="778C9242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D7BAAAF" w14:textId="3F2D5E61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FD7F62">
              <w:rPr>
                <w:rFonts w:eastAsia="標楷體"/>
                <w:sz w:val="26"/>
                <w:szCs w:val="26"/>
              </w:rPr>
              <w:t>習作第</w:t>
            </w:r>
            <w:r w:rsidR="00FD7F62"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二、</w:t>
            </w:r>
            <w:r w:rsidR="00FD7F62">
              <w:rPr>
                <w:rFonts w:eastAsia="標楷體"/>
                <w:sz w:val="26"/>
                <w:szCs w:val="26"/>
              </w:rPr>
              <w:t>習作第</w:t>
            </w:r>
            <w:r w:rsidR="00FD7F62"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 w:hint="eastAsia"/>
                <w:sz w:val="26"/>
                <w:szCs w:val="26"/>
              </w:rPr>
              <w:t>活動三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D598CA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C4FD509" w14:textId="0F75AF3F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1558D75D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05C84DBA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14:paraId="705A8586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第四單元年、月、日</w:t>
            </w:r>
          </w:p>
          <w:p w14:paraId="5BC16548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活動四：是幾月幾日</w:t>
            </w:r>
          </w:p>
          <w:p w14:paraId="255761E3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活動五：認識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星期</w:t>
            </w:r>
          </w:p>
          <w:p w14:paraId="2452F61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數學好好玩：那一天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DB6B14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04BBFF76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B43FF5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第四單元年、月、日</w:t>
            </w:r>
          </w:p>
          <w:p w14:paraId="3AA7DCF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活動四：是幾月幾日</w:t>
            </w:r>
          </w:p>
          <w:p w14:paraId="54D59FB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教師重新布題，學生透過查月曆，點數指定日數後的日期。</w:t>
            </w:r>
          </w:p>
          <w:p w14:paraId="225D061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活動五：認識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星期</w:t>
            </w:r>
          </w:p>
          <w:p w14:paraId="65BFC60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教師以課本情境布題，學生透過查月曆知道一星期有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天。</w:t>
            </w:r>
          </w:p>
          <w:p w14:paraId="091C9EF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學生透過查月曆，知道每個月大約有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星期。</w:t>
            </w:r>
          </w:p>
          <w:p w14:paraId="2A0B017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教師以課本情境重新布題，讓學生進行星期和日數的化聚。</w:t>
            </w:r>
          </w:p>
          <w:p w14:paraId="0344BBC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數學好好玩：那一天</w:t>
            </w:r>
          </w:p>
          <w:p w14:paraId="7EE490F0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透過桌上遊戲練習，描述時間相關的數學用語，並運用記憶、紀錄、整合訊息做出判斷，找出指定的那一天。</w:t>
            </w:r>
          </w:p>
        </w:tc>
        <w:tc>
          <w:tcPr>
            <w:tcW w:w="811" w:type="pct"/>
          </w:tcPr>
          <w:p w14:paraId="61798A1A" w14:textId="05DEB6B9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口頭回答：</w:t>
            </w:r>
            <w:r w:rsidR="00FD7F62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透過月曆，回答幾月幾日星期幾到幾月幾日星期幾是一星期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0EB3FD3C" w14:textId="4C149639" w:rsidR="003F4007" w:rsidRPr="005B3EA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：透過查月曆，點數同一月中，指定天數前後的日期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FE69F98" w14:textId="13077F8C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FD7F62">
              <w:rPr>
                <w:rFonts w:eastAsia="標楷體"/>
                <w:sz w:val="26"/>
                <w:szCs w:val="26"/>
              </w:rPr>
              <w:t>課本第</w:t>
            </w:r>
            <w:r w:rsidR="00FD7F62">
              <w:rPr>
                <w:rFonts w:eastAsia="標楷體" w:hint="eastAsia"/>
                <w:sz w:val="26"/>
                <w:szCs w:val="26"/>
              </w:rPr>
              <w:t>四</w:t>
            </w:r>
            <w:r w:rsidR="00FD7F62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FD7F62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5C0524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14:paraId="4D857EA8" w14:textId="4E220640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6E208188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0C4AC695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14:paraId="2BB0F3A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第五單元乘法</w:t>
            </w:r>
          </w:p>
          <w:p w14:paraId="3E805058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5B97116A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D83FA5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B284FA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第五單元乘法</w:t>
            </w:r>
          </w:p>
          <w:p w14:paraId="34845DE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5514705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教師以課本情境布題，進行被乘數為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的倍數問題教學，並讓學生用乘法算式記錄。</w:t>
            </w:r>
          </w:p>
          <w:p w14:paraId="0C27982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教師以課本情境布題，透過觀察和討論讓學生製作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6603AC2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的乘法</w:t>
            </w:r>
          </w:p>
          <w:p w14:paraId="35F0850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教師以課本情境布題，進行被乘數為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的倍數問題教學，並讓學生用乘法算式記錄。</w:t>
            </w:r>
          </w:p>
          <w:p w14:paraId="672B1E4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教師以課本情境布題，透過觀察和討論讓學生製作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的乘法表。</w:t>
            </w:r>
          </w:p>
          <w:p w14:paraId="7C34618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教師以課本情境布題，使學生熟練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的乘法，並理解某數乘以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等於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008D6D0E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學生能透過課本情境，察覺不管什麼數乘以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結果都是</w:t>
            </w:r>
            <w:r>
              <w:rPr>
                <w:rFonts w:eastAsia="標楷體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110D85A9" w14:textId="53DB2DDD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138F4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10、1、0的乘法</w:t>
            </w:r>
            <w:r w:rsidR="00F138F4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14:paraId="4ECD66EE" w14:textId="1A7B6CDA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：能製作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的乘法表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8F29DB1" w14:textId="251CB05A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F138F4">
              <w:rPr>
                <w:rFonts w:eastAsia="標楷體"/>
                <w:sz w:val="26"/>
                <w:szCs w:val="26"/>
              </w:rPr>
              <w:t>課本第</w:t>
            </w:r>
            <w:r w:rsidR="00F138F4">
              <w:rPr>
                <w:rFonts w:eastAsia="標楷體" w:hint="eastAsia"/>
                <w:sz w:val="26"/>
                <w:szCs w:val="26"/>
              </w:rPr>
              <w:t>五</w:t>
            </w:r>
            <w:r w:rsidR="00F138F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6F1E9B6" w14:textId="6C6FEAE5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="00F138F4">
              <w:rPr>
                <w:rFonts w:eastAsia="標楷體"/>
                <w:sz w:val="26"/>
                <w:szCs w:val="26"/>
              </w:rPr>
              <w:t>習作第</w:t>
            </w:r>
            <w:r w:rsidR="00F138F4">
              <w:rPr>
                <w:rFonts w:eastAsia="標楷體" w:hint="eastAsia"/>
                <w:sz w:val="26"/>
                <w:szCs w:val="26"/>
              </w:rPr>
              <w:t>五</w:t>
            </w:r>
            <w:r w:rsidR="00F138F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3772AEE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299FAF9A" w14:textId="45AD359A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1FFF6396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1A7DAECF" w14:textId="77777777" w:rsidR="003F4007" w:rsidRDefault="003F4007" w:rsidP="00730D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  <w:p w14:paraId="70162F65" w14:textId="18501337" w:rsidR="00F81987" w:rsidRPr="00AB1E0F" w:rsidRDefault="00F8198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1E25329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第五單元乘法</w:t>
            </w:r>
          </w:p>
          <w:p w14:paraId="1412E9A2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活動三：乘法的關係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4999B5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3E9D20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第五單元乘法</w:t>
            </w:r>
          </w:p>
          <w:p w14:paraId="3C2BBD9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活動三：乘法的關係</w:t>
            </w:r>
          </w:p>
          <w:p w14:paraId="75165D7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教師以課本的情境布題，透過矩陣型情境，認識乘法交換律。</w:t>
            </w:r>
          </w:p>
          <w:p w14:paraId="760D97B7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教師揭示乘法百格表掛圖，指導學生認識被乘數和乘數在表上的位置，讓學生完成九九乘法表。</w:t>
            </w:r>
          </w:p>
        </w:tc>
        <w:tc>
          <w:tcPr>
            <w:tcW w:w="811" w:type="pct"/>
          </w:tcPr>
          <w:p w14:paraId="1BFCDDED" w14:textId="52A0CC6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：熟練十十乘法表，及能觀察乘法之</w:t>
            </w:r>
            <w:r w:rsidR="00F138F4">
              <w:rPr>
                <w:rFonts w:eastAsia="標楷體" w:hint="eastAsia"/>
                <w:sz w:val="26"/>
                <w:szCs w:val="26"/>
              </w:rPr>
              <w:t>間</w:t>
            </w:r>
            <w:r>
              <w:rPr>
                <w:rFonts w:eastAsia="標楷體" w:hint="eastAsia"/>
                <w:sz w:val="26"/>
                <w:szCs w:val="26"/>
              </w:rPr>
              <w:t>的關係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EDA9AA6" w14:textId="4AA708CC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 w:rsidR="00F138F4"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 w:rsidR="00F138F4"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AEE6645" w14:textId="050968C8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6D1B1FF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46D622BC" w14:textId="44A63001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16C376B0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239C2A71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14:paraId="3914E653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第六單元兩步驟應用問題</w:t>
            </w:r>
          </w:p>
          <w:p w14:paraId="71D4DD9C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活動一：先乘再加</w:t>
            </w:r>
          </w:p>
          <w:p w14:paraId="0E469340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活動二：先乘再減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48BAF2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DCC42A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602559A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</w:t>
            </w:r>
            <w:r>
              <w:rPr>
                <w:rFonts w:eastAsia="標楷體"/>
                <w:sz w:val="26"/>
                <w:szCs w:val="26"/>
              </w:rPr>
              <w:lastRenderedPageBreak/>
              <w:t>題之後，能轉化數學解答於日常生活的應用。</w:t>
            </w:r>
          </w:p>
          <w:p w14:paraId="13EC5D58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DC5A30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第六單元兩步驟應用問題</w:t>
            </w:r>
          </w:p>
          <w:p w14:paraId="520B336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活動一：先乘再加</w:t>
            </w:r>
          </w:p>
          <w:p w14:paraId="12BEFE2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教師以課本情境布題，引導學生透過圖像或具體情境，解決先乘再加的兩步驟問題。</w:t>
            </w:r>
          </w:p>
          <w:p w14:paraId="4429304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教師以課本動動腦布題，引導學生利用先乘再加的算式，解決問題。</w:t>
            </w:r>
          </w:p>
          <w:p w14:paraId="7B2DF54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活動二：先乘再減</w:t>
            </w:r>
          </w:p>
          <w:p w14:paraId="2D27645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教師以課本情境布題，引導學生透過圖像或具體情境，解決先乘再減的兩步驟問題。</w:t>
            </w:r>
          </w:p>
          <w:p w14:paraId="5B40EBE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教師以課本動動腦布題，引導學生利用先乘再減的算式，解決問題。</w:t>
            </w:r>
          </w:p>
        </w:tc>
        <w:tc>
          <w:tcPr>
            <w:tcW w:w="811" w:type="pct"/>
          </w:tcPr>
          <w:p w14:paraId="6DCA9D08" w14:textId="4AE5A67E" w:rsidR="003F4007" w:rsidRPr="00CD29E4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138F4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透過先乘再加、先乘再減兩步驟問題情境，回答先算什麼？再算什麼？</w:t>
            </w:r>
          </w:p>
          <w:p w14:paraId="10F73020" w14:textId="67310A3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：在具體情境中，解決先乘再加、先乘再減問題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75FDE49C" w14:textId="09620DD4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F138F4">
              <w:rPr>
                <w:rFonts w:eastAsia="標楷體"/>
                <w:sz w:val="26"/>
                <w:szCs w:val="26"/>
              </w:rPr>
              <w:t>課本第</w:t>
            </w:r>
            <w:r w:rsidR="00F138F4">
              <w:rPr>
                <w:rFonts w:eastAsia="標楷體" w:hint="eastAsia"/>
                <w:sz w:val="26"/>
                <w:szCs w:val="26"/>
              </w:rPr>
              <w:t>六</w:t>
            </w:r>
            <w:r w:rsidR="00F138F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BD16CD3" w14:textId="517A768B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一、</w:t>
            </w:r>
            <w:r w:rsidR="00F138F4">
              <w:rPr>
                <w:rFonts w:eastAsia="標楷體"/>
                <w:sz w:val="26"/>
                <w:szCs w:val="26"/>
              </w:rPr>
              <w:t>習作第</w:t>
            </w:r>
            <w:r w:rsidR="00F138F4">
              <w:rPr>
                <w:rFonts w:eastAsia="標楷體" w:hint="eastAsia"/>
                <w:sz w:val="26"/>
                <w:szCs w:val="26"/>
              </w:rPr>
              <w:t>六</w:t>
            </w:r>
            <w:r w:rsidR="00F138F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 w:hint="eastAsia"/>
                <w:sz w:val="26"/>
                <w:szCs w:val="26"/>
              </w:rPr>
              <w:t>活動二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45E9FED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C488FDA" w14:textId="3CE2E21D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3F4007" w:rsidRPr="004F4430" w14:paraId="61851F89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3AD0544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14:paraId="7FAFFEE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第六單元兩步驟應用問題</w:t>
            </w:r>
          </w:p>
          <w:p w14:paraId="1DD2F821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活動三：先加再乘</w:t>
            </w:r>
          </w:p>
          <w:p w14:paraId="4185C88E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活動四：先減再乘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46BBCC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7435621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3F0244E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</w:t>
            </w:r>
            <w:r>
              <w:rPr>
                <w:rFonts w:eastAsia="標楷體"/>
                <w:sz w:val="26"/>
                <w:szCs w:val="26"/>
              </w:rPr>
              <w:lastRenderedPageBreak/>
              <w:t>學解答於日常生活的應用。</w:t>
            </w:r>
          </w:p>
          <w:p w14:paraId="551B6076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6506E5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第六單元兩步驟應用問題</w:t>
            </w:r>
          </w:p>
          <w:p w14:paraId="26A54FB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活動三：先加再乘</w:t>
            </w:r>
          </w:p>
          <w:p w14:paraId="2EF069C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教師以課本情境布題，引導學生透過具體情境，解決先加再乘的兩步驟問題。</w:t>
            </w:r>
          </w:p>
          <w:p w14:paraId="58172E5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活動四：先減再乘</w:t>
            </w:r>
          </w:p>
          <w:p w14:paraId="0C59B62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教師以課本情境布題，引導學生透過具體情境，解決先減再乘的兩步驟問題。</w:t>
            </w:r>
          </w:p>
        </w:tc>
        <w:tc>
          <w:tcPr>
            <w:tcW w:w="811" w:type="pct"/>
          </w:tcPr>
          <w:p w14:paraId="03A71A77" w14:textId="1FF33792" w:rsidR="003F4007" w:rsidRPr="00CD29E4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F138F4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透過先加再乘、先減再乘兩步驟問題情境，回答先算什麼？再算什麼？</w:t>
            </w:r>
          </w:p>
          <w:p w14:paraId="3CAF050C" w14:textId="50A7A93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：在具體情境中，解決先加再乘、先減再乘問題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1617195" w14:textId="16C3B516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 w:rsidR="00F138F4"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F138F4">
              <w:rPr>
                <w:rFonts w:eastAsia="標楷體"/>
                <w:sz w:val="26"/>
                <w:szCs w:val="26"/>
              </w:rPr>
              <w:t>課本第</w:t>
            </w:r>
            <w:r w:rsidR="00F138F4">
              <w:rPr>
                <w:rFonts w:eastAsia="標楷體" w:hint="eastAsia"/>
                <w:sz w:val="26"/>
                <w:szCs w:val="26"/>
              </w:rPr>
              <w:t>六</w:t>
            </w:r>
            <w:r w:rsidR="00F138F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419A918" w14:textId="6360AB1A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三、</w:t>
            </w:r>
            <w:r w:rsidR="00F138F4">
              <w:rPr>
                <w:rFonts w:eastAsia="標楷體"/>
                <w:sz w:val="26"/>
                <w:szCs w:val="26"/>
              </w:rPr>
              <w:t>習作第</w:t>
            </w:r>
            <w:r w:rsidR="00F138F4">
              <w:rPr>
                <w:rFonts w:eastAsia="標楷體" w:hint="eastAsia"/>
                <w:sz w:val="26"/>
                <w:szCs w:val="26"/>
              </w:rPr>
              <w:t>六</w:t>
            </w:r>
            <w:r w:rsidR="00F138F4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 w:hint="eastAsia"/>
                <w:sz w:val="26"/>
                <w:szCs w:val="26"/>
              </w:rPr>
              <w:t>活動四</w:t>
            </w:r>
            <w:r w:rsidR="00F138F4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693A024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778D4B6" w14:textId="7175B93A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3F4007" w:rsidRPr="004F4430" w14:paraId="50F42D26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B17A74E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14:paraId="657A41B0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第七單元公尺和公分</w:t>
            </w:r>
          </w:p>
          <w:p w14:paraId="1E36DB6D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活動一：認識公尺</w:t>
            </w:r>
          </w:p>
          <w:p w14:paraId="398C99F3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活動二：公尺和公分的換算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1FABF5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6B8B520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5AD7E10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6E1238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第七單元公尺和公分</w:t>
            </w:r>
          </w:p>
          <w:p w14:paraId="261C1B2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活動一：認識公尺</w:t>
            </w:r>
          </w:p>
          <w:p w14:paraId="1F497FD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教師口述布題，透過做出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公尺的直尺，讓學生認識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公尺等於</w:t>
            </w:r>
            <w:r>
              <w:rPr>
                <w:rFonts w:eastAsia="標楷體"/>
                <w:sz w:val="26"/>
                <w:szCs w:val="26"/>
              </w:rPr>
              <w:t>100</w:t>
            </w:r>
            <w:r>
              <w:rPr>
                <w:rFonts w:eastAsia="標楷體"/>
                <w:sz w:val="26"/>
                <w:szCs w:val="26"/>
              </w:rPr>
              <w:t>公分，並透過操作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公尺的尺，培養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公尺的量感。</w:t>
            </w:r>
          </w:p>
          <w:p w14:paraId="61BAB73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教師以課本情境布題，讓學生複製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公尺的長度，並透過累加，知道幾個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公尺就是幾公尺。</w:t>
            </w:r>
          </w:p>
          <w:p w14:paraId="5314B8B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學生能測量物件的長，並以「公尺」為單位報讀。</w:t>
            </w:r>
          </w:p>
          <w:p w14:paraId="5CFE18B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學生利用已知的長度，估測生活中物品的長。</w:t>
            </w:r>
          </w:p>
          <w:p w14:paraId="1B0824F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活動二：公尺和公分的換算</w:t>
            </w:r>
          </w:p>
          <w:p w14:paraId="227DE4F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教師以課本情境重新布題，讓學生進行「公分」和「公尺」的化聚。</w:t>
            </w:r>
          </w:p>
          <w:p w14:paraId="52C52F58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教師重新以課本情境布題，進行公分和公尺的化聚和比較。</w:t>
            </w:r>
          </w:p>
        </w:tc>
        <w:tc>
          <w:tcPr>
            <w:tcW w:w="811" w:type="pct"/>
          </w:tcPr>
          <w:p w14:paraId="4DE1E863" w14:textId="4249951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9E1366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較長物件的長度是幾公尺幾公分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E9D0BA8" w14:textId="1BE8E9EC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實測評量</w:t>
            </w:r>
            <w:r>
              <w:rPr>
                <w:rFonts w:eastAsia="標楷體" w:hint="eastAsia"/>
                <w:sz w:val="26"/>
                <w:szCs w:val="26"/>
              </w:rPr>
              <w:t>：透過實測培養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公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尺量感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9D5293D" w14:textId="6753A409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9E1366">
              <w:rPr>
                <w:rFonts w:eastAsia="標楷體"/>
                <w:sz w:val="26"/>
                <w:szCs w:val="26"/>
              </w:rPr>
              <w:t>課本第</w:t>
            </w:r>
            <w:r w:rsidR="009E1366">
              <w:rPr>
                <w:rFonts w:eastAsia="標楷體" w:hint="eastAsia"/>
                <w:sz w:val="26"/>
                <w:szCs w:val="26"/>
              </w:rPr>
              <w:t>七</w:t>
            </w:r>
            <w:r w:rsidR="009E1366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6978BD86" w14:textId="3897F313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一、</w:t>
            </w:r>
            <w:r w:rsidR="009E1366">
              <w:rPr>
                <w:rFonts w:eastAsia="標楷體"/>
                <w:sz w:val="26"/>
                <w:szCs w:val="26"/>
              </w:rPr>
              <w:t>習作第</w:t>
            </w:r>
            <w:r w:rsidR="009E1366">
              <w:rPr>
                <w:rFonts w:eastAsia="標楷體" w:hint="eastAsia"/>
                <w:sz w:val="26"/>
                <w:szCs w:val="26"/>
              </w:rPr>
              <w:t>七</w:t>
            </w:r>
            <w:r w:rsidR="009E1366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 w:hint="eastAsia"/>
                <w:sz w:val="26"/>
                <w:szCs w:val="26"/>
              </w:rPr>
              <w:t>活動二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C93079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80B9F89" w14:textId="1F973B92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750BDAC8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4274F79A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14:paraId="1C4B9EE5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第七單元公尺和公分</w:t>
            </w:r>
          </w:p>
          <w:p w14:paraId="1C1B89C4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活動三：長度的計算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780DE1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55D634C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15B2ED17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C3E537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第七單元公尺和公分</w:t>
            </w:r>
          </w:p>
          <w:p w14:paraId="4E13BF7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活動三：長度的計算</w:t>
            </w:r>
          </w:p>
          <w:p w14:paraId="66A5E30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教師以課本情境布題，透過觀察和討論，進行公尺的加、減、乘等問題。</w:t>
            </w:r>
          </w:p>
        </w:tc>
        <w:tc>
          <w:tcPr>
            <w:tcW w:w="811" w:type="pct"/>
          </w:tcPr>
          <w:p w14:paraId="11B3DA8E" w14:textId="10E8ADBA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08E7A587" w14:textId="495D6FF1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七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142DD70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9C5D1BC" w14:textId="3D9EA9DE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6812D09E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2D5216A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14:paraId="256FDBF7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第八單元分類與立體形體</w:t>
            </w:r>
          </w:p>
          <w:p w14:paraId="4F566141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活動一：先大分類再小分類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FDDE23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3E3D200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  <w:p w14:paraId="4A021BD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</w:t>
            </w:r>
            <w:r>
              <w:rPr>
                <w:rFonts w:eastAsia="標楷體"/>
                <w:sz w:val="26"/>
                <w:szCs w:val="26"/>
              </w:rPr>
              <w:lastRenderedPageBreak/>
              <w:t>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DF2A72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第八單元分類與立體形體</w:t>
            </w:r>
          </w:p>
          <w:p w14:paraId="7104394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活動一：先大分類再小分類</w:t>
            </w:r>
          </w:p>
          <w:p w14:paraId="4A16EB2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教師以課本情境布題，透過操作將衣物依特徵進行的二階分類，並能根據分類紀錄，解決問題。</w:t>
            </w:r>
          </w:p>
          <w:p w14:paraId="6C492424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透過操作將進行圖卡的二階分類，並能根據分類紀錄，解決問題。</w:t>
            </w:r>
          </w:p>
        </w:tc>
        <w:tc>
          <w:tcPr>
            <w:tcW w:w="811" w:type="pct"/>
          </w:tcPr>
          <w:p w14:paraId="2C2FC0BA" w14:textId="38C6D308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9E1366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分類紀錄，</w:t>
            </w:r>
            <w:r w:rsidR="009E1366">
              <w:rPr>
                <w:rFonts w:eastAsia="標楷體" w:hint="eastAsia"/>
                <w:sz w:val="26"/>
                <w:szCs w:val="26"/>
              </w:rPr>
              <w:t>並</w:t>
            </w:r>
            <w:r>
              <w:rPr>
                <w:rFonts w:eastAsia="標楷體" w:hint="eastAsia"/>
                <w:sz w:val="26"/>
                <w:szCs w:val="26"/>
              </w:rPr>
              <w:t>根據分類紀錄回答問題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F015DC3" w14:textId="3E9ABA4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：操作圖卡進行分類，並解決相關問題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276D28A" w14:textId="046EAD55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單元活動一做做看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6E00610" w14:textId="24FC37F9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6C8CDC8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72F4E5AE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E15 </w:t>
            </w:r>
            <w:r>
              <w:rPr>
                <w:rFonts w:eastAsia="標楷體"/>
                <w:sz w:val="26"/>
                <w:szCs w:val="26"/>
              </w:rPr>
              <w:t>覺知資源過度利用會導致環境汙染與資源耗竭的問題。</w:t>
            </w:r>
          </w:p>
          <w:p w14:paraId="381C3EB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2E9EF21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>
              <w:rPr>
                <w:rFonts w:eastAsia="標楷體"/>
                <w:sz w:val="26"/>
                <w:szCs w:val="26"/>
              </w:rPr>
              <w:t>了解物質循環與資源回收利用的原理。</w:t>
            </w:r>
          </w:p>
          <w:p w14:paraId="22B9F64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05BE1406" w14:textId="5329FC26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6DB96315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34DA1E35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14:paraId="2EC5A4CE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第八單元分類與立體形體</w:t>
            </w:r>
          </w:p>
          <w:p w14:paraId="6F504C9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活動二：正方體和長方體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6977AA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2C490FE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>
              <w:rPr>
                <w:rFonts w:eastAsia="標楷體"/>
                <w:sz w:val="26"/>
                <w:szCs w:val="26"/>
              </w:rPr>
              <w:t>具備基本的算術操作能力、並能指認基本的形體與相對關係，在日常生活情境中，用數學表述與解決問題。</w:t>
            </w:r>
          </w:p>
          <w:p w14:paraId="09F372B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>
              <w:rPr>
                <w:rFonts w:eastAsia="標楷體"/>
                <w:sz w:val="26"/>
                <w:szCs w:val="26"/>
              </w:rPr>
              <w:t>具備感受藝術作品中的數學形體或式樣的素養。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B84F55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第八單元分類與立體形體</w:t>
            </w:r>
          </w:p>
          <w:p w14:paraId="16C4745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活動二：正方體和長方體</w:t>
            </w:r>
          </w:p>
          <w:p w14:paraId="09B07C9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教師口述布題，學生透過觀察附件的正方體和長方體，認識形體的面、邊和頂點。</w:t>
            </w:r>
          </w:p>
          <w:p w14:paraId="52A747F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教師口述布題，學生透過觀察與分類，認識正方體和長方體。</w:t>
            </w:r>
          </w:p>
          <w:p w14:paraId="7680127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教師口述布題，學生透過點數知道正方體頂點和邊的個數，並透過測量正方體的每條邊，發現正方體的每條邊長相等的性質。</w:t>
            </w:r>
          </w:p>
          <w:p w14:paraId="2A521DC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學生透過描下正方體的每個面，發現正方體面的個數和各面的形狀和大小關係。</w:t>
            </w:r>
          </w:p>
          <w:p w14:paraId="2B4C2E96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教師口述布題，學生透過點數知道長方體面、頂點和邊的個數，並透過描下長方體的每個面，發現長方體面的個數和各面的形狀及個數關係。</w:t>
            </w:r>
          </w:p>
        </w:tc>
        <w:tc>
          <w:tcPr>
            <w:tcW w:w="811" w:type="pct"/>
          </w:tcPr>
          <w:p w14:paraId="542B3D43" w14:textId="614DC5A8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9E1366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透過觸摸和觀察正方體和長方體各部位的特性認識正方體和長方體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9DA06E3" w14:textId="7FA4B2D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：操作和測量認識正方體和長方體的面、頂點和邊，並點數個數，及邊與邊、面與面的關係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C46FA3F" w14:textId="6C6DE920" w:rsidR="003F4007" w:rsidRDefault="003F4007" w:rsidP="00A161A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單元活動二做做看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3679807F" w14:textId="4F9556C0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八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04161D9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5F7B0DC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E15 </w:t>
            </w:r>
            <w:r>
              <w:rPr>
                <w:rFonts w:eastAsia="標楷體"/>
                <w:sz w:val="26"/>
                <w:szCs w:val="26"/>
              </w:rPr>
              <w:t>覺知資源過度利用會導致環境汙染與資源耗竭的問題。</w:t>
            </w:r>
          </w:p>
          <w:p w14:paraId="0ECBEA1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3FE0AF6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E16 </w:t>
            </w:r>
            <w:r>
              <w:rPr>
                <w:rFonts w:eastAsia="標楷體"/>
                <w:sz w:val="26"/>
                <w:szCs w:val="26"/>
              </w:rPr>
              <w:t>了解物質循環與資源回收利用的原理。</w:t>
            </w:r>
          </w:p>
          <w:p w14:paraId="29B4DE1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71C24B7" w14:textId="1AB95853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F4007" w:rsidRPr="004F4430" w14:paraId="75236540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7C1B1E54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14:paraId="3767668A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第九單元分分看</w:t>
            </w:r>
          </w:p>
          <w:p w14:paraId="14D596E0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活動一：分裝活動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109C19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E54191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0B5273E6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535066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第九單元分分看</w:t>
            </w:r>
          </w:p>
          <w:p w14:paraId="0E43CB6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活動一：分裝活動</w:t>
            </w:r>
          </w:p>
          <w:p w14:paraId="59DEFF9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教師以課本分餅乾的情境布題，讓學生透過操作花片，分裝多個具體物的活動，解決包含除問題。</w:t>
            </w:r>
          </w:p>
          <w:p w14:paraId="5AFF2CA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教師以課本綁氣球的情境布題，讓學生透過圖像及畫圈的方式，解決包含除的問題。</w:t>
            </w:r>
          </w:p>
          <w:p w14:paraId="0A60C76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教師以課本分裝彈珠的情境布題，引導學生用減法算式或乘法算式記錄包含除問題的解題過程。</w:t>
            </w:r>
          </w:p>
          <w:p w14:paraId="3DCD9D5E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教師以課本串手鍊的情境布題，引導學生用乘法算式記錄解題過程，並能說明包含除問題的解題記錄。</w:t>
            </w:r>
          </w:p>
        </w:tc>
        <w:tc>
          <w:tcPr>
            <w:tcW w:w="811" w:type="pct"/>
          </w:tcPr>
          <w:p w14:paraId="569FE841" w14:textId="2F2DF3C5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單元活動一做做看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F9DFC73" w14:textId="10ED9540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：操作具體物解決包含除問題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63364C6" w14:textId="05837313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2A0D691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3CADDDD1" w14:textId="5F860AF2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3F4007" w:rsidRPr="004F4430" w14:paraId="547AC73B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9F04FA5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14:paraId="432C4F7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第九單元分分看</w:t>
            </w:r>
          </w:p>
          <w:p w14:paraId="15F1A954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活動二：認識平分</w:t>
            </w:r>
          </w:p>
          <w:p w14:paraId="72F9C33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活動三：平分活動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2C3350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45D626C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</w:t>
            </w:r>
            <w:r>
              <w:rPr>
                <w:rFonts w:eastAsia="標楷體"/>
                <w:sz w:val="26"/>
                <w:szCs w:val="26"/>
              </w:rPr>
              <w:lastRenderedPageBreak/>
              <w:t>試與擬訂解決問題的計畫。在解決問題之後，能轉化數學解答於日常生活的應用。</w:t>
            </w:r>
          </w:p>
          <w:p w14:paraId="439AAD62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>
              <w:rPr>
                <w:rFonts w:eastAsia="標楷體"/>
                <w:sz w:val="26"/>
                <w:szCs w:val="26"/>
              </w:rPr>
              <w:t>樂於與他人合作解決問題並尊重不同的問題解決想法。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FFA639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第九單元分分看</w:t>
            </w:r>
          </w:p>
          <w:p w14:paraId="63CA78C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活動二：認識平分</w:t>
            </w:r>
          </w:p>
          <w:p w14:paraId="698878F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教師以課本分果凍的情境，讓學生討論平分的意義。</w:t>
            </w:r>
          </w:p>
          <w:p w14:paraId="339522D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學生可透過等分多個具體物，了解平分的概念。</w:t>
            </w:r>
          </w:p>
          <w:p w14:paraId="7B66C27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教師以課本情境重新布題，學生透過操作花片說明分配的方法和結</w:t>
            </w:r>
            <w:r>
              <w:rPr>
                <w:rFonts w:eastAsia="標楷體"/>
                <w:sz w:val="26"/>
                <w:szCs w:val="26"/>
              </w:rPr>
              <w:lastRenderedPageBreak/>
              <w:t>果，利用等分多個具體物的活動，解決等分除問題。</w:t>
            </w:r>
          </w:p>
          <w:p w14:paraId="303FFF37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活動三：平分活動</w:t>
            </w:r>
          </w:p>
          <w:p w14:paraId="222EB7AD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教師以課本情境布題，透過圖像表徵，用「一次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個人分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顆」的方式，解決等分除問題，並用算式記錄解題過程。</w:t>
            </w:r>
          </w:p>
          <w:p w14:paraId="7549216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教師以課本情境重新布題，引導學生利用類似估商的方法，用乘法算式記錄等分除問題的解題過程。</w:t>
            </w:r>
          </w:p>
          <w:p w14:paraId="1192E65A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教師重新布題，學生用乘法算式記錄解決等分除的問題。</w:t>
            </w:r>
          </w:p>
        </w:tc>
        <w:tc>
          <w:tcPr>
            <w:tcW w:w="811" w:type="pct"/>
          </w:tcPr>
          <w:p w14:paraId="53CE7756" w14:textId="3EF69C21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>
              <w:rPr>
                <w:rFonts w:eastAsia="標楷體"/>
                <w:sz w:val="26"/>
                <w:szCs w:val="26"/>
              </w:rPr>
              <w:t>做做看、</w:t>
            </w:r>
            <w:r w:rsidR="009E1366">
              <w:rPr>
                <w:rFonts w:eastAsia="標楷體"/>
                <w:sz w:val="26"/>
                <w:szCs w:val="26"/>
              </w:rPr>
              <w:t>課本第</w:t>
            </w:r>
            <w:r w:rsidR="009E1366">
              <w:rPr>
                <w:rFonts w:eastAsia="標楷體" w:hint="eastAsia"/>
                <w:sz w:val="26"/>
                <w:szCs w:val="26"/>
              </w:rPr>
              <w:t>九</w:t>
            </w:r>
            <w:r w:rsidR="009E1366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</w:p>
          <w:p w14:paraId="32C4FC34" w14:textId="358567B6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</w:t>
            </w:r>
            <w:r w:rsidR="009E1366">
              <w:rPr>
                <w:rFonts w:eastAsia="標楷體" w:hint="eastAsia"/>
                <w:sz w:val="26"/>
                <w:szCs w:val="26"/>
              </w:rPr>
              <w:t>：能操作具體物解決等分除問題，用減法、乘法算式記錄解題過程。</w:t>
            </w:r>
          </w:p>
          <w:p w14:paraId="2E0C913E" w14:textId="6C333DBD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九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二、</w:t>
            </w:r>
            <w:r w:rsidR="009E1366">
              <w:rPr>
                <w:rFonts w:eastAsia="標楷體"/>
                <w:sz w:val="26"/>
                <w:szCs w:val="26"/>
              </w:rPr>
              <w:t>習作第</w:t>
            </w:r>
            <w:r w:rsidR="009E1366">
              <w:rPr>
                <w:rFonts w:eastAsia="標楷體" w:hint="eastAsia"/>
                <w:sz w:val="26"/>
                <w:szCs w:val="26"/>
              </w:rPr>
              <w:t>九</w:t>
            </w:r>
            <w:r w:rsidR="009E1366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 w:hint="eastAsia"/>
                <w:sz w:val="26"/>
                <w:szCs w:val="26"/>
              </w:rPr>
              <w:t>活動三</w:t>
            </w:r>
            <w:r w:rsidR="009E1366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34E31EC6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332CB078" w14:textId="082061A8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3F4007" w:rsidRPr="004F4430" w14:paraId="0B46F157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6EED179B" w14:textId="77777777" w:rsidR="003F4007" w:rsidRDefault="003F4007" w:rsidP="00730D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  <w:p w14:paraId="053A01E5" w14:textId="03282D68" w:rsidR="00F81987" w:rsidRPr="00AB1E0F" w:rsidRDefault="00F8198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14:paraId="1D677168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第十單元分數</w:t>
            </w:r>
          </w:p>
          <w:p w14:paraId="247653A3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活動一：平分</w:t>
            </w:r>
          </w:p>
          <w:p w14:paraId="6A73582C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活動二：幾分之一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60A868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>
              <w:rPr>
                <w:rFonts w:eastAsia="標楷體"/>
                <w:sz w:val="26"/>
                <w:szCs w:val="26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3CD783CB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>
              <w:rPr>
                <w:rFonts w:eastAsia="標楷體"/>
                <w:sz w:val="26"/>
                <w:szCs w:val="26"/>
              </w:rPr>
              <w:t>具備報讀、製作基本統計圖表之能力。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2E7D6AB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第十單元分數</w:t>
            </w:r>
          </w:p>
          <w:p w14:paraId="0323226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活動一：平分</w:t>
            </w:r>
          </w:p>
          <w:p w14:paraId="75EACF4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教師以課本情境布題，學生透過觀察、討論和操作，知道「平分」的意義和自己的分法。</w:t>
            </w:r>
          </w:p>
          <w:p w14:paraId="4C1EFA83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教師以課本情境布題，學生透過操作附件等分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段，進行解題活動。</w:t>
            </w:r>
          </w:p>
          <w:p w14:paraId="5B7D600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活動二：幾分之一</w:t>
            </w:r>
          </w:p>
          <w:p w14:paraId="73D9268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教師口述布題，學生透過觀察、討論和操作，進行連續量的平分活動。</w:t>
            </w:r>
          </w:p>
          <w:p w14:paraId="6CA92320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教師說明分數的意義，分數的記法與寫法，學生透過觀察和討論，進行單位分數的報讀。</w:t>
            </w:r>
          </w:p>
          <w:p w14:paraId="2FB5611C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3.</w:t>
            </w:r>
            <w:r>
              <w:rPr>
                <w:rFonts w:eastAsia="標楷體"/>
                <w:sz w:val="26"/>
                <w:szCs w:val="26"/>
              </w:rPr>
              <w:t>教師介紹說明分數中的分母和分子的位置。</w:t>
            </w:r>
          </w:p>
          <w:p w14:paraId="5C5B4AF5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教師布題，學生使用附件做出指定的分數。</w:t>
            </w:r>
          </w:p>
        </w:tc>
        <w:tc>
          <w:tcPr>
            <w:tcW w:w="811" w:type="pct"/>
          </w:tcPr>
          <w:p w14:paraId="608AB729" w14:textId="0034CAB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口頭回答：</w:t>
            </w:r>
            <w:r w:rsidR="008F797F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在給定情境中，辨認是否有平分</w:t>
            </w:r>
            <w:r w:rsidR="008F797F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4A19023" w14:textId="07D70787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單元活動一做做看、</w:t>
            </w:r>
            <w:r w:rsidR="00014423">
              <w:rPr>
                <w:rFonts w:eastAsia="標楷體"/>
                <w:sz w:val="26"/>
                <w:szCs w:val="26"/>
              </w:rPr>
              <w:t>課本第</w:t>
            </w:r>
            <w:r w:rsidR="00014423">
              <w:rPr>
                <w:rFonts w:eastAsia="標楷體" w:hint="eastAsia"/>
                <w:sz w:val="26"/>
                <w:szCs w:val="26"/>
              </w:rPr>
              <w:t>十</w:t>
            </w:r>
            <w:r w:rsidR="00014423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活動二做做看</w:t>
            </w:r>
            <w:r w:rsidR="00014423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770FEE4" w14:textId="690ADEB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一、</w:t>
            </w:r>
            <w:r w:rsidR="00014423">
              <w:rPr>
                <w:rFonts w:eastAsia="標楷體"/>
                <w:sz w:val="26"/>
                <w:szCs w:val="26"/>
              </w:rPr>
              <w:t>習作第</w:t>
            </w:r>
            <w:r w:rsidR="00014423">
              <w:rPr>
                <w:rFonts w:eastAsia="標楷體" w:hint="eastAsia"/>
                <w:sz w:val="26"/>
                <w:szCs w:val="26"/>
              </w:rPr>
              <w:t>十</w:t>
            </w:r>
            <w:r w:rsidR="00014423">
              <w:rPr>
                <w:rFonts w:eastAsia="標楷體"/>
                <w:sz w:val="26"/>
                <w:szCs w:val="26"/>
              </w:rPr>
              <w:t>單元</w:t>
            </w: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 w:hint="eastAsia"/>
                <w:sz w:val="26"/>
                <w:szCs w:val="26"/>
              </w:rPr>
              <w:t>二</w:t>
            </w:r>
            <w:r w:rsidR="00014423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40B2C44F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2521F314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了解自己的文化特質。</w:t>
            </w:r>
          </w:p>
          <w:p w14:paraId="24EF4C18" w14:textId="2276FAB8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>
              <w:rPr>
                <w:rFonts w:eastAsia="標楷體"/>
                <w:sz w:val="26"/>
                <w:szCs w:val="26"/>
              </w:rPr>
              <w:t>理解到不同文化共存的事實。</w:t>
            </w:r>
          </w:p>
        </w:tc>
      </w:tr>
      <w:tr w:rsidR="003F4007" w:rsidRPr="004F4430" w14:paraId="7A658050" w14:textId="77777777" w:rsidTr="00A161A0">
        <w:trPr>
          <w:trHeight w:val="1827"/>
        </w:trPr>
        <w:tc>
          <w:tcPr>
            <w:tcW w:w="364" w:type="pct"/>
            <w:vAlign w:val="center"/>
          </w:tcPr>
          <w:p w14:paraId="3BA5480F" w14:textId="77777777" w:rsidR="003F4007" w:rsidRPr="00AB1E0F" w:rsidRDefault="003F4007" w:rsidP="00730D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  <w:vAlign w:val="center"/>
          </w:tcPr>
          <w:p w14:paraId="4ECA3CCB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第十單元分數</w:t>
            </w:r>
          </w:p>
          <w:p w14:paraId="3F8B0D51" w14:textId="77777777" w:rsidR="003F4007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活動三：比大小</w:t>
            </w:r>
          </w:p>
          <w:p w14:paraId="548AA089" w14:textId="77777777" w:rsidR="003F4007" w:rsidRPr="00AB1E0F" w:rsidRDefault="003F4007" w:rsidP="00730D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數學小學堂：</w:t>
            </w:r>
            <w:r>
              <w:rPr>
                <w:rFonts w:eastAsia="標楷體"/>
                <w:sz w:val="26"/>
                <w:szCs w:val="26"/>
              </w:rPr>
              <w:t>1/4</w:t>
            </w:r>
            <w:r>
              <w:rPr>
                <w:rFonts w:eastAsia="標楷體"/>
                <w:sz w:val="26"/>
                <w:szCs w:val="26"/>
              </w:rPr>
              <w:t>個披薩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53D85E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>
              <w:rPr>
                <w:rFonts w:eastAsia="標楷體"/>
                <w:sz w:val="26"/>
                <w:szCs w:val="26"/>
              </w:rPr>
              <w:t>具備喜歡數學、對數學世界好奇、有積極主動的學習態度，並能將數學語言運用於日常生活中。</w:t>
            </w:r>
          </w:p>
          <w:p w14:paraId="0445E7FA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>
              <w:rPr>
                <w:rFonts w:eastAsia="標楷體"/>
                <w:sz w:val="26"/>
                <w:szCs w:val="26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14:paraId="08E11021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>
              <w:rPr>
                <w:rFonts w:eastAsia="標楷體"/>
                <w:sz w:val="26"/>
                <w:szCs w:val="26"/>
              </w:rPr>
              <w:t>具備從證據討論事情，以及和他人有條理溝通的態度。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D347F35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第十單元分數</w:t>
            </w:r>
          </w:p>
          <w:p w14:paraId="2200D718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活動三：比大小</w:t>
            </w:r>
          </w:p>
          <w:p w14:paraId="1548681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教師以課本情境布題，學生透過操作進行單位分數的比較。</w:t>
            </w:r>
          </w:p>
          <w:p w14:paraId="15CE3949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數學小學堂：</w:t>
            </w:r>
            <w:r>
              <w:rPr>
                <w:rFonts w:eastAsia="標楷體"/>
                <w:sz w:val="26"/>
                <w:szCs w:val="26"/>
              </w:rPr>
              <w:t>1/4</w:t>
            </w:r>
            <w:r>
              <w:rPr>
                <w:rFonts w:eastAsia="標楷體"/>
                <w:sz w:val="26"/>
                <w:szCs w:val="26"/>
              </w:rPr>
              <w:t>個披薩</w:t>
            </w:r>
          </w:p>
          <w:p w14:paraId="237873D2" w14:textId="77777777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透過課本情境察覺不同單位量，</w:t>
            </w:r>
            <w:r>
              <w:rPr>
                <w:rFonts w:eastAsia="標楷體"/>
                <w:sz w:val="26"/>
                <w:szCs w:val="26"/>
              </w:rPr>
              <w:t>1/4</w:t>
            </w:r>
            <w:r>
              <w:rPr>
                <w:rFonts w:eastAsia="標楷體"/>
                <w:sz w:val="26"/>
                <w:szCs w:val="26"/>
              </w:rPr>
              <w:t>所代表的量不同。</w:t>
            </w:r>
          </w:p>
        </w:tc>
        <w:tc>
          <w:tcPr>
            <w:tcW w:w="811" w:type="pct"/>
          </w:tcPr>
          <w:p w14:paraId="548528E6" w14:textId="513D8DD9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口頭回答：</w:t>
            </w:r>
            <w:r w:rsidR="00014423">
              <w:rPr>
                <w:rFonts w:eastAsia="標楷體" w:hint="eastAsia"/>
                <w:sz w:val="26"/>
                <w:szCs w:val="26"/>
              </w:rPr>
              <w:t>發表</w:t>
            </w:r>
            <w:r>
              <w:rPr>
                <w:rFonts w:eastAsia="標楷體" w:hint="eastAsia"/>
                <w:sz w:val="26"/>
                <w:szCs w:val="26"/>
              </w:rPr>
              <w:t>單位分數的大小</w:t>
            </w:r>
            <w:r w:rsidR="00014423">
              <w:rPr>
                <w:rFonts w:eastAsia="標楷體" w:hint="eastAsia"/>
                <w:sz w:val="26"/>
                <w:szCs w:val="26"/>
              </w:rPr>
              <w:t>比較結果。</w:t>
            </w:r>
          </w:p>
          <w:p w14:paraId="137EE084" w14:textId="41779BA4" w:rsidR="003F4007" w:rsidRDefault="003F4007" w:rsidP="00A161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紙筆測驗：課本第</w:t>
            </w:r>
            <w:r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做做看</w:t>
            </w:r>
            <w:r w:rsidR="00014423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4DB0BDFB" w14:textId="249ACC4E" w:rsidR="003F4007" w:rsidRPr="00AB1E0F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家庭作業：習作第</w:t>
            </w:r>
            <w:r>
              <w:rPr>
                <w:rFonts w:eastAsia="標楷體" w:hint="eastAsia"/>
                <w:sz w:val="26"/>
                <w:szCs w:val="26"/>
              </w:rPr>
              <w:t>十</w:t>
            </w:r>
            <w:r>
              <w:rPr>
                <w:rFonts w:eastAsia="標楷體"/>
                <w:sz w:val="26"/>
                <w:szCs w:val="26"/>
              </w:rPr>
              <w:t>單元活動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 w:rsidR="00014423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FF549A1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60169EF2" w14:textId="77777777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了解自己的文化特質。</w:t>
            </w:r>
          </w:p>
          <w:p w14:paraId="10752DAA" w14:textId="5EDC949C" w:rsidR="003F4007" w:rsidRDefault="003F4007" w:rsidP="00730DD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>
              <w:rPr>
                <w:rFonts w:eastAsia="標楷體"/>
                <w:sz w:val="26"/>
                <w:szCs w:val="26"/>
              </w:rPr>
              <w:t>理解到不同文化共存的事實。</w:t>
            </w:r>
          </w:p>
        </w:tc>
      </w:tr>
    </w:tbl>
    <w:p w14:paraId="22F867B0" w14:textId="77777777" w:rsidR="00A161A0" w:rsidRPr="004F4430" w:rsidRDefault="00A161A0" w:rsidP="00A161A0">
      <w:pPr>
        <w:jc w:val="center"/>
        <w:rPr>
          <w:rFonts w:ascii="標楷體" w:eastAsia="標楷體" w:hAnsi="標楷體"/>
        </w:rPr>
      </w:pPr>
    </w:p>
    <w:p w14:paraId="2EAE90B2" w14:textId="77777777" w:rsidR="00A161A0" w:rsidRPr="004F4430" w:rsidRDefault="00A161A0">
      <w:pPr>
        <w:rPr>
          <w:rFonts w:ascii="標楷體" w:eastAsia="標楷體" w:hAnsi="標楷體"/>
        </w:rPr>
      </w:pPr>
    </w:p>
    <w:p w14:paraId="79F1DA9F" w14:textId="77777777" w:rsidR="00A161A0" w:rsidRPr="004F4430" w:rsidRDefault="00B67882" w:rsidP="00A161A0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14:paraId="4E5CFD6C" w14:textId="77777777" w:rsidR="00A161A0" w:rsidRPr="004F4430" w:rsidRDefault="00B67882" w:rsidP="00A161A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lastRenderedPageBreak/>
        <w:t>本表格係依〈國民中學及國民小學課程計畫備查作業參考原則〉設計而成。</w:t>
      </w:r>
    </w:p>
    <w:p w14:paraId="6072F538" w14:textId="77777777" w:rsidR="00A161A0" w:rsidRPr="004F4430" w:rsidRDefault="00B67882" w:rsidP="00A161A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14:paraId="35364F25" w14:textId="77777777" w:rsidR="00A161A0" w:rsidRPr="004F4430" w:rsidRDefault="00A161A0" w:rsidP="00A161A0">
      <w:pPr>
        <w:rPr>
          <w:rFonts w:ascii="標楷體" w:eastAsia="標楷體" w:hAnsi="標楷體"/>
          <w:sz w:val="28"/>
          <w:szCs w:val="28"/>
        </w:rPr>
      </w:pPr>
    </w:p>
    <w:sectPr w:rsidR="00A161A0" w:rsidRPr="004F4430" w:rsidSect="00A161A0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DE3A3" w14:textId="77777777" w:rsidR="000D5397" w:rsidRDefault="000D5397">
      <w:r>
        <w:separator/>
      </w:r>
    </w:p>
  </w:endnote>
  <w:endnote w:type="continuationSeparator" w:id="0">
    <w:p w14:paraId="1ADDE85F" w14:textId="77777777" w:rsidR="000D5397" w:rsidRDefault="000D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09A9" w14:textId="77777777" w:rsidR="000D5397" w:rsidRPr="00256B38" w:rsidRDefault="000D5397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0A014548" w14:textId="77777777" w:rsidR="000D5397" w:rsidRDefault="000D5397">
      <w:pPr>
        <w:pStyle w:val="a3"/>
      </w:pPr>
    </w:p>
    <w:p w14:paraId="6DCB8710" w14:textId="77777777" w:rsidR="000D5397" w:rsidRDefault="000D5397"/>
    <w:p w14:paraId="34095B96" w14:textId="77777777" w:rsidR="000D5397" w:rsidRDefault="000D5397">
      <w:r>
        <w:separator/>
      </w:r>
    </w:p>
  </w:footnote>
  <w:footnote w:type="continuationSeparator" w:id="0">
    <w:p w14:paraId="5D02D027" w14:textId="77777777" w:rsidR="000D5397" w:rsidRDefault="000D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8E34" w14:textId="77777777" w:rsidR="00A161A0" w:rsidRPr="00256B38" w:rsidRDefault="00A161A0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14:paraId="78EA1FAD" w14:textId="77777777" w:rsidR="00A161A0" w:rsidRDefault="00A161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FB"/>
    <w:rsid w:val="00014423"/>
    <w:rsid w:val="0008028A"/>
    <w:rsid w:val="000D5397"/>
    <w:rsid w:val="00236EFB"/>
    <w:rsid w:val="002A5709"/>
    <w:rsid w:val="003C19E4"/>
    <w:rsid w:val="003F4007"/>
    <w:rsid w:val="004B4CCE"/>
    <w:rsid w:val="004B7D2A"/>
    <w:rsid w:val="005325E4"/>
    <w:rsid w:val="006F3C0D"/>
    <w:rsid w:val="00730DDA"/>
    <w:rsid w:val="008628F1"/>
    <w:rsid w:val="008F797F"/>
    <w:rsid w:val="009D484D"/>
    <w:rsid w:val="009E02FD"/>
    <w:rsid w:val="009E1366"/>
    <w:rsid w:val="00A161A0"/>
    <w:rsid w:val="00B67882"/>
    <w:rsid w:val="00C02E55"/>
    <w:rsid w:val="00F138F4"/>
    <w:rsid w:val="00F81987"/>
    <w:rsid w:val="00F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86340C"/>
  <w15:docId w15:val="{EF0B709D-398E-4536-9F1B-D2F8325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A37F-B236-46F8-AC2D-83FC09F1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3485</Words>
  <Characters>19865</Characters>
  <Application>Microsoft Office Word</Application>
  <DocSecurity>0</DocSecurity>
  <Lines>165</Lines>
  <Paragraphs>46</Paragraphs>
  <ScaleCrop>false</ScaleCrop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4</cp:revision>
  <cp:lastPrinted>2019-03-26T07:40:00Z</cp:lastPrinted>
  <dcterms:created xsi:type="dcterms:W3CDTF">2023-06-24T03:36:00Z</dcterms:created>
  <dcterms:modified xsi:type="dcterms:W3CDTF">2023-07-02T05:45:00Z</dcterms:modified>
</cp:coreProperties>
</file>