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3EA7" w:rsidRPr="002B1165" w:rsidRDefault="003C3EA7" w:rsidP="003C3EA7">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D0FD0">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00BD0FD0">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3C3EA7" w:rsidRPr="003542DC" w:rsidRDefault="003C3EA7" w:rsidP="003C3EA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3C3EA7" w:rsidTr="00013A6E">
        <w:trPr>
          <w:trHeight w:val="680"/>
        </w:trPr>
        <w:tc>
          <w:tcPr>
            <w:tcW w:w="1195" w:type="dxa"/>
            <w:vAlign w:val="center"/>
          </w:tcPr>
          <w:p w:rsidR="003C3EA7" w:rsidRDefault="003C3EA7" w:rsidP="00013A6E">
            <w:pPr>
              <w:jc w:val="center"/>
              <w:rPr>
                <w:rFonts w:ascii="標楷體" w:eastAsia="標楷體" w:hAnsi="標楷體"/>
                <w:sz w:val="28"/>
              </w:rPr>
            </w:pPr>
            <w:r>
              <w:rPr>
                <w:rFonts w:ascii="標楷體" w:eastAsia="標楷體" w:hAnsi="標楷體" w:hint="eastAsia"/>
                <w:sz w:val="28"/>
              </w:rPr>
              <w:t>領域</w:t>
            </w:r>
          </w:p>
          <w:p w:rsidR="003C3EA7" w:rsidRDefault="003C3EA7" w:rsidP="00013A6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3C3EA7" w:rsidRPr="00F87EC3" w:rsidRDefault="003C3EA7" w:rsidP="00013A6E">
            <w:pPr>
              <w:rPr>
                <w:sz w:val="20"/>
                <w:szCs w:val="20"/>
              </w:rPr>
            </w:pPr>
            <w:r>
              <w:rPr>
                <w:rFonts w:ascii="標楷體" w:eastAsia="標楷體" w:hAnsi="標楷體" w:hint="eastAsia"/>
                <w:snapToGrid w:val="0"/>
                <w:color w:val="000000"/>
                <w:sz w:val="28"/>
                <w:szCs w:val="20"/>
              </w:rPr>
              <w:t>藝術</w:t>
            </w:r>
            <w:r>
              <w:rPr>
                <w:rFonts w:ascii="標楷體" w:eastAsia="標楷體" w:hAnsi="標楷體" w:hint="eastAsia"/>
                <w:color w:val="000000"/>
                <w:sz w:val="28"/>
                <w:szCs w:val="20"/>
              </w:rPr>
              <w:t>領域</w:t>
            </w:r>
          </w:p>
        </w:tc>
        <w:tc>
          <w:tcPr>
            <w:tcW w:w="2126" w:type="dxa"/>
            <w:vAlign w:val="center"/>
          </w:tcPr>
          <w:p w:rsidR="003C3EA7" w:rsidRPr="006F5AF6" w:rsidRDefault="003C3EA7" w:rsidP="00013A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3C3EA7" w:rsidRPr="006F5AF6" w:rsidRDefault="003C3EA7" w:rsidP="00013A6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BD0FD0">
              <w:rPr>
                <w:rFonts w:ascii="標楷體" w:eastAsia="標楷體" w:hAnsi="標楷體" w:hint="eastAsia"/>
                <w:color w:val="000000"/>
                <w:sz w:val="28"/>
              </w:rPr>
              <w:t>，</w:t>
            </w:r>
            <w:proofErr w:type="gramStart"/>
            <w:r w:rsidR="00BD0FD0">
              <w:rPr>
                <w:rFonts w:ascii="標楷體" w:eastAsia="標楷體" w:hAnsi="標楷體" w:hint="eastAsia"/>
                <w:color w:val="000000"/>
                <w:sz w:val="28"/>
              </w:rPr>
              <w:t>共3斑</w:t>
            </w:r>
            <w:proofErr w:type="gramEnd"/>
          </w:p>
        </w:tc>
      </w:tr>
      <w:tr w:rsidR="003C3EA7" w:rsidTr="00013A6E">
        <w:trPr>
          <w:trHeight w:val="680"/>
        </w:trPr>
        <w:tc>
          <w:tcPr>
            <w:tcW w:w="1195" w:type="dxa"/>
            <w:vAlign w:val="center"/>
          </w:tcPr>
          <w:p w:rsidR="003C3EA7" w:rsidRDefault="003C3EA7" w:rsidP="00013A6E">
            <w:pPr>
              <w:jc w:val="center"/>
              <w:rPr>
                <w:rFonts w:ascii="標楷體" w:eastAsia="標楷體" w:hAnsi="標楷體"/>
                <w:sz w:val="28"/>
              </w:rPr>
            </w:pPr>
            <w:r>
              <w:rPr>
                <w:rFonts w:ascii="標楷體" w:eastAsia="標楷體" w:hAnsi="標楷體"/>
                <w:sz w:val="28"/>
              </w:rPr>
              <w:t>教師</w:t>
            </w:r>
          </w:p>
        </w:tc>
        <w:tc>
          <w:tcPr>
            <w:tcW w:w="5288" w:type="dxa"/>
            <w:vAlign w:val="center"/>
          </w:tcPr>
          <w:p w:rsidR="003C3EA7" w:rsidRPr="006F5AF6" w:rsidRDefault="00BD0FD0" w:rsidP="00013A6E">
            <w:pPr>
              <w:rPr>
                <w:rFonts w:ascii="標楷體" w:eastAsia="標楷體" w:hAnsi="標楷體"/>
                <w:color w:val="000000" w:themeColor="text1"/>
                <w:sz w:val="28"/>
              </w:rPr>
            </w:pPr>
            <w:r>
              <w:rPr>
                <w:rFonts w:ascii="標楷體" w:eastAsia="標楷體" w:hAnsi="標楷體"/>
                <w:color w:val="000000" w:themeColor="text1"/>
                <w:sz w:val="28"/>
              </w:rPr>
              <w:t>吳承翰老師</w:t>
            </w:r>
          </w:p>
        </w:tc>
        <w:tc>
          <w:tcPr>
            <w:tcW w:w="2126" w:type="dxa"/>
            <w:vAlign w:val="center"/>
          </w:tcPr>
          <w:p w:rsidR="003C3EA7" w:rsidRPr="006F5AF6" w:rsidRDefault="003C3EA7" w:rsidP="00013A6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3C3EA7" w:rsidRPr="006F5AF6" w:rsidRDefault="003C3EA7" w:rsidP="00013A6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3C3EA7" w:rsidRDefault="003C3EA7" w:rsidP="003C3EA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3C3EA7" w:rsidRPr="00F226B5" w:rsidTr="00013A6E">
        <w:trPr>
          <w:trHeight w:val="856"/>
        </w:trPr>
        <w:tc>
          <w:tcPr>
            <w:tcW w:w="14378" w:type="dxa"/>
            <w:gridSpan w:val="6"/>
          </w:tcPr>
          <w:p w:rsidR="003C3EA7" w:rsidRPr="00F226B5" w:rsidRDefault="003C3EA7" w:rsidP="00013A6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視覺藝術</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 能說得出家鄉讓人印象深刻、有特色的人、事、物。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 能說出誰的介紹令人印象最深刻。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 能透過藝術家的作品感受藝術家的家鄉之美。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 能說出自己欣賞畫作後的心得。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 能使用水彩的技法畫出家鄉的特色，表現家鄉之美。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6 能解說並分享作品。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7 能了解臺灣藝術家的創作主題與創</w:t>
            </w:r>
            <w:proofErr w:type="gramStart"/>
            <w:r w:rsidRPr="00D2592E">
              <w:rPr>
                <w:rFonts w:ascii="標楷體" w:eastAsia="標楷體" w:hAnsi="標楷體" w:hint="eastAsia"/>
                <w:sz w:val="26"/>
                <w:szCs w:val="20"/>
              </w:rPr>
              <w:t>作媒</w:t>
            </w:r>
            <w:proofErr w:type="gramEnd"/>
            <w:r w:rsidRPr="00D2592E">
              <w:rPr>
                <w:rFonts w:ascii="標楷體" w:eastAsia="標楷體" w:hAnsi="標楷體" w:hint="eastAsia"/>
                <w:sz w:val="26"/>
                <w:szCs w:val="20"/>
              </w:rPr>
              <w:t>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8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9能認識紙黏土的特性。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10 能利用紙黏土塑像的方式表現故鄉令人印象深刻的人或物。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11能解說並分享作品。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12能知道民俗技藝傳承與創新的重要性。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13能分享看偶戲的經驗。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14能認識民族藝師李天祿。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15能探索布袋戲的角色與造型。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16能探索傳統布袋戲、金光布袋戲與霹靂布袋戲的差異。</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17.能利用不同的材料創作戲</w:t>
            </w:r>
            <w:proofErr w:type="gramStart"/>
            <w:r w:rsidRPr="00D2592E">
              <w:rPr>
                <w:rFonts w:ascii="標楷體" w:eastAsia="標楷體" w:hAnsi="標楷體" w:hint="eastAsia"/>
                <w:sz w:val="26"/>
                <w:szCs w:val="20"/>
              </w:rPr>
              <w:t>偶</w:t>
            </w:r>
            <w:proofErr w:type="gramEnd"/>
            <w:r w:rsidRPr="00D2592E">
              <w:rPr>
                <w:rFonts w:ascii="標楷體" w:eastAsia="標楷體" w:hAnsi="標楷體" w:hint="eastAsia"/>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18.能從創作過程中體驗突破與創新的樂趣。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19能用</w:t>
            </w:r>
            <w:proofErr w:type="gramStart"/>
            <w:r w:rsidRPr="00D2592E">
              <w:rPr>
                <w:rFonts w:ascii="標楷體" w:eastAsia="標楷體" w:hAnsi="標楷體" w:hint="eastAsia"/>
                <w:sz w:val="26"/>
                <w:szCs w:val="20"/>
              </w:rPr>
              <w:t>手影玩</w:t>
            </w:r>
            <w:proofErr w:type="gramEnd"/>
            <w:r w:rsidRPr="00D2592E">
              <w:rPr>
                <w:rFonts w:ascii="標楷體" w:eastAsia="標楷體" w:hAnsi="標楷體" w:hint="eastAsia"/>
                <w:sz w:val="26"/>
                <w:szCs w:val="20"/>
              </w:rPr>
              <w:t>出不同的造型。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20能認識影偶戲與其操作方式。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21能知道紙影戲偶的製作過程。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22能知道如何操</w:t>
            </w:r>
            <w:proofErr w:type="gramStart"/>
            <w:r w:rsidRPr="00D2592E">
              <w:rPr>
                <w:rFonts w:ascii="標楷體" w:eastAsia="標楷體" w:hAnsi="標楷體" w:hint="eastAsia"/>
                <w:sz w:val="26"/>
                <w:szCs w:val="20"/>
              </w:rPr>
              <w:t>控紙影偶</w:t>
            </w:r>
            <w:proofErr w:type="gramEnd"/>
            <w:r w:rsidRPr="00D2592E">
              <w:rPr>
                <w:rFonts w:ascii="標楷體" w:eastAsia="標楷體" w:hAnsi="標楷體" w:hint="eastAsia"/>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23能與同學合作，</w:t>
            </w:r>
            <w:proofErr w:type="gramStart"/>
            <w:r w:rsidRPr="00D2592E">
              <w:rPr>
                <w:rFonts w:ascii="標楷體" w:eastAsia="標楷體" w:hAnsi="標楷體" w:hint="eastAsia"/>
                <w:sz w:val="26"/>
                <w:szCs w:val="20"/>
              </w:rPr>
              <w:t>製作紙影偶</w:t>
            </w:r>
            <w:proofErr w:type="gramEnd"/>
            <w:r w:rsidRPr="00D2592E">
              <w:rPr>
                <w:rFonts w:ascii="標楷體" w:eastAsia="標楷體" w:hAnsi="標楷體" w:hint="eastAsia"/>
                <w:sz w:val="26"/>
                <w:szCs w:val="20"/>
              </w:rPr>
              <w:t>與演出。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24能了解傳統與創新是相輔相成的，將傳統與創新結合再一起，才能創造出特色。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lastRenderedPageBreak/>
              <w:t>25能欣賞傳統與創新的水墨畫，並比較其不同點。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26能認識水墨畫與科技結合的新樣貌。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27能了解虛擬實境的方式。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28能說出自己欣賞影片後的心得。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29.能大略畫出自己走過的地方。</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30能知道水墨的畫法。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31能自己或是和同學合作利用水墨進行創作。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32能欣賞藝術家的作品，並知道傳統與現代畫像的不同。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33能說出藝術家對於動態影像的使用，和以前藝術家使用畫筆作畫有何不同？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34能進行人像創作，並發表自己的看法。</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1能認識生活中的</w:t>
            </w:r>
            <w:proofErr w:type="gramStart"/>
            <w:r w:rsidRPr="00D2592E">
              <w:rPr>
                <w:rFonts w:ascii="標楷體" w:eastAsia="標楷體" w:hAnsi="標楷體" w:hint="eastAsia"/>
                <w:sz w:val="26"/>
                <w:szCs w:val="20"/>
              </w:rPr>
              <w:t>偶</w:t>
            </w:r>
            <w:proofErr w:type="gramEnd"/>
            <w:r w:rsidRPr="00D2592E">
              <w:rPr>
                <w:rFonts w:ascii="標楷體" w:eastAsia="標楷體" w:hAnsi="標楷體" w:hint="eastAsia"/>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2能瞭解偶的種類。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3能</w:t>
            </w:r>
            <w:proofErr w:type="gramStart"/>
            <w:r w:rsidRPr="00D2592E">
              <w:rPr>
                <w:rFonts w:ascii="標楷體" w:eastAsia="標楷體" w:hAnsi="標楷體" w:hint="eastAsia"/>
                <w:sz w:val="26"/>
                <w:szCs w:val="20"/>
              </w:rPr>
              <w:t>藉由偶的</w:t>
            </w:r>
            <w:proofErr w:type="gramEnd"/>
            <w:r w:rsidRPr="00D2592E">
              <w:rPr>
                <w:rFonts w:ascii="標楷體" w:eastAsia="標楷體" w:hAnsi="標楷體" w:hint="eastAsia"/>
                <w:sz w:val="26"/>
                <w:szCs w:val="20"/>
              </w:rPr>
              <w:t>特性進行分類。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4能對傳統偶戲分類有所認知。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5能對現代偶戲的分類方式有所認知。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6能認識並分辨偶的種類及特性。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7能運用合宜的方式與人友善互動。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8能認真參與闖關活動，展現積極投入的行為。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9能運用創造力及想像力，設計肢體動作。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10能單獨或與他人合作操</w:t>
            </w:r>
            <w:proofErr w:type="gramStart"/>
            <w:r w:rsidRPr="00D2592E">
              <w:rPr>
                <w:rFonts w:ascii="標楷體" w:eastAsia="標楷體" w:hAnsi="標楷體" w:hint="eastAsia"/>
                <w:sz w:val="26"/>
                <w:szCs w:val="20"/>
              </w:rPr>
              <w:t>偶</w:t>
            </w:r>
            <w:proofErr w:type="gramEnd"/>
            <w:r w:rsidRPr="00D2592E">
              <w:rPr>
                <w:rFonts w:ascii="標楷體" w:eastAsia="標楷體" w:hAnsi="標楷體" w:hint="eastAsia"/>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11能瞭解各種偶的表演方式。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12能說出戲劇組成的元素。</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13能知道故事的主題與結構。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14能分享觀戲的經驗與感受。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15能從遊戲中學習創作故事的技巧。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16能樂於與他人合作完成各項任務。</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17能說出劇本組成的元素。</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18能完成故事中角色背景設定。</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19能學習創作故事的技巧。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20能與他人合作完成劇本。</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21能瞭解人、偶及</w:t>
            </w:r>
            <w:proofErr w:type="gramStart"/>
            <w:r w:rsidRPr="00D2592E">
              <w:rPr>
                <w:rFonts w:ascii="標楷體" w:eastAsia="標楷體" w:hAnsi="標楷體" w:hint="eastAsia"/>
                <w:sz w:val="26"/>
                <w:szCs w:val="20"/>
              </w:rPr>
              <w:t>人偶共演</w:t>
            </w:r>
            <w:proofErr w:type="gramEnd"/>
            <w:r w:rsidRPr="00D2592E">
              <w:rPr>
                <w:rFonts w:ascii="標楷體" w:eastAsia="標楷體" w:hAnsi="標楷體" w:hint="eastAsia"/>
                <w:sz w:val="26"/>
                <w:szCs w:val="20"/>
              </w:rPr>
              <w:t>三種不同表現方式的差別。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22能分析人、偶及人偶三種表現方式的特色及與劇本的關係。</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23能說出偶戲製作需要準備事項。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24能歸納出能具體執行的工作計畫。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25能樂於與他人分享想法。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lastRenderedPageBreak/>
              <w:t>26能準備</w:t>
            </w:r>
            <w:proofErr w:type="gramStart"/>
            <w:r w:rsidRPr="00D2592E">
              <w:rPr>
                <w:rFonts w:ascii="標楷體" w:eastAsia="標楷體" w:hAnsi="標楷體" w:hint="eastAsia"/>
                <w:sz w:val="26"/>
                <w:szCs w:val="20"/>
              </w:rPr>
              <w:t>製作執頭偶</w:t>
            </w:r>
            <w:proofErr w:type="gramEnd"/>
            <w:r w:rsidRPr="00D2592E">
              <w:rPr>
                <w:rFonts w:ascii="標楷體" w:eastAsia="標楷體" w:hAnsi="標楷體" w:hint="eastAsia"/>
                <w:sz w:val="26"/>
                <w:szCs w:val="20"/>
              </w:rPr>
              <w:t>的材料和工具。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27能</w:t>
            </w:r>
            <w:proofErr w:type="gramStart"/>
            <w:r w:rsidRPr="00D2592E">
              <w:rPr>
                <w:rFonts w:ascii="標楷體" w:eastAsia="標楷體" w:hAnsi="標楷體" w:hint="eastAsia"/>
                <w:sz w:val="26"/>
                <w:szCs w:val="20"/>
              </w:rPr>
              <w:t>完成執頭偶</w:t>
            </w:r>
            <w:proofErr w:type="gramEnd"/>
            <w:r w:rsidRPr="00D2592E">
              <w:rPr>
                <w:rFonts w:ascii="標楷體" w:eastAsia="標楷體" w:hAnsi="標楷體" w:hint="eastAsia"/>
                <w:sz w:val="26"/>
                <w:szCs w:val="20"/>
              </w:rPr>
              <w:t>的製作。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28能運用身體各部位進行暖身活動。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29能</w:t>
            </w:r>
            <w:proofErr w:type="gramStart"/>
            <w:r w:rsidRPr="00D2592E">
              <w:rPr>
                <w:rFonts w:ascii="標楷體" w:eastAsia="標楷體" w:hAnsi="標楷體" w:hint="eastAsia"/>
                <w:sz w:val="26"/>
                <w:szCs w:val="20"/>
              </w:rPr>
              <w:t>操作執頭偶</w:t>
            </w:r>
            <w:proofErr w:type="gramEnd"/>
            <w:r w:rsidRPr="00D2592E">
              <w:rPr>
                <w:rFonts w:ascii="標楷體" w:eastAsia="標楷體" w:hAnsi="標楷體" w:hint="eastAsia"/>
                <w:sz w:val="26"/>
                <w:szCs w:val="20"/>
              </w:rPr>
              <w:t>完成各種動作。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30能運用創造力及想像力，設計偶的動作。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31能與人合作操</w:t>
            </w:r>
            <w:proofErr w:type="gramStart"/>
            <w:r w:rsidRPr="00D2592E">
              <w:rPr>
                <w:rFonts w:ascii="標楷體" w:eastAsia="標楷體" w:hAnsi="標楷體" w:hint="eastAsia"/>
                <w:sz w:val="26"/>
                <w:szCs w:val="20"/>
              </w:rPr>
              <w:t>偶</w:t>
            </w:r>
            <w:proofErr w:type="gramEnd"/>
            <w:r w:rsidRPr="00D2592E">
              <w:rPr>
                <w:rFonts w:ascii="標楷體" w:eastAsia="標楷體" w:hAnsi="標楷體" w:hint="eastAsia"/>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32能上網搜尋參考素材。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33能確實執行演出計畫。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34能運用偶來完成表演。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35能遵守欣賞表演時的相關禮儀。</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36</w:t>
            </w:r>
            <w:proofErr w:type="gramStart"/>
            <w:r w:rsidRPr="00D2592E">
              <w:rPr>
                <w:rFonts w:ascii="標楷體" w:eastAsia="標楷體" w:hAnsi="標楷體" w:hint="eastAsia"/>
                <w:sz w:val="26"/>
                <w:szCs w:val="20"/>
              </w:rPr>
              <w:t>能幫偶製作</w:t>
            </w:r>
            <w:proofErr w:type="gramEnd"/>
            <w:r w:rsidRPr="00D2592E">
              <w:rPr>
                <w:rFonts w:ascii="標楷體" w:eastAsia="標楷體" w:hAnsi="標楷體" w:hint="eastAsia"/>
                <w:sz w:val="26"/>
                <w:szCs w:val="20"/>
              </w:rPr>
              <w:t>小道具，增加角色的識別度。</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37能配合偶的角色及個性，呈現不同的動作。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38能操作不同種類的</w:t>
            </w:r>
            <w:proofErr w:type="gramStart"/>
            <w:r w:rsidRPr="00D2592E">
              <w:rPr>
                <w:rFonts w:ascii="標楷體" w:eastAsia="標楷體" w:hAnsi="標楷體" w:hint="eastAsia"/>
                <w:sz w:val="26"/>
                <w:szCs w:val="20"/>
              </w:rPr>
              <w:t>偶</w:t>
            </w:r>
            <w:proofErr w:type="gramEnd"/>
            <w:r w:rsidRPr="00D2592E">
              <w:rPr>
                <w:rFonts w:ascii="標楷體" w:eastAsia="標楷體" w:hAnsi="標楷體" w:hint="eastAsia"/>
                <w:sz w:val="26"/>
                <w:szCs w:val="20"/>
              </w:rPr>
              <w:t>，嘗試進行實驗表演。</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音樂</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 能演唱〈摘柚子〉。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 能知道生活中的事物也是音樂家創作音樂的動機和靈感來源。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 能演唱〈野玫瑰〉。</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 能認識並簡述藝術歌曲的發展與意義。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 能認識音程，包含曲調音程與和聲音程，並說出音程的重要性。</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6 能演唱中國藝術歌曲〈西風的話〉。</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7 能認識中國藝術歌曲。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8 能認識F大調的音階與在鍵盤上的位置。</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9 能吹奏高音</w:t>
            </w:r>
            <w:proofErr w:type="gramStart"/>
            <w:r w:rsidRPr="00D2592E">
              <w:rPr>
                <w:rFonts w:ascii="標楷體" w:eastAsia="標楷體" w:hAnsi="標楷體" w:hint="eastAsia"/>
                <w:snapToGrid w:val="0"/>
                <w:sz w:val="26"/>
                <w:szCs w:val="20"/>
              </w:rPr>
              <w:t>直笛降</w:t>
            </w:r>
            <w:proofErr w:type="gramEnd"/>
            <w:r w:rsidRPr="00D2592E">
              <w:rPr>
                <w:rFonts w:ascii="標楷體" w:eastAsia="標楷體" w:hAnsi="標楷體" w:hint="eastAsia"/>
                <w:snapToGrid w:val="0"/>
                <w:sz w:val="26"/>
                <w:szCs w:val="20"/>
              </w:rPr>
              <w:t>B，指法為0134。</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10 能吹奏含有降B指法的樂曲。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11 能學習使用行動載具或電腦的數位鋼琴鍵盤彈奏大調音階。</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12 能以不同的調性演唱同一首樂曲。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13 能演唱歌曲〈西北雨直直落〉。</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14 能說出歌曲〈西北雨直直落〉中的樂器。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15 能認識文武場的樂器。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16 能了解文武場做為戲劇後場的重要性。</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17 能認識基本的武場樂器。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18 能了解武場樂的</w:t>
            </w:r>
            <w:proofErr w:type="gramStart"/>
            <w:r w:rsidRPr="00D2592E">
              <w:rPr>
                <w:rFonts w:ascii="標楷體" w:eastAsia="標楷體" w:hAnsi="標楷體" w:hint="eastAsia"/>
                <w:snapToGrid w:val="0"/>
                <w:sz w:val="26"/>
                <w:szCs w:val="20"/>
              </w:rPr>
              <w:t>基本奏法</w:t>
            </w:r>
            <w:proofErr w:type="gramEnd"/>
            <w:r w:rsidRPr="00D2592E">
              <w:rPr>
                <w:rFonts w:ascii="標楷體" w:eastAsia="標楷體" w:hAnsi="標楷體" w:hint="eastAsia"/>
                <w:snapToGrid w:val="0"/>
                <w:sz w:val="26"/>
                <w:szCs w:val="20"/>
              </w:rPr>
              <w:t>。</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19 能認識鑼鼓經。</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20 能欣賞武場音樂〈滾頭子〉。</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21 能以肢體節奏創作簡易的鑼鼓經。</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22 能欣賞莫札特的〈小夜曲〉，並說出自己的感受。</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lastRenderedPageBreak/>
              <w:t>24 能說出何謂小夜曲及簡述由來。</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25 能說出自己對夜曲的感受。</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26 能說出弦樂四重奏由那些樂器組成。</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27 能認識海頓的小夜曲及吹奏其主題。</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z w:val="26"/>
                <w:szCs w:val="20"/>
              </w:rPr>
              <w:t>28</w:t>
            </w:r>
            <w:r w:rsidRPr="00D2592E">
              <w:rPr>
                <w:rFonts w:ascii="標楷體" w:eastAsia="標楷體" w:hAnsi="標楷體" w:hint="eastAsia"/>
                <w:sz w:val="26"/>
              </w:rPr>
              <w:t xml:space="preserve"> </w:t>
            </w:r>
            <w:r w:rsidRPr="00D2592E">
              <w:rPr>
                <w:rFonts w:ascii="標楷體" w:eastAsia="標楷體" w:hAnsi="標楷體" w:hint="eastAsia"/>
                <w:snapToGrid w:val="0"/>
                <w:sz w:val="26"/>
                <w:szCs w:val="20"/>
              </w:rPr>
              <w:t>能描述出弦樂器和管樂器的音色差異。</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29 能演唱布拉姆斯的〈搖籃曲〉。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30 能演唱莫札特的</w:t>
            </w:r>
            <w:proofErr w:type="gramStart"/>
            <w:r w:rsidRPr="00D2592E">
              <w:rPr>
                <w:rFonts w:ascii="標楷體" w:eastAsia="標楷體" w:hAnsi="標楷體" w:hint="eastAsia"/>
                <w:snapToGrid w:val="0"/>
                <w:sz w:val="26"/>
                <w:szCs w:val="20"/>
              </w:rPr>
              <w:t>的</w:t>
            </w:r>
            <w:proofErr w:type="gramEnd"/>
            <w:r w:rsidRPr="00D2592E">
              <w:rPr>
                <w:rFonts w:ascii="標楷體" w:eastAsia="標楷體" w:hAnsi="標楷體" w:hint="eastAsia"/>
                <w:snapToGrid w:val="0"/>
                <w:sz w:val="26"/>
                <w:szCs w:val="20"/>
              </w:rPr>
              <w:t>〈搖籃曲〉。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31 能說出68拍子的意義和拍子算法。</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32 能欣賞蕭邦的〈夜曲〉。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33 能認識波蘭音樂家蕭邦。</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34 能欣賞有關於夜晚的曲調。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35 能依照指定節奏為詩詞配上曲調。</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36 能欣賞鋼琴五重奏〈鱒魚〉。</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37 能說出鋼琴五重奏的編制包含哪些樂器。</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38 能欣賞二胡名曲〈賽馬〉。</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39 能認識中國弦樂器</w:t>
            </w:r>
            <w:proofErr w:type="gramStart"/>
            <w:r w:rsidRPr="00D2592E">
              <w:rPr>
                <w:rFonts w:ascii="標楷體" w:eastAsia="標楷體" w:hAnsi="標楷體" w:hint="eastAsia"/>
                <w:snapToGrid w:val="0"/>
                <w:sz w:val="26"/>
                <w:szCs w:val="20"/>
              </w:rPr>
              <w:t>─</w:t>
            </w:r>
            <w:proofErr w:type="gramEnd"/>
            <w:r w:rsidRPr="00D2592E">
              <w:rPr>
                <w:rFonts w:ascii="標楷體" w:eastAsia="標楷體" w:hAnsi="標楷體" w:hint="eastAsia"/>
                <w:snapToGrid w:val="0"/>
                <w:sz w:val="26"/>
                <w:szCs w:val="20"/>
              </w:rPr>
              <w:t>二胡。</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40 能比較二胡與提琴的異同。</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41 能演唱〈蝸牛與黃鸝鳥〉。</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42 能說出切分音的節奏型態</w:t>
            </w:r>
            <w:proofErr w:type="gramStart"/>
            <w:r w:rsidRPr="00D2592E">
              <w:rPr>
                <w:rFonts w:ascii="標楷體" w:eastAsia="標楷體" w:hAnsi="標楷體" w:hint="eastAsia"/>
                <w:snapToGrid w:val="0"/>
                <w:sz w:val="26"/>
                <w:szCs w:val="20"/>
              </w:rPr>
              <w:t>與拍念出</w:t>
            </w:r>
            <w:proofErr w:type="gramEnd"/>
            <w:r w:rsidRPr="00D2592E">
              <w:rPr>
                <w:rFonts w:ascii="標楷體" w:eastAsia="標楷體" w:hAnsi="標楷體" w:hint="eastAsia"/>
                <w:snapToGrid w:val="0"/>
                <w:sz w:val="26"/>
                <w:szCs w:val="20"/>
              </w:rPr>
              <w:t>正確節奏。</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43 能欣賞《動物狂歡節》。</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hint="eastAsia"/>
                <w:snapToGrid w:val="0"/>
                <w:sz w:val="26"/>
                <w:szCs w:val="20"/>
              </w:rPr>
              <w:t>44 能說出作曲家如何用音樂元素描述動物的特徵。</w:t>
            </w:r>
          </w:p>
          <w:p w:rsidR="003C3EA7" w:rsidRPr="00F226B5" w:rsidRDefault="003C3EA7" w:rsidP="00013A6E">
            <w:pPr>
              <w:rPr>
                <w:rFonts w:ascii="標楷體" w:eastAsia="標楷體" w:hAnsi="標楷體"/>
                <w:sz w:val="26"/>
                <w:szCs w:val="26"/>
              </w:rPr>
            </w:pPr>
            <w:r w:rsidRPr="00F226B5">
              <w:rPr>
                <w:rFonts w:ascii="標楷體" w:eastAsia="標楷體" w:hAnsi="標楷體" w:hint="eastAsia"/>
                <w:sz w:val="26"/>
                <w:szCs w:val="26"/>
              </w:rPr>
              <w:t>統整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1 能分享自己看過有關動物的作品。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2 能演唱歌曲〈臺灣我的家〉。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3 能體會歌詞中的意境，並提出關懷動物的方法。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4 能上網搜尋環境破壞的案例，反思並提出具體的保護方案。</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5 能欣賞名畫中的動物。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hint="eastAsia"/>
                <w:sz w:val="26"/>
                <w:szCs w:val="20"/>
              </w:rPr>
              <w:t>6 能描述名畫中動物的姿態與樣貌。</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7 能分析〈詠鵝〉</w:t>
            </w:r>
            <w:proofErr w:type="gramStart"/>
            <w:r w:rsidRPr="00F260DF">
              <w:rPr>
                <w:rFonts w:ascii="標楷體" w:eastAsia="標楷體" w:hAnsi="標楷體" w:hint="eastAsia"/>
                <w:color w:val="000000" w:themeColor="text1"/>
                <w:sz w:val="26"/>
                <w:szCs w:val="20"/>
              </w:rPr>
              <w:t>一</w:t>
            </w:r>
            <w:proofErr w:type="gramEnd"/>
            <w:r w:rsidRPr="00F260DF">
              <w:rPr>
                <w:rFonts w:ascii="標楷體" w:eastAsia="標楷體" w:hAnsi="標楷體" w:hint="eastAsia"/>
                <w:color w:val="000000" w:themeColor="text1"/>
                <w:sz w:val="26"/>
                <w:szCs w:val="20"/>
              </w:rPr>
              <w:t>詩的視覺、聽覺、場景的元素。</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8 能將詩詞中有關動物的樣貌描述，並表演出來。</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9 能用分析視覺、聽覺、場景的方式，和同學合作演一段名畫中的動物表演。</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10 能模仿動物的叫聲。</w:t>
            </w:r>
          </w:p>
          <w:p w:rsidR="003C3EA7" w:rsidRPr="00F260DF"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11 能觀察動物的外型動作特徵並模仿動作。</w:t>
            </w:r>
          </w:p>
          <w:p w:rsidR="003C3EA7" w:rsidRPr="00585AFE" w:rsidRDefault="003C3EA7" w:rsidP="00013A6E">
            <w:pPr>
              <w:spacing w:line="260" w:lineRule="exact"/>
              <w:rPr>
                <w:rFonts w:eastAsiaTheme="minorEastAsia"/>
                <w:color w:val="000000" w:themeColor="text1"/>
                <w:sz w:val="20"/>
                <w:szCs w:val="20"/>
              </w:rPr>
            </w:pPr>
            <w:r w:rsidRPr="00F260DF">
              <w:rPr>
                <w:rFonts w:ascii="標楷體" w:eastAsia="標楷體" w:hAnsi="標楷體" w:hint="eastAsia"/>
                <w:color w:val="000000" w:themeColor="text1"/>
                <w:sz w:val="26"/>
                <w:szCs w:val="20"/>
              </w:rPr>
              <w:t>12 和同學合作，完成動物大遊行。</w:t>
            </w:r>
          </w:p>
        </w:tc>
      </w:tr>
      <w:tr w:rsidR="003C3EA7" w:rsidTr="00013A6E">
        <w:trPr>
          <w:trHeight w:val="480"/>
        </w:trPr>
        <w:tc>
          <w:tcPr>
            <w:tcW w:w="2797" w:type="dxa"/>
            <w:gridSpan w:val="2"/>
            <w:tcBorders>
              <w:bottom w:val="single" w:sz="4" w:space="0" w:color="auto"/>
            </w:tcBorders>
            <w:shd w:val="clear" w:color="auto" w:fill="F3F3F3"/>
            <w:vAlign w:val="center"/>
          </w:tcPr>
          <w:p w:rsidR="003C3EA7" w:rsidRPr="00F8710D" w:rsidRDefault="003C3EA7" w:rsidP="00013A6E">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3C3EA7" w:rsidRPr="00F8710D" w:rsidRDefault="003C3EA7" w:rsidP="00013A6E">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3C3EA7" w:rsidRPr="00DE11D7" w:rsidRDefault="003C3EA7" w:rsidP="00013A6E">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3C3EA7" w:rsidTr="00013A6E">
        <w:trPr>
          <w:trHeight w:val="540"/>
        </w:trPr>
        <w:tc>
          <w:tcPr>
            <w:tcW w:w="1096" w:type="dxa"/>
            <w:tcBorders>
              <w:top w:val="single" w:sz="4" w:space="0" w:color="auto"/>
            </w:tcBorders>
            <w:shd w:val="clear" w:color="auto" w:fill="F3F3F3"/>
            <w:vAlign w:val="center"/>
          </w:tcPr>
          <w:p w:rsidR="003C3EA7" w:rsidRPr="00152FB4" w:rsidRDefault="003C3EA7" w:rsidP="00013A6E">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3C3EA7" w:rsidRPr="00F8710D" w:rsidRDefault="003C3EA7" w:rsidP="00013A6E">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3C3EA7" w:rsidRDefault="003C3EA7" w:rsidP="00013A6E">
            <w:pPr>
              <w:jc w:val="center"/>
              <w:rPr>
                <w:rFonts w:ascii="標楷體" w:eastAsia="標楷體" w:hAnsi="標楷體"/>
                <w:color w:val="FF0000"/>
                <w:sz w:val="26"/>
                <w:szCs w:val="26"/>
              </w:rPr>
            </w:pPr>
          </w:p>
        </w:tc>
        <w:tc>
          <w:tcPr>
            <w:tcW w:w="4969" w:type="dxa"/>
            <w:vMerge/>
            <w:shd w:val="clear" w:color="auto" w:fill="F3F3F3"/>
            <w:vAlign w:val="center"/>
          </w:tcPr>
          <w:p w:rsidR="003C3EA7" w:rsidRPr="00DE11D7" w:rsidRDefault="003C3EA7" w:rsidP="00013A6E">
            <w:pPr>
              <w:jc w:val="center"/>
              <w:rPr>
                <w:rFonts w:ascii="標楷體" w:eastAsia="標楷體" w:hAnsi="標楷體"/>
                <w:sz w:val="26"/>
                <w:szCs w:val="26"/>
              </w:rPr>
            </w:pPr>
          </w:p>
        </w:tc>
        <w:tc>
          <w:tcPr>
            <w:tcW w:w="2126" w:type="dxa"/>
            <w:vMerge/>
            <w:shd w:val="clear" w:color="auto" w:fill="F3F3F3"/>
            <w:vAlign w:val="center"/>
          </w:tcPr>
          <w:p w:rsidR="003C3EA7" w:rsidRPr="00DE11D7" w:rsidRDefault="003C3EA7" w:rsidP="00013A6E">
            <w:pPr>
              <w:jc w:val="center"/>
              <w:rPr>
                <w:rFonts w:ascii="標楷體" w:eastAsia="標楷體" w:hAnsi="標楷體"/>
                <w:sz w:val="26"/>
                <w:szCs w:val="26"/>
              </w:rPr>
            </w:pPr>
          </w:p>
        </w:tc>
        <w:tc>
          <w:tcPr>
            <w:tcW w:w="2694" w:type="dxa"/>
            <w:vMerge/>
            <w:shd w:val="clear" w:color="auto" w:fill="F3F3F3"/>
            <w:vAlign w:val="center"/>
          </w:tcPr>
          <w:p w:rsidR="003C3EA7" w:rsidRPr="00DE11D7" w:rsidRDefault="003C3EA7" w:rsidP="00013A6E">
            <w:pPr>
              <w:jc w:val="center"/>
              <w:rPr>
                <w:rFonts w:ascii="標楷體" w:eastAsia="標楷體" w:hAnsi="標楷體"/>
                <w:sz w:val="26"/>
                <w:szCs w:val="26"/>
              </w:rPr>
            </w:pP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2.教師提問：「當別人問你，的家鄉有什麼特殊的風景與特色？你能說得出來嗎？」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4.學生能說得出家鄉讓人印象深刻、有特色的人、事、物。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5.學生能說出誰的介紹令人印象最深刻。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6.教師引導學生欣賞課本圖文。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7.學.能透過藝術家的作品感受藝術家的家鄉之美。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8.教師總結：「我們應該尊重並肯定我們文化的豐富與多樣性。」</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參與度評量：學生在討論家鄉特色時的積極參與程度，並根據其互動情況評估其參與度。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w:t>
            </w:r>
            <w:proofErr w:type="gramStart"/>
            <w:r w:rsidRPr="00D2592E">
              <w:rPr>
                <w:rFonts w:ascii="標楷體" w:eastAsia="標楷體" w:hAnsi="標楷體" w:cs="新細明體" w:hint="eastAsia"/>
                <w:bCs/>
                <w:color w:val="000000"/>
                <w:sz w:val="26"/>
                <w:szCs w:val="20"/>
              </w:rPr>
              <w:t>當偶們</w:t>
            </w:r>
            <w:proofErr w:type="gramEnd"/>
            <w:r w:rsidRPr="00D2592E">
              <w:rPr>
                <w:rFonts w:ascii="標楷體" w:eastAsia="標楷體" w:hAnsi="標楷體" w:cs="新細明體" w:hint="eastAsia"/>
                <w:bCs/>
                <w:color w:val="000000"/>
                <w:sz w:val="26"/>
                <w:szCs w:val="20"/>
              </w:rPr>
              <w:t>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生活中的</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【思考與探索】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一、教師引導學生參閱扉頁內容。</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二、教師引導學生由扉頁內容及插圖，進入課程單元【生活中的偶】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三、教師提問：「觀察扉頁中的圖片，你/妳看見了什麼？」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四、學生自由回答：各式各樣的</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五、教師提問：「生活中的偶有很多，你們知道什麼是</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？在哪裡可以看到他們呢？」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七、教師提問：「在生活中，偶扮演著越來越</w:t>
            </w:r>
            <w:proofErr w:type="gramStart"/>
            <w:r w:rsidRPr="00D2592E">
              <w:rPr>
                <w:rFonts w:ascii="標楷體" w:eastAsia="標楷體" w:hAnsi="標楷體" w:cs="新細明體" w:hint="eastAsia"/>
                <w:color w:val="000000"/>
                <w:sz w:val="26"/>
                <w:szCs w:val="20"/>
              </w:rPr>
              <w:t>重要重要</w:t>
            </w:r>
            <w:proofErr w:type="gramEnd"/>
            <w:r w:rsidRPr="00D2592E">
              <w:rPr>
                <w:rFonts w:ascii="標楷體" w:eastAsia="標楷體" w:hAnsi="標楷體" w:cs="新細明體" w:hint="eastAsia"/>
                <w:color w:val="000000"/>
                <w:sz w:val="26"/>
                <w:szCs w:val="20"/>
              </w:rPr>
              <w:t>的角色。有的人</w:t>
            </w:r>
            <w:proofErr w:type="gramStart"/>
            <w:r w:rsidRPr="00D2592E">
              <w:rPr>
                <w:rFonts w:ascii="標楷體" w:eastAsia="標楷體" w:hAnsi="標楷體" w:cs="新細明體" w:hint="eastAsia"/>
                <w:color w:val="000000"/>
                <w:sz w:val="26"/>
                <w:szCs w:val="20"/>
              </w:rPr>
              <w:t>會跟偶一起</w:t>
            </w:r>
            <w:proofErr w:type="gramEnd"/>
            <w:r w:rsidRPr="00D2592E">
              <w:rPr>
                <w:rFonts w:ascii="標楷體" w:eastAsia="標楷體" w:hAnsi="標楷體" w:cs="新細明體" w:hint="eastAsia"/>
                <w:color w:val="000000"/>
                <w:sz w:val="26"/>
                <w:szCs w:val="20"/>
              </w:rPr>
              <w:t>入鏡、拍照、旅遊；有的人</w:t>
            </w:r>
            <w:proofErr w:type="gramStart"/>
            <w:r w:rsidRPr="00D2592E">
              <w:rPr>
                <w:rFonts w:ascii="標楷體" w:eastAsia="標楷體" w:hAnsi="標楷體" w:cs="新細明體" w:hint="eastAsia"/>
                <w:color w:val="000000"/>
                <w:sz w:val="26"/>
                <w:szCs w:val="20"/>
              </w:rPr>
              <w:t>會跟偶談天</w:t>
            </w:r>
            <w:proofErr w:type="gramEnd"/>
            <w:r w:rsidRPr="00D2592E">
              <w:rPr>
                <w:rFonts w:ascii="標楷體" w:eastAsia="標楷體" w:hAnsi="標楷體" w:cs="新細明體" w:hint="eastAsia"/>
                <w:color w:val="000000"/>
                <w:sz w:val="26"/>
                <w:szCs w:val="20"/>
              </w:rPr>
              <w:t>、說心裡的話；有人則</w:t>
            </w:r>
            <w:proofErr w:type="gramStart"/>
            <w:r w:rsidRPr="00D2592E">
              <w:rPr>
                <w:rFonts w:ascii="標楷體" w:eastAsia="標楷體" w:hAnsi="標楷體" w:cs="新細明體" w:hint="eastAsia"/>
                <w:color w:val="000000"/>
                <w:sz w:val="26"/>
                <w:szCs w:val="20"/>
              </w:rPr>
              <w:t>會和偶一起</w:t>
            </w:r>
            <w:proofErr w:type="gramEnd"/>
            <w:r w:rsidRPr="00D2592E">
              <w:rPr>
                <w:rFonts w:ascii="標楷體" w:eastAsia="標楷體" w:hAnsi="標楷體" w:cs="新細明體" w:hint="eastAsia"/>
                <w:color w:val="000000"/>
                <w:sz w:val="26"/>
                <w:szCs w:val="20"/>
              </w:rPr>
              <w:t>睡覺等。所以，現在的偶功能很多元化，你</w:t>
            </w:r>
            <w:proofErr w:type="gramStart"/>
            <w:r w:rsidRPr="00D2592E">
              <w:rPr>
                <w:rFonts w:ascii="標楷體" w:eastAsia="標楷體" w:hAnsi="標楷體" w:cs="新細明體" w:hint="eastAsia"/>
                <w:color w:val="000000"/>
                <w:sz w:val="26"/>
                <w:szCs w:val="20"/>
              </w:rPr>
              <w:t>會跟偶一起</w:t>
            </w:r>
            <w:proofErr w:type="gramEnd"/>
            <w:r w:rsidRPr="00D2592E">
              <w:rPr>
                <w:rFonts w:ascii="標楷體" w:eastAsia="標楷體" w:hAnsi="標楷體" w:cs="新細明體" w:hint="eastAsia"/>
                <w:color w:val="000000"/>
                <w:sz w:val="26"/>
                <w:szCs w:val="20"/>
              </w:rPr>
              <w:t>做些什麼事呢？」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noProof/>
                <w:color w:val="000000"/>
                <w:sz w:val="26"/>
                <w:szCs w:val="20"/>
              </w:rPr>
              <mc:AlternateContent>
                <mc:Choice Requires="wps">
                  <w:drawing>
                    <wp:anchor distT="0" distB="0" distL="114300" distR="114300" simplePos="0" relativeHeight="251659264" behindDoc="0" locked="0" layoutInCell="1" allowOverlap="1" wp14:anchorId="5F9825FC" wp14:editId="6AF61CC5">
                      <wp:simplePos x="0" y="0"/>
                      <wp:positionH relativeFrom="column">
                        <wp:posOffset>5034280</wp:posOffset>
                      </wp:positionH>
                      <wp:positionV relativeFrom="paragraph">
                        <wp:posOffset>9525</wp:posOffset>
                      </wp:positionV>
                      <wp:extent cx="284480" cy="259080"/>
                      <wp:effectExtent l="5080" t="9525" r="5715"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EB1C" id="矩形 1" o:spid="_x0000_s1026" style="position:absolute;margin-left:396.4pt;margin-top:.75pt;width:22.4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" strokecolor="white"/>
                  </w:pict>
                </mc:Fallback>
              </mc:AlternateContent>
            </w:r>
            <w:r w:rsidRPr="00D2592E">
              <w:rPr>
                <w:rFonts w:ascii="標楷體" w:eastAsia="標楷體" w:hAnsi="標楷體" w:cs="新細明體" w:hint="eastAsia"/>
                <w:color w:val="000000"/>
                <w:sz w:val="26"/>
                <w:szCs w:val="20"/>
              </w:rPr>
              <w:t>八、學生自由回答。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口語評量：分享自己與偶的互動經驗的表現，評估其口語表達能力。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1請學生分享水果的圖片或自己吃水果的經驗，和水果有搭配特殊節日。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教師引導：在每年的農曆8月15日是中秋節，最常吃的水果是吃柚子，請學生分享是否會在柚子皮上作畫，</w:t>
            </w:r>
            <w:proofErr w:type="gramStart"/>
            <w:r w:rsidRPr="00D2592E">
              <w:rPr>
                <w:rFonts w:ascii="標楷體" w:eastAsia="標楷體" w:hAnsi="標楷體" w:cs="新細明體" w:hint="eastAsia"/>
                <w:color w:val="000000"/>
                <w:sz w:val="26"/>
                <w:szCs w:val="20"/>
              </w:rPr>
              <w:t>削完柚子</w:t>
            </w:r>
            <w:proofErr w:type="gramEnd"/>
            <w:r w:rsidRPr="00D2592E">
              <w:rPr>
                <w:rFonts w:ascii="標楷體" w:eastAsia="標楷體" w:hAnsi="標楷體" w:cs="新細明體" w:hint="eastAsia"/>
                <w:color w:val="000000"/>
                <w:sz w:val="26"/>
                <w:szCs w:val="20"/>
              </w:rPr>
              <w:t>皮後，是否會帶柚子帽。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教師彈奏或播放〈摘柚子〉引導學生聆聽歌詞的部分，是否和自己的生活經驗相似。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歌曲教唱〈摘柚子〉，引導討論此曲的速度、</w:t>
            </w:r>
            <w:proofErr w:type="gramStart"/>
            <w:r w:rsidRPr="00D2592E">
              <w:rPr>
                <w:rFonts w:ascii="標楷體" w:eastAsia="標楷體" w:hAnsi="標楷體" w:cs="新細明體" w:hint="eastAsia"/>
                <w:color w:val="000000"/>
                <w:sz w:val="26"/>
                <w:szCs w:val="20"/>
              </w:rPr>
              <w:t>拍號</w:t>
            </w:r>
            <w:proofErr w:type="gramEnd"/>
            <w:r w:rsidRPr="00D2592E">
              <w:rPr>
                <w:rFonts w:ascii="標楷體" w:eastAsia="標楷體" w:hAnsi="標楷體" w:cs="新細明體" w:hint="eastAsia"/>
                <w:color w:val="000000"/>
                <w:sz w:val="26"/>
                <w:szCs w:val="20"/>
              </w:rPr>
              <w:t>、樂曲形式等。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音樂與生活的關係。</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表演：評估學生在歌曲教唱〈摘柚子〉中的演唱表現及參與度。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生E5 探索快樂與幸福的異同。</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多E2 建立自己的文化認同與意識。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1透過欣賞藝術家的作品，讓學生發現藝術創作的多元性。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2.請學生挑選自己喜歡的主題畫出家鄉之美。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3.學生利用水彩進行彩繪創作。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4.完成作品與展示作品。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5.請學生解說與分享自己的作品。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作品評量：根據學生完成的作品進行評估，重點在於作品的創意、表現力及整體完成度。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w:t>
            </w:r>
            <w:proofErr w:type="gramStart"/>
            <w:r w:rsidRPr="00D2592E">
              <w:rPr>
                <w:rFonts w:ascii="標楷體" w:eastAsia="標楷體" w:hAnsi="標楷體" w:cs="新細明體" w:hint="eastAsia"/>
                <w:bCs/>
                <w:color w:val="000000"/>
                <w:sz w:val="26"/>
                <w:szCs w:val="20"/>
              </w:rPr>
              <w:t>當偶們</w:t>
            </w:r>
            <w:proofErr w:type="gramEnd"/>
            <w:r w:rsidRPr="00D2592E">
              <w:rPr>
                <w:rFonts w:ascii="標楷體" w:eastAsia="標楷體" w:hAnsi="標楷體" w:cs="新細明體" w:hint="eastAsia"/>
                <w:bCs/>
                <w:color w:val="000000"/>
                <w:sz w:val="26"/>
                <w:szCs w:val="20"/>
              </w:rPr>
              <w:t>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偶的分類（一）</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一、教師提問：「偶的造型千變萬化，你們知道</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應該怎麼分類嗎？」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三、教師說明：</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依據「功能性」可以分為玩偶、戲偶、裝飾偶、創作偶等。大家知道是如何區分的嗎？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五、教師說明：</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依據「造型及製作材料」可以分為手套偶、襪子偶、布偶、皮偶、紙偶等。大家知道是如何區分嗎？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七、教師說明：</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依據「</w:t>
            </w:r>
            <w:proofErr w:type="gramStart"/>
            <w:r w:rsidRPr="00D2592E">
              <w:rPr>
                <w:rFonts w:ascii="標楷體" w:eastAsia="標楷體" w:hAnsi="標楷體" w:cs="新細明體" w:hint="eastAsia"/>
                <w:color w:val="000000"/>
                <w:sz w:val="26"/>
                <w:szCs w:val="20"/>
              </w:rPr>
              <w:t>操控偶的</w:t>
            </w:r>
            <w:proofErr w:type="gramEnd"/>
            <w:r w:rsidRPr="00D2592E">
              <w:rPr>
                <w:rFonts w:ascii="標楷體" w:eastAsia="標楷體" w:hAnsi="標楷體" w:cs="新細明體" w:hint="eastAsia"/>
                <w:color w:val="000000"/>
                <w:sz w:val="26"/>
                <w:szCs w:val="20"/>
              </w:rPr>
              <w:t>方式」可以分為</w:t>
            </w:r>
            <w:proofErr w:type="gramStart"/>
            <w:r w:rsidRPr="00D2592E">
              <w:rPr>
                <w:rFonts w:ascii="標楷體" w:eastAsia="標楷體" w:hAnsi="標楷體" w:cs="新細明體" w:hint="eastAsia"/>
                <w:color w:val="000000"/>
                <w:sz w:val="26"/>
                <w:szCs w:val="20"/>
              </w:rPr>
              <w:t>套偶、杖偶</w:t>
            </w:r>
            <w:proofErr w:type="gramEnd"/>
            <w:r w:rsidRPr="00D2592E">
              <w:rPr>
                <w:rFonts w:ascii="標楷體" w:eastAsia="標楷體" w:hAnsi="標楷體" w:cs="新細明體" w:hint="eastAsia"/>
                <w:color w:val="000000"/>
                <w:sz w:val="26"/>
                <w:szCs w:val="20"/>
              </w:rPr>
              <w:t>、影偶、線偶等。大家知道是如何區分嗎？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九、教師提問：「偶的造型千變萬化，你們知道偶還可以怎麼分類嗎？試著發表自己的看法喔～」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十、學生自由發表。</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口語評量：評估學生在自由回答及發表自己的看法時的口語表達能力和清晰度。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教師介紹藝術歌曲，歷史、發展與樂器形式等。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教師播放音樂或彈奏〈野玫瑰〉，請學生一邊</w:t>
            </w:r>
            <w:proofErr w:type="gramStart"/>
            <w:r w:rsidRPr="00D2592E">
              <w:rPr>
                <w:rFonts w:ascii="標楷體" w:eastAsia="標楷體" w:hAnsi="標楷體" w:cs="新細明體" w:hint="eastAsia"/>
                <w:color w:val="000000"/>
                <w:sz w:val="26"/>
                <w:szCs w:val="20"/>
              </w:rPr>
              <w:t>讀譜、</w:t>
            </w:r>
            <w:proofErr w:type="gramEnd"/>
            <w:r w:rsidRPr="00D2592E">
              <w:rPr>
                <w:rFonts w:ascii="標楷體" w:eastAsia="標楷體" w:hAnsi="標楷體" w:cs="新細明體" w:hint="eastAsia"/>
                <w:color w:val="000000"/>
                <w:sz w:val="26"/>
                <w:szCs w:val="20"/>
              </w:rPr>
              <w:t>一邊聆聽。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練習〈野玫瑰〉的節奏，並注意曲子的附點音符、延長記號以及臨時記號的音高。</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教師彈奏第一部曲調，學生用唱名視唱曲譜；練習至熟練，再練習演唱</w:t>
            </w:r>
            <w:proofErr w:type="gramStart"/>
            <w:r w:rsidRPr="00D2592E">
              <w:rPr>
                <w:rFonts w:ascii="標楷體" w:eastAsia="標楷體" w:hAnsi="標楷體" w:cs="新細明體" w:hint="eastAsia"/>
                <w:color w:val="000000"/>
                <w:sz w:val="26"/>
                <w:szCs w:val="20"/>
              </w:rPr>
              <w:t>第二部唱名</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學生隨琴聲練唱，反覆練習至正確熟練。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將</w:t>
            </w:r>
            <w:proofErr w:type="gramStart"/>
            <w:r w:rsidRPr="00D2592E">
              <w:rPr>
                <w:rFonts w:ascii="標楷體" w:eastAsia="標楷體" w:hAnsi="標楷體" w:cs="新細明體" w:hint="eastAsia"/>
                <w:color w:val="000000"/>
                <w:sz w:val="26"/>
                <w:szCs w:val="20"/>
              </w:rPr>
              <w:t>全班分二部</w:t>
            </w:r>
            <w:proofErr w:type="gramEnd"/>
            <w:r w:rsidRPr="00D2592E">
              <w:rPr>
                <w:rFonts w:ascii="標楷體" w:eastAsia="標楷體" w:hAnsi="標楷體" w:cs="新細明體" w:hint="eastAsia"/>
                <w:color w:val="000000"/>
                <w:sz w:val="26"/>
                <w:szCs w:val="20"/>
              </w:rPr>
              <w:t>，再練習二部合唱。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教師引導歌曲賞析：引導學生說出對樂曲的感受。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小組合作評量：觀察學生在合唱練習中與同學的合作互動和整體合唱效果。</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性E10 辨識性別刻板的情感表達與人際互動。</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第三</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1透過欣賞藝術家的作品，讓學生發現藝術創作的多元性。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2.請學生挑選自己喜歡的主題畫出家鄉之美。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3.學生利用水彩進行彩繪創作。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4.完成作品與展示作品。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5.請學生解說與分享自己的作品。</w:t>
            </w:r>
          </w:p>
        </w:tc>
        <w:tc>
          <w:tcPr>
            <w:tcW w:w="2126" w:type="dxa"/>
            <w:vAlign w:val="center"/>
          </w:tcPr>
          <w:p w:rsidR="003C3EA7" w:rsidRDefault="003C3EA7" w:rsidP="00013A6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作品評量：根據完成的作品進行評估，重點在於主題表達和藝術效果。</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第三</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w:t>
            </w:r>
            <w:proofErr w:type="gramStart"/>
            <w:r w:rsidRPr="00D2592E">
              <w:rPr>
                <w:rFonts w:ascii="標楷體" w:eastAsia="標楷體" w:hAnsi="標楷體" w:cs="新細明體" w:hint="eastAsia"/>
                <w:bCs/>
                <w:color w:val="000000"/>
                <w:sz w:val="26"/>
                <w:szCs w:val="20"/>
              </w:rPr>
              <w:t>當偶們</w:t>
            </w:r>
            <w:proofErr w:type="gramEnd"/>
            <w:r w:rsidRPr="00D2592E">
              <w:rPr>
                <w:rFonts w:ascii="標楷體" w:eastAsia="標楷體" w:hAnsi="標楷體" w:cs="新細明體" w:hint="eastAsia"/>
                <w:bCs/>
                <w:color w:val="000000"/>
                <w:sz w:val="26"/>
                <w:szCs w:val="20"/>
              </w:rPr>
              <w:t>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偶的分類（二）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一、教師說明：偶的發展</w:t>
            </w:r>
            <w:proofErr w:type="gramStart"/>
            <w:r w:rsidRPr="00D2592E">
              <w:rPr>
                <w:rFonts w:ascii="標楷體" w:eastAsia="標楷體" w:hAnsi="標楷體" w:cs="新細明體" w:hint="eastAsia"/>
                <w:color w:val="000000"/>
                <w:sz w:val="26"/>
                <w:szCs w:val="20"/>
              </w:rPr>
              <w:t>淵源流長</w:t>
            </w:r>
            <w:proofErr w:type="gramEnd"/>
            <w:r w:rsidRPr="00D2592E">
              <w:rPr>
                <w:rFonts w:ascii="標楷體" w:eastAsia="標楷體" w:hAnsi="標楷體" w:cs="新細明體" w:hint="eastAsia"/>
                <w:color w:val="000000"/>
                <w:sz w:val="26"/>
                <w:szCs w:val="20"/>
              </w:rPr>
              <w:t>，除了上述的分類</w:t>
            </w:r>
            <w:proofErr w:type="gramStart"/>
            <w:r w:rsidRPr="00D2592E">
              <w:rPr>
                <w:rFonts w:ascii="標楷體" w:eastAsia="標楷體" w:hAnsi="標楷體" w:cs="新細明體" w:hint="eastAsia"/>
                <w:color w:val="000000"/>
                <w:sz w:val="26"/>
                <w:szCs w:val="20"/>
              </w:rPr>
              <w:t>以外，</w:t>
            </w:r>
            <w:proofErr w:type="gramEnd"/>
            <w:r w:rsidRPr="00D2592E">
              <w:rPr>
                <w:rFonts w:ascii="標楷體" w:eastAsia="標楷體" w:hAnsi="標楷體" w:cs="新細明體" w:hint="eastAsia"/>
                <w:color w:val="000000"/>
                <w:sz w:val="26"/>
                <w:szCs w:val="20"/>
              </w:rPr>
              <w:t>我們也可以從時間的歷程來進行分類：例如傳統偶和現代</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二、教師提問：說說看，你曾經看過或知道哪幾種臺灣傳統偶戲？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四、教師說明。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五、教師引導學生觀賞課文圖片。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六、教師繼續提問：你看過甚麼樣的現代偶戲演出?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八、教師說明：現代</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如果以操作的方式來區分，基本上可分為『套』、『撐』、『拉』、『拿』四大類。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九、教師總結。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參與度評量：評估學生在課堂討論和回答問題中的參與積極性。</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color w:val="C00000"/>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第三</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認識音程：學習</w:t>
            </w:r>
            <w:proofErr w:type="gramStart"/>
            <w:r w:rsidRPr="00D2592E">
              <w:rPr>
                <w:rFonts w:ascii="標楷體" w:eastAsia="標楷體" w:hAnsi="標楷體" w:cs="新細明體" w:hint="eastAsia"/>
                <w:color w:val="000000"/>
                <w:sz w:val="26"/>
                <w:szCs w:val="20"/>
              </w:rPr>
              <w:t>辨認兩音之間</w:t>
            </w:r>
            <w:proofErr w:type="gramEnd"/>
            <w:r w:rsidRPr="00D2592E">
              <w:rPr>
                <w:rFonts w:ascii="標楷體" w:eastAsia="標楷體" w:hAnsi="標楷體" w:cs="新細明體" w:hint="eastAsia"/>
                <w:color w:val="000000"/>
                <w:sz w:val="26"/>
                <w:szCs w:val="20"/>
              </w:rPr>
              <w:t>的音高距離，叫做「音程」，以「度」為單位。</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從認識曲調音程與和聲音程的概念，再從演唱〈野玫瑰〉的唱名中判斷、感受音程的距離。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教師說明：音程除了讓我們辨認音與音的遠近之外，也有利我們做好</w:t>
            </w:r>
            <w:proofErr w:type="gramStart"/>
            <w:r w:rsidRPr="00D2592E">
              <w:rPr>
                <w:rFonts w:ascii="標楷體" w:eastAsia="標楷體" w:hAnsi="標楷體" w:cs="新細明體" w:hint="eastAsia"/>
                <w:color w:val="000000"/>
                <w:sz w:val="26"/>
                <w:szCs w:val="20"/>
              </w:rPr>
              <w:t>演唱奏</w:t>
            </w:r>
            <w:proofErr w:type="gramEnd"/>
            <w:r w:rsidRPr="00D2592E">
              <w:rPr>
                <w:rFonts w:ascii="標楷體" w:eastAsia="標楷體" w:hAnsi="標楷體" w:cs="新細明體" w:hint="eastAsia"/>
                <w:color w:val="000000"/>
                <w:sz w:val="26"/>
                <w:szCs w:val="20"/>
              </w:rPr>
              <w:t>的準備。</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口語評量：評估學生在口頭回答問題時對音程概念的理解和表達能力。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第四</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1透過欣賞藝術家的作品，讓學生發現藝術創作的多元性。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2.請學生挑選自己喜歡的主題畫出家鄉之美。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3.學生利用水彩進行彩繪創作。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4.完成作品與展示作品。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5.請學生解說與分享自己的作品。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作品評量：評估學生完成的作品在主題表達、技巧運用和美感上的表現。</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第四</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w:t>
            </w:r>
            <w:proofErr w:type="gramStart"/>
            <w:r w:rsidRPr="00D2592E">
              <w:rPr>
                <w:rFonts w:ascii="標楷體" w:eastAsia="標楷體" w:hAnsi="標楷體" w:cs="新細明體" w:hint="eastAsia"/>
                <w:bCs/>
                <w:color w:val="000000"/>
                <w:sz w:val="26"/>
                <w:szCs w:val="20"/>
              </w:rPr>
              <w:t>當偶們</w:t>
            </w:r>
            <w:proofErr w:type="gramEnd"/>
            <w:r w:rsidRPr="00D2592E">
              <w:rPr>
                <w:rFonts w:ascii="標楷體" w:eastAsia="標楷體" w:hAnsi="標楷體" w:cs="新細明體" w:hint="eastAsia"/>
                <w:bCs/>
                <w:color w:val="000000"/>
                <w:sz w:val="26"/>
                <w:szCs w:val="20"/>
              </w:rPr>
              <w:t>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偶們這一家【思考與探索】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二、教師提問：「觀察課本圖片中各式各樣的</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，說說看：偶的定義是什麼？怎麼樣才能稱之</w:t>
            </w:r>
            <w:proofErr w:type="gramStart"/>
            <w:r w:rsidRPr="00D2592E">
              <w:rPr>
                <w:rFonts w:ascii="標楷體" w:eastAsia="標楷體" w:hAnsi="標楷體" w:cs="新細明體" w:hint="eastAsia"/>
                <w:color w:val="000000"/>
                <w:sz w:val="26"/>
                <w:szCs w:val="20"/>
              </w:rPr>
              <w:t>為偶呢</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歸納：只要能夠「賦予一個沒有生命的東西一種生命現象，使它具有性格和行動能力」那「這個東西」就可以成為「偶」了。「偶」的概念並不是一定要用甚麼方式操演，或是用甚麼材料製作，也不是一定要</w:t>
            </w:r>
            <w:proofErr w:type="gramStart"/>
            <w:r w:rsidRPr="00D2592E">
              <w:rPr>
                <w:rFonts w:ascii="標楷體" w:eastAsia="標楷體" w:hAnsi="標楷體" w:cs="新細明體" w:hint="eastAsia"/>
                <w:color w:val="000000"/>
                <w:sz w:val="26"/>
                <w:szCs w:val="20"/>
              </w:rPr>
              <w:t>把操弄偶</w:t>
            </w:r>
            <w:proofErr w:type="gramEnd"/>
            <w:r w:rsidRPr="00D2592E">
              <w:rPr>
                <w:rFonts w:ascii="標楷體" w:eastAsia="標楷體" w:hAnsi="標楷體" w:cs="新細明體" w:hint="eastAsia"/>
                <w:color w:val="000000"/>
                <w:sz w:val="26"/>
                <w:szCs w:val="20"/>
              </w:rPr>
              <w:t>的人藏在幕後，更不</w:t>
            </w:r>
            <w:r w:rsidRPr="00D2592E">
              <w:rPr>
                <w:rFonts w:ascii="標楷體" w:eastAsia="標楷體" w:hAnsi="標楷體" w:cs="新細明體" w:hint="eastAsia"/>
                <w:color w:val="000000"/>
                <w:sz w:val="26"/>
                <w:szCs w:val="20"/>
              </w:rPr>
              <w:lastRenderedPageBreak/>
              <w:t>是一定要長得像</w:t>
            </w:r>
            <w:proofErr w:type="gramStart"/>
            <w:r w:rsidRPr="00D2592E">
              <w:rPr>
                <w:rFonts w:ascii="標楷體" w:eastAsia="標楷體" w:hAnsi="標楷體" w:cs="新細明體" w:hint="eastAsia"/>
                <w:color w:val="000000"/>
                <w:sz w:val="26"/>
                <w:szCs w:val="20"/>
              </w:rPr>
              <w:t>什麼或動得</w:t>
            </w:r>
            <w:proofErr w:type="gramEnd"/>
            <w:r w:rsidRPr="00D2592E">
              <w:rPr>
                <w:rFonts w:ascii="標楷體" w:eastAsia="標楷體" w:hAnsi="標楷體" w:cs="新細明體" w:hint="eastAsia"/>
                <w:color w:val="000000"/>
                <w:sz w:val="26"/>
                <w:szCs w:val="20"/>
              </w:rPr>
              <w:t>像真的一樣。就現代偶戲的觀點來說幾乎生活周遭所有東西都可以拿來當</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，在我們的生活中，小自鉛筆橡皮擦、大至車子房子等，幾乎所有的物品都可以拿來當作是</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，只要操作偶的人賦予它像生物一樣，對於周遭事物或情境有所反應和行動，它就會像活起來一樣，成為一個有趣又盡責的好「演員」。</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參與度評量：評估學生在閱讀課本、觀察圖片以及回答問題時的積極參與程度。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第四</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教師簡介中國藝術歌曲，並播放中國藝術歌曲，如：</w:t>
            </w:r>
            <w:proofErr w:type="gramStart"/>
            <w:r w:rsidRPr="00D2592E">
              <w:rPr>
                <w:rFonts w:ascii="標楷體" w:eastAsia="標楷體" w:hAnsi="標楷體" w:cs="新細明體" w:hint="eastAsia"/>
                <w:color w:val="000000"/>
                <w:sz w:val="26"/>
                <w:szCs w:val="20"/>
              </w:rPr>
              <w:t>劉雪庵的</w:t>
            </w:r>
            <w:proofErr w:type="gramEnd"/>
            <w:r w:rsidRPr="00D2592E">
              <w:rPr>
                <w:rFonts w:ascii="標楷體" w:eastAsia="標楷體" w:hAnsi="標楷體" w:cs="新細明體" w:hint="eastAsia"/>
                <w:color w:val="000000"/>
                <w:sz w:val="26"/>
                <w:szCs w:val="20"/>
              </w:rPr>
              <w:t>〈紅豆詞〉、呂泉生的〈阮若打開心內的門窗〉等，引起學生的興趣。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教師介紹黃自的生平。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教師播放或彈奏〈西風的話〉歌曲、接著教唱。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學生隨琴聲用唱名視唱曲譜，引導學生說說看曲中的最小音程為一度、最大音程為七度；並注意曲中的大跳音程，如第15小節七度音程；反覆練習至正確熟練。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教師解釋歌詞：「我」指的是西風，為擬人化的用法，「蓮蓬」是蓮子和外</w:t>
            </w:r>
            <w:proofErr w:type="gramStart"/>
            <w:r w:rsidRPr="00D2592E">
              <w:rPr>
                <w:rFonts w:ascii="標楷體" w:eastAsia="標楷體" w:hAnsi="標楷體" w:cs="新細明體" w:hint="eastAsia"/>
                <w:color w:val="000000"/>
                <w:sz w:val="26"/>
                <w:szCs w:val="20"/>
              </w:rPr>
              <w:t>苞</w:t>
            </w:r>
            <w:proofErr w:type="gramEnd"/>
            <w:r w:rsidRPr="00D2592E">
              <w:rPr>
                <w:rFonts w:ascii="標楷體" w:eastAsia="標楷體" w:hAnsi="標楷體" w:cs="新細明體" w:hint="eastAsia"/>
                <w:color w:val="000000"/>
                <w:sz w:val="26"/>
                <w:szCs w:val="20"/>
              </w:rPr>
              <w:t>的合稱，「染紅」：因秋天到而葉子轉紅了。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教師引導分享：「說說看，這四句歌詞你最喜歡哪一句？為什麼？」</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口語評量：評估學生在討論歌詞意義、分享喜歡的歌詞等活動中的口語表達能力和思維深度。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第五</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能了解臺灣藝術家的創作主題與創</w:t>
            </w:r>
            <w:proofErr w:type="gramStart"/>
            <w:r w:rsidRPr="00D2592E">
              <w:rPr>
                <w:rFonts w:ascii="標楷體" w:eastAsia="標楷體" w:hAnsi="標楷體" w:cs="新細明體" w:hint="eastAsia"/>
                <w:color w:val="000000"/>
                <w:sz w:val="26"/>
                <w:szCs w:val="20"/>
              </w:rPr>
              <w:t>作媒</w:t>
            </w:r>
            <w:proofErr w:type="gramEnd"/>
            <w:r w:rsidRPr="00D2592E">
              <w:rPr>
                <w:rFonts w:ascii="標楷體" w:eastAsia="標楷體" w:hAnsi="標楷體" w:cs="新細明體" w:hint="eastAsia"/>
                <w:color w:val="000000"/>
                <w:sz w:val="26"/>
                <w:szCs w:val="20"/>
              </w:rPr>
              <w:t>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能利用紙黏土塑像的方式表現故鄉令人印象深刻的</w:t>
            </w:r>
            <w:r w:rsidRPr="00D2592E">
              <w:rPr>
                <w:rFonts w:ascii="標楷體" w:eastAsia="標楷體" w:hAnsi="標楷體" w:cs="新細明體" w:hint="eastAsia"/>
                <w:snapToGrid w:val="0"/>
                <w:color w:val="000000"/>
                <w:sz w:val="26"/>
                <w:szCs w:val="20"/>
              </w:rPr>
              <w:t>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5能解說並分享作品。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作品評量：評估學生的塑像作品，包括對故鄉人物或物品的表現是否生動、精</w:t>
            </w:r>
            <w:proofErr w:type="gramStart"/>
            <w:r>
              <w:rPr>
                <w:rFonts w:ascii="標楷體" w:eastAsia="標楷體" w:hAnsi="標楷體" w:cs="新細明體" w:hint="eastAsia"/>
                <w:color w:val="000000"/>
                <w:sz w:val="26"/>
                <w:szCs w:val="20"/>
              </w:rPr>
              <w:t>準</w:t>
            </w:r>
            <w:proofErr w:type="gramEnd"/>
            <w:r>
              <w:rPr>
                <w:rFonts w:ascii="標楷體" w:eastAsia="標楷體" w:hAnsi="標楷體" w:cs="新細明體" w:hint="eastAsia"/>
                <w:color w:val="000000"/>
                <w:sz w:val="26"/>
                <w:szCs w:val="20"/>
              </w:rPr>
              <w:t>度和創意程度等方面。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生E1 探討生活議題，培養思考的適當情意與態度。</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第五</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w:t>
            </w:r>
            <w:proofErr w:type="gramStart"/>
            <w:r w:rsidRPr="00D2592E">
              <w:rPr>
                <w:rFonts w:ascii="標楷體" w:eastAsia="標楷體" w:hAnsi="標楷體" w:cs="新細明體" w:hint="eastAsia"/>
                <w:bCs/>
                <w:color w:val="000000"/>
                <w:sz w:val="26"/>
                <w:szCs w:val="20"/>
              </w:rPr>
              <w:t>當偶們</w:t>
            </w:r>
            <w:proofErr w:type="gramEnd"/>
            <w:r w:rsidRPr="00D2592E">
              <w:rPr>
                <w:rFonts w:ascii="標楷體" w:eastAsia="標楷體" w:hAnsi="標楷體" w:cs="新細明體" w:hint="eastAsia"/>
                <w:bCs/>
                <w:color w:val="000000"/>
                <w:sz w:val="26"/>
                <w:szCs w:val="20"/>
              </w:rPr>
              <w:t>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偶們來闖關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一、遊戲規則說明：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1.遊戲人數：3～4人。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2.需骰子一顆；可用筆蓋代表棋子。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3.需裁判一名</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參考答案在p.00</w:t>
            </w:r>
            <w:proofErr w:type="gramStart"/>
            <w:r w:rsidRPr="00D2592E">
              <w:rPr>
                <w:rFonts w:ascii="標楷體" w:eastAsia="標楷體" w:hAnsi="標楷體" w:cs="新細明體" w:hint="eastAsia"/>
                <w:color w:val="000000"/>
                <w:sz w:val="26"/>
                <w:szCs w:val="20"/>
              </w:rPr>
              <w:t>）</w:t>
            </w:r>
            <w:proofErr w:type="gramEnd"/>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4.最先抵達終點者為優勝者。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二、教師帶領學生參閱遊戲規則。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三、學生分組進行闖關活動：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1、請教師先將學生分組。（每組3~4人）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2、請每一位組員選擇不同顏色的筆蓋來代表自己的棋子。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3、選出一名公正、客觀的同學當裁判（關主）。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4、小組組員猜拳決定先後次序後，再依骰子擲出的數目字決定前進的格數。</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5、因為格子數有限，因此</w:t>
            </w:r>
            <w:proofErr w:type="gramStart"/>
            <w:r w:rsidRPr="00D2592E">
              <w:rPr>
                <w:rFonts w:ascii="標楷體" w:eastAsia="標楷體" w:hAnsi="標楷體" w:cs="新細明體" w:hint="eastAsia"/>
                <w:color w:val="000000"/>
                <w:sz w:val="26"/>
                <w:szCs w:val="20"/>
              </w:rPr>
              <w:t>每一次擲骰子</w:t>
            </w:r>
            <w:proofErr w:type="gramEnd"/>
            <w:r w:rsidRPr="00D2592E">
              <w:rPr>
                <w:rFonts w:ascii="標楷體" w:eastAsia="標楷體" w:hAnsi="標楷體" w:cs="新細明體" w:hint="eastAsia"/>
                <w:color w:val="000000"/>
                <w:sz w:val="26"/>
                <w:szCs w:val="20"/>
              </w:rPr>
              <w:t>，最多前進2～3步</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可先訂定單數點一步，雙數點兩步；或者擲出1、2點走一步，3、4點走兩步，5、6點走3步等規則</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，否則容易造成遊戲過快結束，有題目</w:t>
            </w:r>
            <w:proofErr w:type="gramStart"/>
            <w:r w:rsidRPr="00D2592E">
              <w:rPr>
                <w:rFonts w:ascii="標楷體" w:eastAsia="標楷體" w:hAnsi="標楷體" w:cs="新細明體" w:hint="eastAsia"/>
                <w:color w:val="000000"/>
                <w:sz w:val="26"/>
                <w:szCs w:val="20"/>
              </w:rPr>
              <w:t>還沒答完</w:t>
            </w:r>
            <w:proofErr w:type="gramEnd"/>
            <w:r w:rsidRPr="00D2592E">
              <w:rPr>
                <w:rFonts w:ascii="標楷體" w:eastAsia="標楷體" w:hAnsi="標楷體" w:cs="新細明體" w:hint="eastAsia"/>
                <w:color w:val="000000"/>
                <w:sz w:val="26"/>
                <w:szCs w:val="20"/>
              </w:rPr>
              <w:t>的情形。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6、請依照格內的問題進行回答，答對者及答</w:t>
            </w:r>
            <w:proofErr w:type="gramStart"/>
            <w:r w:rsidRPr="00D2592E">
              <w:rPr>
                <w:rFonts w:ascii="標楷體" w:eastAsia="標楷體" w:hAnsi="標楷體" w:cs="新細明體" w:hint="eastAsia"/>
                <w:color w:val="000000"/>
                <w:sz w:val="26"/>
                <w:szCs w:val="20"/>
              </w:rPr>
              <w:t>錯者，均依</w:t>
            </w:r>
            <w:proofErr w:type="gramEnd"/>
            <w:r w:rsidRPr="00D2592E">
              <w:rPr>
                <w:rFonts w:ascii="標楷體" w:eastAsia="標楷體" w:hAnsi="標楷體" w:cs="新細明體" w:hint="eastAsia"/>
                <w:color w:val="000000"/>
                <w:sz w:val="26"/>
                <w:szCs w:val="20"/>
              </w:rPr>
              <w:t>遊戲指示進行闖關。（由關主決定過關與否）</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7、由最先抵達終點的組員獲勝。</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小組合作評量：評估學生在小組合作中的協作能力，包括共同制定策略、互相協助解答問題、溝通和協商等方面的表現。</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涯</w:t>
            </w:r>
            <w:proofErr w:type="gramEnd"/>
            <w:r w:rsidRPr="00D2592E">
              <w:rPr>
                <w:rFonts w:ascii="標楷體" w:eastAsia="標楷體" w:hAnsi="標楷體" w:cs="新細明體" w:hint="eastAsia"/>
                <w:color w:val="000000"/>
                <w:sz w:val="26"/>
                <w:szCs w:val="20"/>
              </w:rPr>
              <w:t>E12 學習解決問題與做決定的能力。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第五</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教師複習：在四年級曾學習過C大調、G大調的音階及排列模式，一起學習新的音階：F大調音階。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引導學生練習以直笛吹奏F大調音階，以及樂曲〈兩隻老虎〉、〈永遠同在〉。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引導學在鍵盤上彈奏出C大調、F大調音階。</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實作評量：評估學生實際吹奏或彈奏音階的技巧和準確性，包括音準、節奏、手指的動作等方面的表現。</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第六</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能了解臺灣藝術家的創作主題與創</w:t>
            </w:r>
            <w:proofErr w:type="gramStart"/>
            <w:r w:rsidRPr="00D2592E">
              <w:rPr>
                <w:rFonts w:ascii="標楷體" w:eastAsia="標楷體" w:hAnsi="標楷體" w:cs="新細明體" w:hint="eastAsia"/>
                <w:color w:val="000000"/>
                <w:sz w:val="26"/>
                <w:szCs w:val="20"/>
              </w:rPr>
              <w:t>作媒</w:t>
            </w:r>
            <w:proofErr w:type="gramEnd"/>
            <w:r w:rsidRPr="00D2592E">
              <w:rPr>
                <w:rFonts w:ascii="標楷體" w:eastAsia="標楷體" w:hAnsi="標楷體" w:cs="新細明體" w:hint="eastAsia"/>
                <w:color w:val="000000"/>
                <w:sz w:val="26"/>
                <w:szCs w:val="20"/>
              </w:rPr>
              <w:t>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能利用紙黏土塑像的方式表現故鄉令人印象深刻的</w:t>
            </w:r>
            <w:r w:rsidRPr="00D2592E">
              <w:rPr>
                <w:rFonts w:ascii="標楷體" w:eastAsia="標楷體" w:hAnsi="標楷體" w:cs="新細明體" w:hint="eastAsia"/>
                <w:snapToGrid w:val="0"/>
                <w:color w:val="000000"/>
                <w:sz w:val="26"/>
                <w:szCs w:val="20"/>
              </w:rPr>
              <w:t>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5能解說並分享作品。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作品評量：評估學生完成的紙黏土作品，包括其表現的清晰度、複雜度、原創性以及與故鄉人物或物品的相似度等。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生E1 探討生活議題，培養思考的適當情意與態度。</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第六</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w:t>
            </w:r>
            <w:proofErr w:type="gramStart"/>
            <w:r w:rsidRPr="00D2592E">
              <w:rPr>
                <w:rFonts w:ascii="標楷體" w:eastAsia="標楷體" w:hAnsi="標楷體" w:cs="新細明體" w:hint="eastAsia"/>
                <w:bCs/>
                <w:color w:val="000000"/>
                <w:sz w:val="26"/>
                <w:szCs w:val="20"/>
              </w:rPr>
              <w:t>當偶們</w:t>
            </w:r>
            <w:proofErr w:type="gramEnd"/>
            <w:r w:rsidRPr="00D2592E">
              <w:rPr>
                <w:rFonts w:ascii="標楷體" w:eastAsia="標楷體" w:hAnsi="標楷體" w:cs="新細明體" w:hint="eastAsia"/>
                <w:bCs/>
                <w:color w:val="000000"/>
                <w:sz w:val="26"/>
                <w:szCs w:val="20"/>
              </w:rPr>
              <w:t>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看偶的厲害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二、教師提問：「課本中的照片中所呈現的演出方式有何不同？」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三、學生自由回答。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四、教師說明：「偶在演出中的份量與表現，不但不會輸給真人演員，有時甚至可以輕鬆達到真人演員無法完成的舞臺表現，而深受觀眾的歡迎與喜愛呢！」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五、教師引導：現在就請大家以小組為單位，拿一樣身邊的小物，發揮想像力一起合力創作做一段表演。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六、學生分組討論後發表。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七、教師總結：生活中處處有驚喜，只要多留意身邊周遭物品的特性，在加上一些想像力和趣味性，你也可以成為一位優秀的操偶人喔！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小組合作評量：評估學生在小組中的合作程度，包括溝通、分工、協調和互相支持等方面。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涯</w:t>
            </w:r>
            <w:proofErr w:type="gramEnd"/>
            <w:r w:rsidRPr="00D2592E">
              <w:rPr>
                <w:rFonts w:ascii="標楷體" w:eastAsia="標楷體" w:hAnsi="標楷體" w:cs="新細明體" w:hint="eastAsia"/>
                <w:color w:val="000000"/>
                <w:sz w:val="26"/>
                <w:szCs w:val="20"/>
              </w:rPr>
              <w:t>E12 學習解決問題與做決定的能力。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第六</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一、動人的歌曲</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引導學在鍵盤上彈奏出C大調、F大調音階。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網路上有很多免費的鋼琴鍵盤的應用程式，可以請學生下載並試著彈奏大調音階。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教師引導學生：歌曲或樂曲以</w:t>
            </w:r>
            <w:proofErr w:type="gramStart"/>
            <w:r w:rsidRPr="00D2592E">
              <w:rPr>
                <w:rFonts w:ascii="標楷體" w:eastAsia="標楷體" w:hAnsi="標楷體" w:cs="新細明體" w:hint="eastAsia"/>
                <w:color w:val="000000"/>
                <w:sz w:val="26"/>
                <w:szCs w:val="20"/>
              </w:rPr>
              <w:t>不</w:t>
            </w:r>
            <w:proofErr w:type="gramEnd"/>
            <w:r w:rsidRPr="00D2592E">
              <w:rPr>
                <w:rFonts w:ascii="標楷體" w:eastAsia="標楷體" w:hAnsi="標楷體" w:cs="新細明體" w:hint="eastAsia"/>
                <w:color w:val="000000"/>
                <w:sz w:val="26"/>
                <w:szCs w:val="20"/>
              </w:rPr>
              <w:t>同調性呈現時，感受也會不同，以C調和F調演唱〈阮若打開心內的門窗〉並以不同的調性演唱，並表達自己的感受。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實作評量：評估學生在使用鋼琴鍵盤應用程式上彈奏大調音階的技能和準確度。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第七</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一、家鄉情懷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能了解臺灣藝術家的創作主題與創</w:t>
            </w:r>
            <w:proofErr w:type="gramStart"/>
            <w:r w:rsidRPr="00D2592E">
              <w:rPr>
                <w:rFonts w:ascii="標楷體" w:eastAsia="標楷體" w:hAnsi="標楷體" w:cs="新細明體" w:hint="eastAsia"/>
                <w:color w:val="000000"/>
                <w:sz w:val="26"/>
                <w:szCs w:val="20"/>
              </w:rPr>
              <w:t>作媒</w:t>
            </w:r>
            <w:proofErr w:type="gramEnd"/>
            <w:r w:rsidRPr="00D2592E">
              <w:rPr>
                <w:rFonts w:ascii="標楷體" w:eastAsia="標楷體" w:hAnsi="標楷體" w:cs="新細明體" w:hint="eastAsia"/>
                <w:color w:val="000000"/>
                <w:sz w:val="26"/>
                <w:szCs w:val="20"/>
              </w:rPr>
              <w:t>材。</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能欣賞藝術家的創作，並提出自己的見解。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3能認識紙黏土的特性。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能利用紙黏土塑像的方式表現故鄉令人印象深刻的</w:t>
            </w:r>
            <w:r w:rsidRPr="00D2592E">
              <w:rPr>
                <w:rFonts w:ascii="標楷體" w:eastAsia="標楷體" w:hAnsi="標楷體" w:cs="新細明體" w:hint="eastAsia"/>
                <w:snapToGrid w:val="0"/>
                <w:color w:val="000000"/>
                <w:sz w:val="26"/>
                <w:szCs w:val="20"/>
              </w:rPr>
              <w:t>人或物。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5能解說並分享作品。</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口語評量：評估學生對欣賞藝術家的作品的見解和評論，包括對作品主題、表現形式、意義等方面的理解和觀點。</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【生命教育】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生E1 探討生活議題，培養思考的適當情意與態度。</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第七</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一、</w:t>
            </w:r>
            <w:proofErr w:type="gramStart"/>
            <w:r w:rsidRPr="00D2592E">
              <w:rPr>
                <w:rFonts w:ascii="標楷體" w:eastAsia="標楷體" w:hAnsi="標楷體" w:cs="新細明體" w:hint="eastAsia"/>
                <w:bCs/>
                <w:color w:val="000000"/>
                <w:sz w:val="26"/>
                <w:szCs w:val="20"/>
              </w:rPr>
              <w:t>當偶們</w:t>
            </w:r>
            <w:proofErr w:type="gramEnd"/>
            <w:r w:rsidRPr="00D2592E">
              <w:rPr>
                <w:rFonts w:ascii="標楷體" w:eastAsia="標楷體" w:hAnsi="標楷體" w:cs="新細明體" w:hint="eastAsia"/>
                <w:bCs/>
                <w:color w:val="000000"/>
                <w:sz w:val="26"/>
                <w:szCs w:val="20"/>
              </w:rPr>
              <w:t>同在一起</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偶來跟你玩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一、遊戲規則說明：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1.遊戲準備：絨毛布偶一隻。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2.遊戲人數：全班。</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3.學生可前後左右轉傳布偶（禁止用丟的）。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4.教師喊停的時候，請拿到布偶的同學出列。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5.其他同學運用手的肢體設計各式創意照相機。</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6.請拿到布偶的同學運用肢體和布偶一起呈現創意動作。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二、教師帶領學生參閱遊戲規則。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三、學生分組進行闖關活動：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1、教師先將學生座位排成圓圈或維持原狀均可。</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介紹絨毛玩偶（小皮）出場：今天有一位特別來賓來到我們的教室，請大家用熱烈的掌聲歡迎他，他今天要跟我们一起遊戲喔！等一下老師會請他下去跟大家認識，請同學們一起唱歡迎歌，一個接一個的和他打招呼，</w:t>
            </w:r>
            <w:proofErr w:type="gramStart"/>
            <w:r w:rsidRPr="00D2592E">
              <w:rPr>
                <w:rFonts w:ascii="標楷體" w:eastAsia="標楷體" w:hAnsi="標楷體" w:cs="新細明體" w:hint="eastAsia"/>
                <w:color w:val="000000"/>
                <w:sz w:val="26"/>
                <w:szCs w:val="20"/>
              </w:rPr>
              <w:t>可前</w:t>
            </w:r>
            <w:proofErr w:type="gramEnd"/>
            <w:r w:rsidRPr="00D2592E">
              <w:rPr>
                <w:rFonts w:ascii="標楷體" w:eastAsia="標楷體" w:hAnsi="標楷體" w:cs="新細明體" w:hint="eastAsia"/>
                <w:color w:val="000000"/>
                <w:sz w:val="26"/>
                <w:szCs w:val="20"/>
              </w:rPr>
              <w:t>、後、左、右轉傳布偶（禁止用丟的）。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3、當教師喊停的時候，請拿到布偶的同學出列，運用肢體和布偶一起呈現創意動作（同學表演的動作盡量不要重複）。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4、其他同學運用手的肢體，設計各式手部創意照相機幫同學和來賓拍照留念。</w:t>
            </w:r>
          </w:p>
          <w:p w:rsidR="003C3EA7" w:rsidRPr="00D2592E" w:rsidRDefault="003C3EA7" w:rsidP="00013A6E">
            <w:pPr>
              <w:pStyle w:val="1"/>
              <w:spacing w:line="260" w:lineRule="exact"/>
              <w:rPr>
                <w:rFonts w:eastAsiaTheme="minorEastAsia"/>
                <w:szCs w:val="20"/>
              </w:rPr>
            </w:pPr>
            <w:r w:rsidRPr="00D2592E">
              <w:rPr>
                <w:rFonts w:ascii="標楷體" w:eastAsia="標楷體" w:hAnsi="標楷體" w:cs="新細明體" w:hint="eastAsia"/>
                <w:color w:val="000000"/>
                <w:sz w:val="26"/>
                <w:szCs w:val="20"/>
              </w:rPr>
              <w:lastRenderedPageBreak/>
              <w:t>5、教師以此模式，繼續指導學生的創意動作。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四、教師總結。</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實作評量：評估學生在運用肢體和布偶一起呈現創意動作時的表現，包括動作的流暢度、表情的生動性，以及是否能夠與布偶進行互動。</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涯</w:t>
            </w:r>
            <w:proofErr w:type="gramEnd"/>
            <w:r w:rsidRPr="00D2592E">
              <w:rPr>
                <w:rFonts w:ascii="標楷體" w:eastAsia="標楷體" w:hAnsi="標楷體" w:cs="新細明體" w:hint="eastAsia"/>
                <w:color w:val="000000"/>
                <w:sz w:val="26"/>
                <w:szCs w:val="20"/>
              </w:rPr>
              <w:t>E12 學習解決問題與做決定的能力。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第七</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二、鑼鼓喧天</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教師引導學生學習〈西北雨直直落〉歌曲，</w:t>
            </w:r>
            <w:proofErr w:type="gramStart"/>
            <w:r w:rsidRPr="00D2592E">
              <w:rPr>
                <w:rFonts w:ascii="標楷體" w:eastAsia="標楷體" w:hAnsi="標楷體" w:cs="新細明體" w:hint="eastAsia"/>
                <w:color w:val="000000"/>
                <w:sz w:val="26"/>
                <w:szCs w:val="20"/>
              </w:rPr>
              <w:t>包含拍號</w:t>
            </w:r>
            <w:proofErr w:type="gramEnd"/>
            <w:r w:rsidRPr="00D2592E">
              <w:rPr>
                <w:rFonts w:ascii="標楷體" w:eastAsia="標楷體" w:hAnsi="標楷體" w:cs="新細明體" w:hint="eastAsia"/>
                <w:color w:val="000000"/>
                <w:sz w:val="26"/>
                <w:szCs w:val="20"/>
              </w:rPr>
              <w:t>、速度和節奏，</w:t>
            </w:r>
            <w:proofErr w:type="gramStart"/>
            <w:r w:rsidRPr="00D2592E">
              <w:rPr>
                <w:rFonts w:ascii="標楷體" w:eastAsia="標楷體" w:hAnsi="標楷體" w:cs="新細明體" w:hint="eastAsia"/>
                <w:color w:val="000000"/>
                <w:sz w:val="26"/>
                <w:szCs w:val="20"/>
              </w:rPr>
              <w:t>並哼唱</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教師引導學生找出一字多音的圓滑線及對應的歌詞。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教師引導學生演唱〈西北雨直直落〉，並說明：「〈西北雨直直落〉的特性，以及描述是在描寫大雨</w:t>
            </w:r>
            <w:proofErr w:type="gramStart"/>
            <w:r w:rsidRPr="00D2592E">
              <w:rPr>
                <w:rFonts w:ascii="標楷體" w:eastAsia="標楷體" w:hAnsi="標楷體" w:cs="新細明體" w:hint="eastAsia"/>
                <w:color w:val="000000"/>
                <w:sz w:val="26"/>
                <w:szCs w:val="20"/>
              </w:rPr>
              <w:t>中鯽仔魚</w:t>
            </w:r>
            <w:proofErr w:type="gramEnd"/>
            <w:r w:rsidRPr="00D2592E">
              <w:rPr>
                <w:rFonts w:ascii="標楷體" w:eastAsia="標楷體" w:hAnsi="標楷體" w:cs="新細明體" w:hint="eastAsia"/>
                <w:color w:val="000000"/>
                <w:sz w:val="26"/>
                <w:szCs w:val="20"/>
              </w:rPr>
              <w:t>的迎親隊正要往往女方的家前去，迎親隊伍裡在大雨中熱情幫忙，非常生動活潑的畫面彷彿就在眼前。」</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教師請學生分享：「最喜歡哪一句歌詞？為什麼？」「你覺得這些幫助他人者，心情是什麼？為什麼？」</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參與度評量：觀察學生在學習和演唱歌曲時的積極參與程度，包括是否主動參與哼唱、是否按照教師指導的節奏和速度演唱等。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涯</w:t>
            </w:r>
            <w:proofErr w:type="gramEnd"/>
            <w:r w:rsidRPr="00D2592E">
              <w:rPr>
                <w:rFonts w:ascii="標楷體" w:eastAsia="標楷體" w:hAnsi="標楷體" w:cs="新細明體" w:hint="eastAsia"/>
                <w:color w:val="000000"/>
                <w:sz w:val="26"/>
                <w:szCs w:val="20"/>
              </w:rPr>
              <w:t>E9 認識不同類型工作/教育環境。</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第八</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指導學生了解民俗技藝傳承與創新的重要性。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學生分享看偶戲的經驗。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認識民族藝師李天祿。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指導學生探索布袋戲的角色與造型。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指導學生探索傳統布袋戲、金光布袋戲與霹靂布袋戲的差異。</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口語評量：評估學生在分享看偶戲經驗、認識民族藝師李天祿以及探索布袋戲相關知識時的口語表達能力。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性E8 了解不同性別者的成就與貢獻。</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第八</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化身劇作家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一、教師提問：大家有沒有過看戲的經驗？說說看，你印象中最深刻的是戲劇的那個部分？為什麼會讓你印象深刻？</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二、學生自由發表看法。</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學生可能提出音樂、服裝、道具、演員、演技、燈光、劇情等。）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三、教師歸納並繼續提問：這些都是戲劇組成重要的元素。但大家是否知道</w:t>
            </w:r>
            <w:proofErr w:type="gramStart"/>
            <w:r w:rsidRPr="00D2592E">
              <w:rPr>
                <w:rFonts w:ascii="標楷體" w:eastAsia="標楷體" w:hAnsi="標楷體" w:cs="新細明體" w:hint="eastAsia"/>
                <w:color w:val="000000"/>
                <w:sz w:val="26"/>
                <w:szCs w:val="20"/>
              </w:rPr>
              <w:t>一齣</w:t>
            </w:r>
            <w:proofErr w:type="gramEnd"/>
            <w:r w:rsidRPr="00D2592E">
              <w:rPr>
                <w:rFonts w:ascii="標楷體" w:eastAsia="標楷體" w:hAnsi="標楷體" w:cs="新細明體" w:hint="eastAsia"/>
                <w:color w:val="000000"/>
                <w:sz w:val="26"/>
                <w:szCs w:val="20"/>
              </w:rPr>
              <w:t>戲劇的製作是如何開始的呢？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四、教師引導閱讀課文，並說明大部分戲劇的製作大多由劇本開始的，而劇本就是編劇（劇作家）所創作的故事。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五、教師提問：編劇（劇作家）就是創作劇本的人。大家是否認識那個知名的編劇（劇作家）他曾經寫過什麼</w:t>
            </w:r>
            <w:proofErr w:type="gramStart"/>
            <w:r w:rsidRPr="00D2592E">
              <w:rPr>
                <w:rFonts w:ascii="標楷體" w:eastAsia="標楷體" w:hAnsi="標楷體" w:cs="新細明體" w:hint="eastAsia"/>
                <w:color w:val="000000"/>
                <w:sz w:val="26"/>
                <w:szCs w:val="20"/>
              </w:rPr>
              <w:t>很</w:t>
            </w:r>
            <w:proofErr w:type="gramEnd"/>
            <w:r w:rsidRPr="00D2592E">
              <w:rPr>
                <w:rFonts w:ascii="標楷體" w:eastAsia="標楷體" w:hAnsi="標楷體" w:cs="新細明體" w:hint="eastAsia"/>
                <w:color w:val="000000"/>
                <w:sz w:val="26"/>
                <w:szCs w:val="20"/>
              </w:rPr>
              <w:t>棒的作品？</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七、教師歸納總結：一個好的編劇（劇作家）往往也是一個很會說故事的人。</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參與度評量：觀察學生在提問和討論中的積極參與程度，包括是否主動分享自己的觀點和經驗。</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第八</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二、鑼鼓喧天</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教師向學生介紹何謂文武場及文武場樂器。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文武場是戲曲中的伴奏樂隊，除了伴奏之外還須營造氣氛與情境。</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文場即指管弦器樂部分，由旋律性樂器所組成。大部分劇種都以拉弦樂器為主奏樂器，大部樂器有</w:t>
            </w:r>
            <w:proofErr w:type="gramStart"/>
            <w:r w:rsidRPr="00D2592E">
              <w:rPr>
                <w:rFonts w:ascii="標楷體" w:eastAsia="標楷體" w:hAnsi="標楷體" w:cs="新細明體" w:hint="eastAsia"/>
                <w:color w:val="000000"/>
                <w:sz w:val="26"/>
                <w:szCs w:val="20"/>
              </w:rPr>
              <w:t>殼仔弦、大筒弦</w:t>
            </w:r>
            <w:proofErr w:type="gramEnd"/>
            <w:r w:rsidRPr="00D2592E">
              <w:rPr>
                <w:rFonts w:ascii="標楷體" w:eastAsia="標楷體" w:hAnsi="標楷體" w:cs="新細明體" w:hint="eastAsia"/>
                <w:color w:val="000000"/>
                <w:sz w:val="26"/>
                <w:szCs w:val="20"/>
              </w:rPr>
              <w:t>、三弦、笛子、二胡、</w:t>
            </w:r>
            <w:proofErr w:type="gramStart"/>
            <w:r w:rsidRPr="00D2592E">
              <w:rPr>
                <w:rFonts w:ascii="標楷體" w:eastAsia="標楷體" w:hAnsi="標楷體" w:cs="新細明體" w:hint="eastAsia"/>
                <w:color w:val="000000"/>
                <w:sz w:val="26"/>
                <w:szCs w:val="20"/>
              </w:rPr>
              <w:t>洞蕭</w:t>
            </w:r>
            <w:proofErr w:type="gramEnd"/>
            <w:r w:rsidRPr="00D2592E">
              <w:rPr>
                <w:rFonts w:ascii="標楷體" w:eastAsia="標楷體" w:hAnsi="標楷體" w:cs="新細明體" w:hint="eastAsia"/>
                <w:color w:val="000000"/>
                <w:sz w:val="26"/>
                <w:szCs w:val="20"/>
              </w:rPr>
              <w:t>、月琴等，可自由搭配演出。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 xml:space="preserve">4 </w:t>
            </w:r>
            <w:proofErr w:type="gramStart"/>
            <w:r w:rsidRPr="00D2592E">
              <w:rPr>
                <w:rFonts w:ascii="標楷體" w:eastAsia="標楷體" w:hAnsi="標楷體" w:cs="新細明體" w:hint="eastAsia"/>
                <w:color w:val="000000"/>
                <w:sz w:val="26"/>
                <w:szCs w:val="20"/>
              </w:rPr>
              <w:t>武場指擊器樂</w:t>
            </w:r>
            <w:proofErr w:type="gramEnd"/>
            <w:r w:rsidRPr="00D2592E">
              <w:rPr>
                <w:rFonts w:ascii="標楷體" w:eastAsia="標楷體" w:hAnsi="標楷體" w:cs="新細明體" w:hint="eastAsia"/>
                <w:color w:val="000000"/>
                <w:sz w:val="26"/>
                <w:szCs w:val="20"/>
              </w:rPr>
              <w:t>部分，具有配合演員、</w:t>
            </w:r>
            <w:proofErr w:type="gramStart"/>
            <w:r w:rsidRPr="00D2592E">
              <w:rPr>
                <w:rFonts w:ascii="標楷體" w:eastAsia="標楷體" w:hAnsi="標楷體" w:cs="新細明體" w:hint="eastAsia"/>
                <w:color w:val="000000"/>
                <w:sz w:val="26"/>
                <w:szCs w:val="20"/>
              </w:rPr>
              <w:t>凸</w:t>
            </w:r>
            <w:proofErr w:type="gramEnd"/>
            <w:r w:rsidRPr="00D2592E">
              <w:rPr>
                <w:rFonts w:ascii="標楷體" w:eastAsia="標楷體" w:hAnsi="標楷體" w:cs="新細明體" w:hint="eastAsia"/>
                <w:color w:val="000000"/>
                <w:sz w:val="26"/>
                <w:szCs w:val="20"/>
              </w:rPr>
              <w:t>顯節奏、控制速度及帶動文場等功能，其樂器有堂鼓、</w:t>
            </w:r>
            <w:proofErr w:type="gramStart"/>
            <w:r w:rsidRPr="00D2592E">
              <w:rPr>
                <w:rFonts w:ascii="標楷體" w:eastAsia="標楷體" w:hAnsi="標楷體" w:cs="新細明體" w:hint="eastAsia"/>
                <w:color w:val="000000"/>
                <w:sz w:val="26"/>
                <w:szCs w:val="20"/>
              </w:rPr>
              <w:t>鈸</w:t>
            </w:r>
            <w:proofErr w:type="gramEnd"/>
            <w:r w:rsidRPr="00D2592E">
              <w:rPr>
                <w:rFonts w:ascii="標楷體" w:eastAsia="標楷體" w:hAnsi="標楷體" w:cs="新細明體" w:hint="eastAsia"/>
                <w:color w:val="000000"/>
                <w:sz w:val="26"/>
                <w:szCs w:val="20"/>
              </w:rPr>
              <w:t>、小鑼、大鑼、梆子、</w:t>
            </w:r>
            <w:proofErr w:type="gramStart"/>
            <w:r w:rsidRPr="00D2592E">
              <w:rPr>
                <w:rFonts w:ascii="標楷體" w:eastAsia="標楷體" w:hAnsi="標楷體" w:cs="新細明體" w:hint="eastAsia"/>
                <w:color w:val="000000"/>
                <w:sz w:val="26"/>
                <w:szCs w:val="20"/>
              </w:rPr>
              <w:t>鐃等</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通常在戲曲的文武場中，以武場的「鼓</w:t>
            </w:r>
            <w:proofErr w:type="gramStart"/>
            <w:r w:rsidRPr="00D2592E">
              <w:rPr>
                <w:rFonts w:ascii="標楷體" w:eastAsia="標楷體" w:hAnsi="標楷體" w:cs="新細明體" w:hint="eastAsia"/>
                <w:color w:val="000000"/>
                <w:sz w:val="26"/>
                <w:szCs w:val="20"/>
              </w:rPr>
              <w:t>佬</w:t>
            </w:r>
            <w:proofErr w:type="gramEnd"/>
            <w:r w:rsidRPr="00D2592E">
              <w:rPr>
                <w:rFonts w:ascii="標楷體" w:eastAsia="標楷體" w:hAnsi="標楷體" w:cs="新細明體" w:hint="eastAsia"/>
                <w:color w:val="000000"/>
                <w:sz w:val="26"/>
                <w:szCs w:val="20"/>
              </w:rPr>
              <w:t>」（司鼓者）為其全場之指揮。</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教師請學生分享欣賞的感受。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參與度評量：觀察學生對文武場及樂器的介紹和說明是否積極參與，包括提問、回答和討論的參與程度。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涯</w:t>
            </w:r>
            <w:proofErr w:type="gramEnd"/>
            <w:r w:rsidRPr="00D2592E">
              <w:rPr>
                <w:rFonts w:ascii="標楷體" w:eastAsia="標楷體" w:hAnsi="標楷體" w:cs="新細明體" w:hint="eastAsia"/>
                <w:color w:val="000000"/>
                <w:sz w:val="26"/>
                <w:szCs w:val="20"/>
              </w:rPr>
              <w:t>E2 認識不同的生活角色。</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國E1 了解我國與世界其他國家的文化特質。</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國E2 發展具國際視野的本土認同。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第九</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1利用不同的材料創作戲</w:t>
            </w:r>
            <w:proofErr w:type="gramStart"/>
            <w:r w:rsidRPr="007B5230">
              <w:rPr>
                <w:rFonts w:ascii="標楷體" w:eastAsia="標楷體" w:hAnsi="標楷體" w:cs="新細明體" w:hint="eastAsia"/>
                <w:color w:val="000000"/>
                <w:sz w:val="26"/>
                <w:szCs w:val="20"/>
              </w:rPr>
              <w:t>偶</w:t>
            </w:r>
            <w:proofErr w:type="gramEnd"/>
            <w:r w:rsidRPr="007B5230">
              <w:rPr>
                <w:rFonts w:ascii="標楷體" w:eastAsia="標楷體" w:hAnsi="標楷體" w:cs="新細明體" w:hint="eastAsia"/>
                <w:color w:val="000000"/>
                <w:sz w:val="26"/>
                <w:szCs w:val="20"/>
              </w:rPr>
              <w:t>。</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(1)教師引導學生參閱課本圖文。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(2)教師提問：「你能利用簡單的材料來做紙袋</w:t>
            </w:r>
            <w:proofErr w:type="gramStart"/>
            <w:r w:rsidRPr="007B5230">
              <w:rPr>
                <w:rFonts w:ascii="標楷體" w:eastAsia="標楷體" w:hAnsi="標楷體" w:cs="新細明體" w:hint="eastAsia"/>
                <w:color w:val="000000"/>
                <w:sz w:val="26"/>
                <w:szCs w:val="20"/>
              </w:rPr>
              <w:t>戲偶嗎</w:t>
            </w:r>
            <w:proofErr w:type="gramEnd"/>
            <w:r w:rsidRPr="007B5230">
              <w:rPr>
                <w:rFonts w:ascii="標楷體" w:eastAsia="標楷體" w:hAnsi="標楷體" w:cs="新細明體" w:hint="eastAsia"/>
                <w:color w:val="000000"/>
                <w:sz w:val="26"/>
                <w:szCs w:val="20"/>
              </w:rPr>
              <w:t>？」</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(3)教師鼓勵學生發表。</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(4)教師說明：「我們來利用色紙、紙袋、白膠、剪刀與各種材料來製作紙袋戲</w:t>
            </w:r>
            <w:proofErr w:type="gramStart"/>
            <w:r w:rsidRPr="007B5230">
              <w:rPr>
                <w:rFonts w:ascii="標楷體" w:eastAsia="標楷體" w:hAnsi="標楷體" w:cs="新細明體" w:hint="eastAsia"/>
                <w:color w:val="000000"/>
                <w:sz w:val="26"/>
                <w:szCs w:val="20"/>
              </w:rPr>
              <w:t>偶</w:t>
            </w:r>
            <w:proofErr w:type="gramEnd"/>
            <w:r w:rsidRPr="007B5230">
              <w:rPr>
                <w:rFonts w:ascii="標楷體" w:eastAsia="標楷體" w:hAnsi="標楷體" w:cs="新細明體" w:hint="eastAsia"/>
                <w:color w:val="000000"/>
                <w:sz w:val="26"/>
                <w:szCs w:val="20"/>
              </w:rPr>
              <w:t>。」</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lastRenderedPageBreak/>
              <w:t>(5)製作過程說明與示範：</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(A)在西卡紙上畫一個圓圈剪下來當成偶的頭。</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(B)利用色紙或彩色筆上色</w:t>
            </w:r>
            <w:proofErr w:type="gramStart"/>
            <w:r w:rsidRPr="007B5230">
              <w:rPr>
                <w:rFonts w:ascii="標楷體" w:eastAsia="標楷體" w:hAnsi="標楷體" w:cs="新細明體" w:hint="eastAsia"/>
                <w:color w:val="000000"/>
                <w:sz w:val="26"/>
                <w:szCs w:val="20"/>
              </w:rPr>
              <w:t>做出偶頭</w:t>
            </w:r>
            <w:proofErr w:type="gramEnd"/>
            <w:r w:rsidRPr="007B5230">
              <w:rPr>
                <w:rFonts w:ascii="標楷體" w:eastAsia="標楷體" w:hAnsi="標楷體" w:cs="新細明體" w:hint="eastAsia"/>
                <w:color w:val="000000"/>
                <w:sz w:val="26"/>
                <w:szCs w:val="20"/>
              </w:rPr>
              <w:t>。</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(C)找一個回收的紙袋。</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(D)在紙袋上</w:t>
            </w:r>
            <w:proofErr w:type="gramStart"/>
            <w:r w:rsidRPr="007B5230">
              <w:rPr>
                <w:rFonts w:ascii="標楷體" w:eastAsia="標楷體" w:hAnsi="標楷體" w:cs="新細明體" w:hint="eastAsia"/>
                <w:color w:val="000000"/>
                <w:sz w:val="26"/>
                <w:szCs w:val="20"/>
              </w:rPr>
              <w:t>黏貼出偶的</w:t>
            </w:r>
            <w:proofErr w:type="gramEnd"/>
            <w:r w:rsidRPr="007B5230">
              <w:rPr>
                <w:rFonts w:ascii="標楷體" w:eastAsia="標楷體" w:hAnsi="標楷體" w:cs="新細明體" w:hint="eastAsia"/>
                <w:color w:val="000000"/>
                <w:sz w:val="26"/>
                <w:szCs w:val="20"/>
              </w:rPr>
              <w:t>服裝。</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(E)在紙袋上端黏貼偶的頭。</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(F)將手插入紙袋就可以操縱了。</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作品評量：評估學生製作的戲偶作品，包括外觀設計、創意程度和完成度，以及清潔後的教室整潔程度。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第九</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故事的主題與結構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一、教師引導學生閱讀課本內容與圖片。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二、教師提問：一個好的故事，明確的主題也就是故事的中心思想是很重要的，說一說，你知道哪些故事？它們的主題是什麼？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四、教師說明：有了主題之後，其次就是結構的安排，結構的安排跟寫作文一樣，也需要「起、承、轉、合」，並能夠</w:t>
            </w:r>
            <w:proofErr w:type="gramStart"/>
            <w:r w:rsidRPr="00D2592E">
              <w:rPr>
                <w:rFonts w:ascii="標楷體" w:eastAsia="標楷體" w:hAnsi="標楷體" w:cs="新細明體" w:hint="eastAsia"/>
                <w:color w:val="000000"/>
                <w:sz w:val="26"/>
                <w:szCs w:val="20"/>
              </w:rPr>
              <w:t>清楚的</w:t>
            </w:r>
            <w:proofErr w:type="gramEnd"/>
            <w:r w:rsidRPr="00D2592E">
              <w:rPr>
                <w:rFonts w:ascii="標楷體" w:eastAsia="標楷體" w:hAnsi="標楷體" w:cs="新細明體" w:hint="eastAsia"/>
                <w:color w:val="000000"/>
                <w:sz w:val="26"/>
                <w:szCs w:val="20"/>
              </w:rPr>
              <w:t>呈現事件的開始、過程與結果。接下來我們利用「木偶奇遇記」來練習說明故事的起、承、轉、合以呈現出故事的開始、發展、轉折和結果。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五、教師可運用課本中的插圖，請學生說明每一張畫面所代表的意思。</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七、教師歸納：大家都講得很好～說明我們從四個畫面中，就可以</w:t>
            </w:r>
            <w:proofErr w:type="gramStart"/>
            <w:r w:rsidRPr="00D2592E">
              <w:rPr>
                <w:rFonts w:ascii="標楷體" w:eastAsia="標楷體" w:hAnsi="標楷體" w:cs="新細明體" w:hint="eastAsia"/>
                <w:color w:val="000000"/>
                <w:sz w:val="26"/>
                <w:szCs w:val="20"/>
              </w:rPr>
              <w:t>清楚的</w:t>
            </w:r>
            <w:proofErr w:type="gramEnd"/>
            <w:r w:rsidRPr="00D2592E">
              <w:rPr>
                <w:rFonts w:ascii="標楷體" w:eastAsia="標楷體" w:hAnsi="標楷體" w:cs="新細明體" w:hint="eastAsia"/>
                <w:color w:val="000000"/>
                <w:sz w:val="26"/>
                <w:szCs w:val="20"/>
              </w:rPr>
              <w:t>看到故事的起、承、轉、合，把它們串起來之後，就能成為一個完整的故事。</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口語評量：評估學生口頭表達能力，包括說明故事主題、結構和解釋插圖意義的清晰度、流暢度和表達能力。</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第九</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二、鑼鼓喧天</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lastRenderedPageBreak/>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 教師展示樂器或利用課本圖片，介紹鑼、鼓、</w:t>
            </w:r>
            <w:proofErr w:type="gramStart"/>
            <w:r w:rsidRPr="00D2592E">
              <w:rPr>
                <w:rFonts w:ascii="標楷體" w:eastAsia="標楷體" w:hAnsi="標楷體" w:cs="新細明體" w:hint="eastAsia"/>
                <w:color w:val="000000"/>
                <w:sz w:val="26"/>
                <w:szCs w:val="20"/>
              </w:rPr>
              <w:t>鈸</w:t>
            </w:r>
            <w:proofErr w:type="gramEnd"/>
            <w:r w:rsidRPr="00D2592E">
              <w:rPr>
                <w:rFonts w:ascii="標楷體" w:eastAsia="標楷體" w:hAnsi="標楷體" w:cs="新細明體" w:hint="eastAsia"/>
                <w:color w:val="000000"/>
                <w:sz w:val="26"/>
                <w:szCs w:val="20"/>
              </w:rPr>
              <w:t>的由來、外形、構造與基本演奏方法。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a 由來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b 外形、構造</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c 基本演奏方法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d 狀</w:t>
            </w:r>
            <w:proofErr w:type="gramStart"/>
            <w:r w:rsidRPr="00D2592E">
              <w:rPr>
                <w:rFonts w:ascii="標楷體" w:eastAsia="標楷體" w:hAnsi="標楷體" w:cs="新細明體" w:hint="eastAsia"/>
                <w:color w:val="000000"/>
                <w:sz w:val="26"/>
                <w:szCs w:val="20"/>
              </w:rPr>
              <w:t>聲字基本唸</w:t>
            </w:r>
            <w:proofErr w:type="gramEnd"/>
            <w:r w:rsidRPr="00D2592E">
              <w:rPr>
                <w:rFonts w:ascii="標楷體" w:eastAsia="標楷體" w:hAnsi="標楷體" w:cs="新細明體" w:hint="eastAsia"/>
                <w:color w:val="000000"/>
                <w:sz w:val="26"/>
                <w:szCs w:val="20"/>
              </w:rPr>
              <w:t>法：「</w:t>
            </w:r>
            <w:proofErr w:type="gramStart"/>
            <w:r w:rsidRPr="00D2592E">
              <w:rPr>
                <w:rFonts w:ascii="標楷體" w:eastAsia="標楷體" w:hAnsi="標楷體" w:cs="新細明體" w:hint="eastAsia"/>
                <w:color w:val="000000"/>
                <w:sz w:val="26"/>
                <w:szCs w:val="20"/>
              </w:rPr>
              <w:t>狀聲字</w:t>
            </w:r>
            <w:proofErr w:type="gramEnd"/>
            <w:r w:rsidRPr="00D2592E">
              <w:rPr>
                <w:rFonts w:ascii="標楷體" w:eastAsia="標楷體" w:hAnsi="標楷體" w:cs="新細明體" w:hint="eastAsia"/>
                <w:color w:val="000000"/>
                <w:sz w:val="26"/>
                <w:szCs w:val="20"/>
              </w:rPr>
              <w:t>」即是將樂器發出的音色，以相近發音的國字代替。</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lastRenderedPageBreak/>
              <w:t>‧</w:t>
            </w:r>
            <w:proofErr w:type="gramEnd"/>
            <w:r w:rsidRPr="00D2592E">
              <w:rPr>
                <w:rFonts w:ascii="標楷體" w:eastAsia="標楷體" w:hAnsi="標楷體" w:cs="新細明體" w:hint="eastAsia"/>
                <w:color w:val="000000"/>
                <w:sz w:val="26"/>
                <w:szCs w:val="20"/>
              </w:rPr>
              <w:t>堂鼓</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常用的</w:t>
            </w:r>
            <w:proofErr w:type="gramStart"/>
            <w:r w:rsidRPr="00D2592E">
              <w:rPr>
                <w:rFonts w:ascii="標楷體" w:eastAsia="標楷體" w:hAnsi="標楷體" w:cs="新細明體" w:hint="eastAsia"/>
                <w:color w:val="000000"/>
                <w:sz w:val="26"/>
                <w:szCs w:val="20"/>
              </w:rPr>
              <w:t>狀聲字有</w:t>
            </w:r>
            <w:proofErr w:type="gramEnd"/>
            <w:r w:rsidRPr="00D2592E">
              <w:rPr>
                <w:rFonts w:ascii="標楷體" w:eastAsia="標楷體" w:hAnsi="標楷體" w:cs="新細明體" w:hint="eastAsia"/>
                <w:color w:val="000000"/>
                <w:sz w:val="26"/>
                <w:szCs w:val="20"/>
              </w:rPr>
              <w:t>「堂、咚、達、卡</w:t>
            </w:r>
            <w:proofErr w:type="gramStart"/>
            <w:r w:rsidRPr="00D2592E">
              <w:rPr>
                <w:rFonts w:ascii="標楷體" w:eastAsia="標楷體" w:hAnsi="標楷體" w:cs="新細明體" w:hint="eastAsia"/>
                <w:color w:val="000000"/>
                <w:sz w:val="26"/>
                <w:szCs w:val="20"/>
              </w:rPr>
              <w:t>、嘟」</w:t>
            </w:r>
            <w:proofErr w:type="gramEnd"/>
            <w:r w:rsidRPr="00D2592E">
              <w:rPr>
                <w:rFonts w:ascii="標楷體" w:eastAsia="標楷體" w:hAnsi="標楷體" w:cs="新細明體" w:hint="eastAsia"/>
                <w:color w:val="000000"/>
                <w:sz w:val="26"/>
                <w:szCs w:val="20"/>
              </w:rPr>
              <w:t>等文字來記譜。</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鐃鈸</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經常搭配大鑼打造震撼的樂音，常用的</w:t>
            </w:r>
            <w:proofErr w:type="gramStart"/>
            <w:r w:rsidRPr="00D2592E">
              <w:rPr>
                <w:rFonts w:ascii="標楷體" w:eastAsia="標楷體" w:hAnsi="標楷體" w:cs="新細明體" w:hint="eastAsia"/>
                <w:color w:val="000000"/>
                <w:sz w:val="26"/>
                <w:szCs w:val="20"/>
              </w:rPr>
              <w:t>狀聲字有</w:t>
            </w:r>
            <w:proofErr w:type="gramEnd"/>
            <w:r w:rsidRPr="00D2592E">
              <w:rPr>
                <w:rFonts w:ascii="標楷體" w:eastAsia="標楷體" w:hAnsi="標楷體" w:cs="新細明體" w:hint="eastAsia"/>
                <w:color w:val="000000"/>
                <w:sz w:val="26"/>
                <w:szCs w:val="20"/>
              </w:rPr>
              <w:t>「七、才、匝、</w:t>
            </w:r>
            <w:proofErr w:type="gramStart"/>
            <w:r w:rsidRPr="00D2592E">
              <w:rPr>
                <w:rFonts w:ascii="標楷體" w:eastAsia="標楷體" w:hAnsi="標楷體" w:cs="新細明體" w:hint="eastAsia"/>
                <w:color w:val="000000"/>
                <w:sz w:val="26"/>
                <w:szCs w:val="20"/>
              </w:rPr>
              <w:t>扑</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大鑼</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負責重音的打擊聲，主要用字有「倉、匡、頃、孔」。</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小鑼</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音色較為</w:t>
            </w:r>
            <w:proofErr w:type="gramStart"/>
            <w:r w:rsidRPr="00D2592E">
              <w:rPr>
                <w:rFonts w:ascii="標楷體" w:eastAsia="標楷體" w:hAnsi="標楷體" w:cs="新細明體" w:hint="eastAsia"/>
                <w:color w:val="000000"/>
                <w:sz w:val="26"/>
                <w:szCs w:val="20"/>
              </w:rPr>
              <w:t>高亮輕脆</w:t>
            </w:r>
            <w:proofErr w:type="gramEnd"/>
            <w:r w:rsidRPr="00D2592E">
              <w:rPr>
                <w:rFonts w:ascii="標楷體" w:eastAsia="標楷體" w:hAnsi="標楷體" w:cs="新細明體" w:hint="eastAsia"/>
                <w:color w:val="000000"/>
                <w:sz w:val="26"/>
                <w:szCs w:val="20"/>
              </w:rPr>
              <w:t>，是武場中重要的幫襯樂器，主要用字為「</w:t>
            </w:r>
            <w:proofErr w:type="gramStart"/>
            <w:r w:rsidRPr="00D2592E">
              <w:rPr>
                <w:rFonts w:ascii="標楷體" w:eastAsia="標楷體" w:hAnsi="標楷體" w:cs="新細明體" w:hint="eastAsia"/>
                <w:color w:val="000000"/>
                <w:sz w:val="26"/>
                <w:szCs w:val="20"/>
              </w:rPr>
              <w:t>臺</w:t>
            </w:r>
            <w:proofErr w:type="gramEnd"/>
            <w:r w:rsidRPr="00D2592E">
              <w:rPr>
                <w:rFonts w:ascii="標楷體" w:eastAsia="標楷體" w:hAnsi="標楷體" w:cs="新細明體" w:hint="eastAsia"/>
                <w:color w:val="000000"/>
                <w:sz w:val="26"/>
                <w:szCs w:val="20"/>
              </w:rPr>
              <w:t>」字。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教師請學生分組練習鑼鼓經</w:t>
            </w:r>
            <w:proofErr w:type="gramStart"/>
            <w:r w:rsidRPr="00D2592E">
              <w:rPr>
                <w:rFonts w:ascii="標楷體" w:eastAsia="標楷體" w:hAnsi="標楷體" w:cs="新細明體" w:hint="eastAsia"/>
                <w:color w:val="000000"/>
                <w:sz w:val="26"/>
                <w:szCs w:val="20"/>
              </w:rPr>
              <w:t>的拍念</w:t>
            </w:r>
            <w:proofErr w:type="gramEnd"/>
            <w:r w:rsidRPr="00D2592E">
              <w:rPr>
                <w:rFonts w:ascii="標楷體" w:eastAsia="標楷體" w:hAnsi="標楷體" w:cs="新細明體" w:hint="eastAsia"/>
                <w:color w:val="000000"/>
                <w:sz w:val="26"/>
                <w:szCs w:val="20"/>
              </w:rPr>
              <w:t>，並上</w:t>
            </w:r>
            <w:proofErr w:type="gramStart"/>
            <w:r w:rsidRPr="00D2592E">
              <w:rPr>
                <w:rFonts w:ascii="標楷體" w:eastAsia="標楷體" w:hAnsi="標楷體" w:cs="新細明體" w:hint="eastAsia"/>
                <w:color w:val="000000"/>
                <w:sz w:val="26"/>
                <w:szCs w:val="20"/>
              </w:rPr>
              <w:t>臺</w:t>
            </w:r>
            <w:proofErr w:type="gramEnd"/>
            <w:r w:rsidRPr="00D2592E">
              <w:rPr>
                <w:rFonts w:ascii="標楷體" w:eastAsia="標楷體" w:hAnsi="標楷體" w:cs="新細明體" w:hint="eastAsia"/>
                <w:color w:val="000000"/>
                <w:sz w:val="26"/>
                <w:szCs w:val="20"/>
              </w:rPr>
              <w:t>展現成果。</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表演：觀察學生在上台展示時的表演能力和舞台表現，包括表情、姿勢、動作的自信度和與音樂的配合程度。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國E1 了解我國與世界其他國家的文化特質。</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國E2 發展具國際視野的本土認同。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(5)製作過程說明與示範：</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(A)在西卡紙上畫一個圓圈剪下來當成偶的頭。</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(B)利用色紙或彩色筆上色</w:t>
            </w:r>
            <w:proofErr w:type="gramStart"/>
            <w:r w:rsidRPr="007B5230">
              <w:rPr>
                <w:rFonts w:ascii="標楷體" w:eastAsia="標楷體" w:hAnsi="標楷體" w:cs="新細明體" w:hint="eastAsia"/>
                <w:color w:val="000000"/>
                <w:sz w:val="26"/>
                <w:szCs w:val="20"/>
              </w:rPr>
              <w:t>做出偶頭</w:t>
            </w:r>
            <w:proofErr w:type="gramEnd"/>
            <w:r w:rsidRPr="007B5230">
              <w:rPr>
                <w:rFonts w:ascii="標楷體" w:eastAsia="標楷體" w:hAnsi="標楷體" w:cs="新細明體" w:hint="eastAsia"/>
                <w:color w:val="000000"/>
                <w:sz w:val="26"/>
                <w:szCs w:val="20"/>
              </w:rPr>
              <w:t>。</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(C)找一個回收的紙袋。</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(D)在紙袋上</w:t>
            </w:r>
            <w:proofErr w:type="gramStart"/>
            <w:r w:rsidRPr="007B5230">
              <w:rPr>
                <w:rFonts w:ascii="標楷體" w:eastAsia="標楷體" w:hAnsi="標楷體" w:cs="新細明體" w:hint="eastAsia"/>
                <w:color w:val="000000"/>
                <w:sz w:val="26"/>
                <w:szCs w:val="20"/>
              </w:rPr>
              <w:t>黏貼出偶的</w:t>
            </w:r>
            <w:proofErr w:type="gramEnd"/>
            <w:r w:rsidRPr="007B5230">
              <w:rPr>
                <w:rFonts w:ascii="標楷體" w:eastAsia="標楷體" w:hAnsi="標楷體" w:cs="新細明體" w:hint="eastAsia"/>
                <w:color w:val="000000"/>
                <w:sz w:val="26"/>
                <w:szCs w:val="20"/>
              </w:rPr>
              <w:t>服裝。</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(E)在紙袋上端黏貼偶的頭。</w:t>
            </w:r>
          </w:p>
          <w:p w:rsidR="003C3EA7" w:rsidRPr="007B5230" w:rsidRDefault="003C3EA7" w:rsidP="00013A6E">
            <w:pPr>
              <w:spacing w:line="260" w:lineRule="exact"/>
              <w:ind w:firstLineChars="100" w:firstLine="260"/>
              <w:rPr>
                <w:rFonts w:eastAsiaTheme="minorEastAsia"/>
                <w:sz w:val="20"/>
                <w:szCs w:val="20"/>
              </w:rPr>
            </w:pPr>
            <w:r w:rsidRPr="007B5230">
              <w:rPr>
                <w:rFonts w:ascii="標楷體" w:eastAsia="標楷體" w:hAnsi="標楷體" w:cs="新細明體" w:hint="eastAsia"/>
                <w:color w:val="000000"/>
                <w:sz w:val="26"/>
                <w:szCs w:val="20"/>
              </w:rPr>
              <w:t>(F)將手插入紙袋就可以操縱了。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(6)完成</w:t>
            </w:r>
            <w:proofErr w:type="gramStart"/>
            <w:r w:rsidRPr="007B5230">
              <w:rPr>
                <w:rFonts w:ascii="標楷體" w:eastAsia="標楷體" w:hAnsi="標楷體" w:cs="新細明體" w:hint="eastAsia"/>
                <w:color w:val="000000"/>
                <w:sz w:val="26"/>
                <w:szCs w:val="20"/>
              </w:rPr>
              <w:t>戲偶後</w:t>
            </w:r>
            <w:proofErr w:type="gramEnd"/>
            <w:r w:rsidRPr="007B5230">
              <w:rPr>
                <w:rFonts w:ascii="標楷體" w:eastAsia="標楷體" w:hAnsi="標楷體" w:cs="新細明體" w:hint="eastAsia"/>
                <w:color w:val="000000"/>
                <w:sz w:val="26"/>
                <w:szCs w:val="20"/>
              </w:rPr>
              <w:t>，大家一起欣賞戲</w:t>
            </w:r>
            <w:proofErr w:type="gramStart"/>
            <w:r w:rsidRPr="007B5230">
              <w:rPr>
                <w:rFonts w:ascii="標楷體" w:eastAsia="標楷體" w:hAnsi="標楷體" w:cs="新細明體" w:hint="eastAsia"/>
                <w:color w:val="000000"/>
                <w:sz w:val="26"/>
                <w:szCs w:val="20"/>
              </w:rPr>
              <w:t>偶</w:t>
            </w:r>
            <w:proofErr w:type="gramEnd"/>
            <w:r w:rsidRPr="007B5230">
              <w:rPr>
                <w:rFonts w:ascii="標楷體" w:eastAsia="標楷體" w:hAnsi="標楷體" w:cs="新細明體" w:hint="eastAsia"/>
                <w:color w:val="000000"/>
                <w:sz w:val="26"/>
                <w:szCs w:val="20"/>
              </w:rPr>
              <w:t>。</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(7)各自整理桌面，分工合作打掃教室。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作品評量：評估學生完成的戲偶作品，包括外觀造型的可辨識度、表現力和創意程度，以及裝扮方法的多樣性和</w:t>
            </w:r>
            <w:proofErr w:type="gramStart"/>
            <w:r>
              <w:rPr>
                <w:rFonts w:ascii="標楷體" w:eastAsia="標楷體" w:hAnsi="標楷體" w:cs="新細明體" w:hint="eastAsia"/>
                <w:color w:val="000000"/>
                <w:sz w:val="26"/>
                <w:szCs w:val="20"/>
              </w:rPr>
              <w:t>適切</w:t>
            </w:r>
            <w:proofErr w:type="gramEnd"/>
            <w:r>
              <w:rPr>
                <w:rFonts w:ascii="標楷體" w:eastAsia="標楷體" w:hAnsi="標楷體" w:cs="新細明體" w:hint="eastAsia"/>
                <w:color w:val="000000"/>
                <w:sz w:val="26"/>
                <w:szCs w:val="20"/>
              </w:rPr>
              <w:t>性。</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四格畫面說故事（課間練習小活動）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一、練習用四格畫面來說故事。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1.將學生分為若干小組。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2.教師擷取四格漫畫若干作品（網路或坊間四格漫畫作品）發給各小組。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3.準備時間：5分鐘。</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4.請小組成員將拿到的四格漫畫在5分鐘內改編成故事。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5.小組依序上</w:t>
            </w:r>
            <w:proofErr w:type="gramStart"/>
            <w:r w:rsidRPr="00D2592E">
              <w:rPr>
                <w:rFonts w:ascii="標楷體" w:eastAsia="標楷體" w:hAnsi="標楷體" w:cs="新細明體" w:hint="eastAsia"/>
                <w:color w:val="000000"/>
                <w:sz w:val="26"/>
                <w:szCs w:val="20"/>
              </w:rPr>
              <w:t>臺</w:t>
            </w:r>
            <w:proofErr w:type="gramEnd"/>
            <w:r w:rsidRPr="00D2592E">
              <w:rPr>
                <w:rFonts w:ascii="標楷體" w:eastAsia="標楷體" w:hAnsi="標楷體" w:cs="新細明體" w:hint="eastAsia"/>
                <w:color w:val="000000"/>
                <w:sz w:val="26"/>
                <w:szCs w:val="20"/>
              </w:rPr>
              <w:t>說故事。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6.本活動可持續練習，有助於學生邏輯思考及創意發想。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二、回饋與分享。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表演：觀察小組在上台表演時的表現，包括表達的自信度、舞台表現力、互動能力和團隊協作，以及對故事情節的生動演繹。</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學生依照</w:t>
            </w:r>
            <w:proofErr w:type="gramStart"/>
            <w:r w:rsidRPr="00D2592E">
              <w:rPr>
                <w:rFonts w:ascii="標楷體" w:eastAsia="標楷體" w:hAnsi="標楷體" w:cs="新細明體" w:hint="eastAsia"/>
                <w:color w:val="000000"/>
                <w:sz w:val="26"/>
                <w:szCs w:val="20"/>
              </w:rPr>
              <w:t>課本譜例</w:t>
            </w:r>
            <w:proofErr w:type="gramEnd"/>
            <w:r w:rsidRPr="00D2592E">
              <w:rPr>
                <w:rFonts w:ascii="標楷體" w:eastAsia="標楷體" w:hAnsi="標楷體" w:cs="新細明體" w:hint="eastAsia"/>
                <w:color w:val="000000"/>
                <w:sz w:val="26"/>
                <w:szCs w:val="20"/>
              </w:rPr>
              <w:t>，先練習「念」鑼鼓經，再分別</w:t>
            </w:r>
            <w:proofErr w:type="gramStart"/>
            <w:r w:rsidRPr="00D2592E">
              <w:rPr>
                <w:rFonts w:ascii="標楷體" w:eastAsia="標楷體" w:hAnsi="標楷體" w:cs="新細明體" w:hint="eastAsia"/>
                <w:color w:val="000000"/>
                <w:sz w:val="26"/>
                <w:szCs w:val="20"/>
              </w:rPr>
              <w:t>敲奏或</w:t>
            </w:r>
            <w:proofErr w:type="gramEnd"/>
            <w:r w:rsidRPr="00D2592E">
              <w:rPr>
                <w:rFonts w:ascii="標楷體" w:eastAsia="標楷體" w:hAnsi="標楷體" w:cs="新細明體" w:hint="eastAsia"/>
                <w:color w:val="000000"/>
                <w:sz w:val="26"/>
                <w:szCs w:val="20"/>
              </w:rPr>
              <w:t>拍出堂鼓、</w:t>
            </w:r>
            <w:proofErr w:type="gramStart"/>
            <w:r w:rsidRPr="00D2592E">
              <w:rPr>
                <w:rFonts w:ascii="標楷體" w:eastAsia="標楷體" w:hAnsi="標楷體" w:cs="新細明體" w:hint="eastAsia"/>
                <w:color w:val="000000"/>
                <w:sz w:val="26"/>
                <w:szCs w:val="20"/>
              </w:rPr>
              <w:t>鈸</w:t>
            </w:r>
            <w:proofErr w:type="gramEnd"/>
            <w:r w:rsidRPr="00D2592E">
              <w:rPr>
                <w:rFonts w:ascii="標楷體" w:eastAsia="標楷體" w:hAnsi="標楷體" w:cs="新細明體" w:hint="eastAsia"/>
                <w:color w:val="000000"/>
                <w:sz w:val="26"/>
                <w:szCs w:val="20"/>
              </w:rPr>
              <w:t>、小鑼、</w:t>
            </w:r>
            <w:proofErr w:type="gramStart"/>
            <w:r w:rsidRPr="00D2592E">
              <w:rPr>
                <w:rFonts w:ascii="標楷體" w:eastAsia="標楷體" w:hAnsi="標楷體" w:cs="新細明體" w:hint="eastAsia"/>
                <w:color w:val="000000"/>
                <w:sz w:val="26"/>
                <w:szCs w:val="20"/>
              </w:rPr>
              <w:t>大鑼等節奏</w:t>
            </w:r>
            <w:proofErr w:type="gramEnd"/>
            <w:r w:rsidRPr="00D2592E">
              <w:rPr>
                <w:rFonts w:ascii="標楷體" w:eastAsia="標楷體" w:hAnsi="標楷體" w:cs="新細明體" w:hint="eastAsia"/>
                <w:color w:val="000000"/>
                <w:sz w:val="26"/>
                <w:szCs w:val="20"/>
              </w:rPr>
              <w:t>。教師介紹鑼鼓經的「乙」及「</w:t>
            </w:r>
            <w:proofErr w:type="gramStart"/>
            <w:r w:rsidRPr="00D2592E">
              <w:rPr>
                <w:rFonts w:ascii="標楷體" w:eastAsia="標楷體" w:hAnsi="標楷體" w:cs="新細明體" w:hint="eastAsia"/>
                <w:color w:val="000000"/>
                <w:sz w:val="26"/>
                <w:szCs w:val="20"/>
              </w:rPr>
              <w:t>鏘</w:t>
            </w:r>
            <w:proofErr w:type="gramEnd"/>
            <w:r w:rsidRPr="00D2592E">
              <w:rPr>
                <w:rFonts w:ascii="標楷體" w:eastAsia="標楷體" w:hAnsi="標楷體" w:cs="新細明體" w:hint="eastAsia"/>
                <w:color w:val="000000"/>
                <w:sz w:val="26"/>
                <w:szCs w:val="20"/>
              </w:rPr>
              <w:t>」的各別意義。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依照</w:t>
            </w:r>
            <w:proofErr w:type="gramStart"/>
            <w:r w:rsidRPr="00D2592E">
              <w:rPr>
                <w:rFonts w:ascii="標楷體" w:eastAsia="標楷體" w:hAnsi="標楷體" w:cs="新細明體" w:hint="eastAsia"/>
                <w:color w:val="000000"/>
                <w:sz w:val="26"/>
                <w:szCs w:val="20"/>
              </w:rPr>
              <w:t>課本譜例</w:t>
            </w:r>
            <w:proofErr w:type="gramEnd"/>
            <w:r w:rsidRPr="00D2592E">
              <w:rPr>
                <w:rFonts w:ascii="標楷體" w:eastAsia="標楷體" w:hAnsi="標楷體" w:cs="新細明體" w:hint="eastAsia"/>
                <w:color w:val="000000"/>
                <w:sz w:val="26"/>
                <w:szCs w:val="20"/>
              </w:rPr>
              <w:t>，做兩小節合奏（口念或敲奏的合奏皆可）</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教師選出口</w:t>
            </w:r>
            <w:proofErr w:type="gramStart"/>
            <w:r w:rsidRPr="00D2592E">
              <w:rPr>
                <w:rFonts w:ascii="標楷體" w:eastAsia="標楷體" w:hAnsi="標楷體" w:cs="新細明體" w:hint="eastAsia"/>
                <w:color w:val="000000"/>
                <w:sz w:val="26"/>
                <w:szCs w:val="20"/>
              </w:rPr>
              <w:t>念或敲奏較</w:t>
            </w:r>
            <w:proofErr w:type="gramEnd"/>
            <w:r w:rsidRPr="00D2592E">
              <w:rPr>
                <w:rFonts w:ascii="標楷體" w:eastAsia="標楷體" w:hAnsi="標楷體" w:cs="新細明體" w:hint="eastAsia"/>
                <w:color w:val="000000"/>
                <w:sz w:val="26"/>
                <w:szCs w:val="20"/>
              </w:rPr>
              <w:t>正確的學生上</w:t>
            </w:r>
            <w:proofErr w:type="gramStart"/>
            <w:r w:rsidRPr="00D2592E">
              <w:rPr>
                <w:rFonts w:ascii="標楷體" w:eastAsia="標楷體" w:hAnsi="標楷體" w:cs="新細明體" w:hint="eastAsia"/>
                <w:color w:val="000000"/>
                <w:sz w:val="26"/>
                <w:szCs w:val="20"/>
              </w:rPr>
              <w:t>臺</w:t>
            </w:r>
            <w:proofErr w:type="gramEnd"/>
            <w:r w:rsidRPr="00D2592E">
              <w:rPr>
                <w:rFonts w:ascii="標楷體" w:eastAsia="標楷體" w:hAnsi="標楷體" w:cs="新細明體" w:hint="eastAsia"/>
                <w:color w:val="000000"/>
                <w:sz w:val="26"/>
                <w:szCs w:val="20"/>
              </w:rPr>
              <w:t>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教師統整「鑼鼓經」的意涵。</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教師引導學生：「我們</w:t>
            </w:r>
            <w:proofErr w:type="gramStart"/>
            <w:r w:rsidRPr="00D2592E">
              <w:rPr>
                <w:rFonts w:ascii="標楷體" w:eastAsia="標楷體" w:hAnsi="標楷體" w:cs="新細明體" w:hint="eastAsia"/>
                <w:color w:val="000000"/>
                <w:sz w:val="26"/>
                <w:szCs w:val="20"/>
              </w:rPr>
              <w:t>用狀聲詞</w:t>
            </w:r>
            <w:proofErr w:type="gramEnd"/>
            <w:r w:rsidRPr="00D2592E">
              <w:rPr>
                <w:rFonts w:ascii="標楷體" w:eastAsia="標楷體" w:hAnsi="標楷體" w:cs="新細明體" w:hint="eastAsia"/>
                <w:color w:val="000000"/>
                <w:sz w:val="26"/>
                <w:szCs w:val="20"/>
              </w:rPr>
              <w:t>來模擬鑼鼓發出的聲響，請同學們找找看有沒有生活中的物品可以發出類似的鑼鼓的聲響？」</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color w:val="000000"/>
                <w:sz w:val="26"/>
                <w:szCs w:val="20"/>
              </w:rPr>
              <w:t>6 教師引導學生，用攜帶的物品來營造鑼鼓經的聲響，並根據這些聲響來做簡單的鑼鼓經創作。</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口語評量：評估學生口頭解釋鑼鼓經的「乙」及「</w:t>
            </w:r>
            <w:proofErr w:type="gramStart"/>
            <w:r>
              <w:rPr>
                <w:rFonts w:ascii="標楷體" w:eastAsia="標楷體" w:hAnsi="標楷體" w:cs="新細明體" w:hint="eastAsia"/>
                <w:color w:val="000000"/>
                <w:sz w:val="26"/>
                <w:szCs w:val="20"/>
              </w:rPr>
              <w:t>鏘</w:t>
            </w:r>
            <w:proofErr w:type="gramEnd"/>
            <w:r>
              <w:rPr>
                <w:rFonts w:ascii="標楷體" w:eastAsia="標楷體" w:hAnsi="標楷體" w:cs="新細明體" w:hint="eastAsia"/>
                <w:color w:val="000000"/>
                <w:sz w:val="26"/>
                <w:szCs w:val="20"/>
              </w:rPr>
              <w:t>」的意義時的表達能力和理解程度，以及在討論中表達意見和互動的程度。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涯</w:t>
            </w:r>
            <w:proofErr w:type="gramEnd"/>
            <w:r w:rsidRPr="00D2592E">
              <w:rPr>
                <w:rFonts w:ascii="標楷體" w:eastAsia="標楷體" w:hAnsi="標楷體" w:cs="新細明體" w:hint="eastAsia"/>
                <w:color w:val="000000"/>
                <w:sz w:val="26"/>
                <w:szCs w:val="20"/>
              </w:rPr>
              <w:t>E9 認識不同類型工作/教育環境。</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教師提問：「你會玩出圖</w:t>
            </w:r>
            <w:proofErr w:type="gramStart"/>
            <w:r w:rsidRPr="00D2592E">
              <w:rPr>
                <w:rFonts w:ascii="標楷體" w:eastAsia="標楷體" w:hAnsi="標楷體" w:cs="新細明體" w:hint="eastAsia"/>
                <w:color w:val="000000"/>
                <w:sz w:val="26"/>
                <w:szCs w:val="20"/>
              </w:rPr>
              <w:t>中的手影形狀</w:t>
            </w:r>
            <w:proofErr w:type="gramEnd"/>
            <w:r w:rsidRPr="00D2592E">
              <w:rPr>
                <w:rFonts w:ascii="標楷體" w:eastAsia="標楷體" w:hAnsi="標楷體" w:cs="新細明體" w:hint="eastAsia"/>
                <w:color w:val="000000"/>
                <w:sz w:val="26"/>
                <w:szCs w:val="20"/>
              </w:rPr>
              <w:t>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教師說明：「利用手的影子可以玩出很多不同的造型，讓我們</w:t>
            </w:r>
            <w:proofErr w:type="gramStart"/>
            <w:r w:rsidRPr="00D2592E">
              <w:rPr>
                <w:rFonts w:ascii="標楷體" w:eastAsia="標楷體" w:hAnsi="標楷體" w:cs="新細明體" w:hint="eastAsia"/>
                <w:color w:val="000000"/>
                <w:sz w:val="26"/>
                <w:szCs w:val="20"/>
              </w:rPr>
              <w:t>一</w:t>
            </w:r>
            <w:proofErr w:type="gramEnd"/>
            <w:r w:rsidRPr="00D2592E">
              <w:rPr>
                <w:rFonts w:ascii="標楷體" w:eastAsia="標楷體" w:hAnsi="標楷體" w:cs="新細明體" w:hint="eastAsia"/>
                <w:color w:val="000000"/>
                <w:sz w:val="26"/>
                <w:szCs w:val="20"/>
              </w:rPr>
              <w:t>起來玩一玩。」</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學生在燈光下或是陽光下，</w:t>
            </w:r>
            <w:proofErr w:type="gramStart"/>
            <w:r w:rsidRPr="00D2592E">
              <w:rPr>
                <w:rFonts w:ascii="標楷體" w:eastAsia="標楷體" w:hAnsi="標楷體" w:cs="新細明體" w:hint="eastAsia"/>
                <w:color w:val="000000"/>
                <w:sz w:val="26"/>
                <w:szCs w:val="20"/>
              </w:rPr>
              <w:t>自由玩手影</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教師提問：「你看過影</w:t>
            </w:r>
            <w:proofErr w:type="gramStart"/>
            <w:r w:rsidRPr="00D2592E">
              <w:rPr>
                <w:rFonts w:ascii="標楷體" w:eastAsia="標楷體" w:hAnsi="標楷體" w:cs="新細明體" w:hint="eastAsia"/>
                <w:color w:val="000000"/>
                <w:sz w:val="26"/>
                <w:szCs w:val="20"/>
              </w:rPr>
              <w:t>偶戲嗎</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7教師說明：「影偶戲是利用燈光將戲偶投射於</w:t>
            </w:r>
            <w:proofErr w:type="gramStart"/>
            <w:r w:rsidRPr="00D2592E">
              <w:rPr>
                <w:rFonts w:ascii="標楷體" w:eastAsia="標楷體" w:hAnsi="標楷體" w:cs="新細明體" w:hint="eastAsia"/>
                <w:color w:val="000000"/>
                <w:sz w:val="26"/>
                <w:szCs w:val="20"/>
              </w:rPr>
              <w:t>布幕來進行</w:t>
            </w:r>
            <w:proofErr w:type="gramEnd"/>
            <w:r w:rsidRPr="00D2592E">
              <w:rPr>
                <w:rFonts w:ascii="標楷體" w:eastAsia="標楷體" w:hAnsi="標楷體" w:cs="新細明體" w:hint="eastAsia"/>
                <w:color w:val="000000"/>
                <w:sz w:val="26"/>
                <w:szCs w:val="20"/>
              </w:rPr>
              <w:t>演出的一種戲劇，經由手的操作賦予其靈活生動的演出。」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教師說明：「皮影戲</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選擇以皮為材質是考量透光性。皮影戲的雕工精美，大多為側面。製作一個皮影戲</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，必須先將頭、上身、下身、手、足等部位做好，然後用細繩</w:t>
            </w:r>
            <w:proofErr w:type="gramStart"/>
            <w:r w:rsidRPr="00D2592E">
              <w:rPr>
                <w:rFonts w:ascii="標楷體" w:eastAsia="標楷體" w:hAnsi="標楷體" w:cs="新細明體" w:hint="eastAsia"/>
                <w:color w:val="000000"/>
                <w:sz w:val="26"/>
                <w:szCs w:val="20"/>
              </w:rPr>
              <w:t>加以綴接起來</w:t>
            </w:r>
            <w:proofErr w:type="gramEnd"/>
            <w:r w:rsidRPr="00D2592E">
              <w:rPr>
                <w:rFonts w:ascii="標楷體" w:eastAsia="標楷體" w:hAnsi="標楷體" w:cs="新細明體" w:hint="eastAsia"/>
                <w:color w:val="000000"/>
                <w:sz w:val="26"/>
                <w:szCs w:val="20"/>
              </w:rPr>
              <w:t>，最後再裝操縱桿表演。操縱桿的設計在脖子旁邊連接，使得</w:t>
            </w:r>
            <w:proofErr w:type="gramStart"/>
            <w:r w:rsidRPr="00D2592E">
              <w:rPr>
                <w:rFonts w:ascii="標楷體" w:eastAsia="標楷體" w:hAnsi="標楷體" w:cs="新細明體" w:hint="eastAsia"/>
                <w:color w:val="000000"/>
                <w:sz w:val="26"/>
                <w:szCs w:val="20"/>
              </w:rPr>
              <w:t>影偶能很</w:t>
            </w:r>
            <w:proofErr w:type="gramEnd"/>
            <w:r w:rsidRPr="00D2592E">
              <w:rPr>
                <w:rFonts w:ascii="標楷體" w:eastAsia="標楷體" w:hAnsi="標楷體" w:cs="新細明體" w:hint="eastAsia"/>
                <w:color w:val="000000"/>
                <w:sz w:val="26"/>
                <w:szCs w:val="20"/>
              </w:rPr>
              <w:t>快可以轉變方向。」</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w:t>
            </w:r>
            <w:proofErr w:type="gramStart"/>
            <w:r>
              <w:rPr>
                <w:rFonts w:ascii="標楷體" w:eastAsia="標楷體" w:hAnsi="標楷體" w:cs="新細明體" w:hint="eastAsia"/>
                <w:color w:val="000000"/>
                <w:sz w:val="26"/>
                <w:szCs w:val="20"/>
              </w:rPr>
              <w:t>自由玩手影</w:t>
            </w:r>
            <w:proofErr w:type="gramEnd"/>
            <w:r>
              <w:rPr>
                <w:rFonts w:ascii="標楷體" w:eastAsia="標楷體" w:hAnsi="標楷體" w:cs="新細明體" w:hint="eastAsia"/>
                <w:color w:val="000000"/>
                <w:sz w:val="26"/>
                <w:szCs w:val="20"/>
              </w:rPr>
              <w:t>的過程中的創意和技巧，包括是否能夠靈活地利用手勢</w:t>
            </w:r>
            <w:proofErr w:type="gramStart"/>
            <w:r>
              <w:rPr>
                <w:rFonts w:ascii="標楷體" w:eastAsia="標楷體" w:hAnsi="標楷體" w:cs="新細明體" w:hint="eastAsia"/>
                <w:color w:val="000000"/>
                <w:sz w:val="26"/>
                <w:szCs w:val="20"/>
              </w:rPr>
              <w:t>和手影做出</w:t>
            </w:r>
            <w:proofErr w:type="gramEnd"/>
            <w:r>
              <w:rPr>
                <w:rFonts w:ascii="標楷體" w:eastAsia="標楷體" w:hAnsi="標楷體" w:cs="新細明體" w:hint="eastAsia"/>
                <w:color w:val="000000"/>
                <w:sz w:val="26"/>
                <w:szCs w:val="20"/>
              </w:rPr>
              <w:t>各種形狀和造型，以及是否能夠模仿影偶戲的操控動作。</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從故事到劇本</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一、先將學生分為若干組</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二、教師引導學生參閱課文及圖片。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三、小組討論主題與故事。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四、教師說明：當我們完成或選定故事，接著便要進行劇本創作。劇本創作步驟如下：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1.寫出故事大綱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2.設定故事中想要傳達的理念及主軸</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3.設定分場大綱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4.角色背景設定</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5.內容：劇本內容包含「對話」與「舞臺指示」。對話是</w:t>
            </w:r>
            <w:proofErr w:type="gramStart"/>
            <w:r w:rsidRPr="00D2592E">
              <w:rPr>
                <w:rFonts w:ascii="標楷體" w:eastAsia="標楷體" w:hAnsi="標楷體" w:cs="新細明體" w:hint="eastAsia"/>
                <w:color w:val="000000"/>
                <w:sz w:val="26"/>
                <w:szCs w:val="20"/>
              </w:rPr>
              <w:t>角色間的談話</w:t>
            </w:r>
            <w:proofErr w:type="gramEnd"/>
            <w:r w:rsidRPr="00D2592E">
              <w:rPr>
                <w:rFonts w:ascii="標楷體" w:eastAsia="標楷體" w:hAnsi="標楷體" w:cs="新細明體" w:hint="eastAsia"/>
                <w:color w:val="000000"/>
                <w:sz w:val="26"/>
                <w:szCs w:val="20"/>
              </w:rPr>
              <w:t>內容，舞臺指示則是包含角色的表情、動作、走位和場景及技術方面等提示。（劇本簡易格式請參閱課本範例）</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實作評量：觀察學生在劇本創作過程中的實際操作和表現，包括寫作故事大綱、設定劇本分場、角色背景設定等方面的能力和創意。</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1 教師播放莫札特第13號弦樂四重奏提問：「你聽到什麼樂器的音色？聽到的速度如何？有聽到什麼節奏？能</w:t>
            </w:r>
            <w:proofErr w:type="gramStart"/>
            <w:r w:rsidRPr="00D2592E">
              <w:rPr>
                <w:rFonts w:ascii="標楷體" w:eastAsia="標楷體" w:hAnsi="標楷體" w:cs="新細明體" w:hint="eastAsia"/>
                <w:snapToGrid w:val="0"/>
                <w:color w:val="000000"/>
                <w:sz w:val="26"/>
                <w:szCs w:val="20"/>
              </w:rPr>
              <w:t>試著哼唱</w:t>
            </w:r>
            <w:proofErr w:type="gramEnd"/>
            <w:r w:rsidRPr="00D2592E">
              <w:rPr>
                <w:rFonts w:ascii="標楷體" w:eastAsia="標楷體" w:hAnsi="標楷體" w:cs="新細明體" w:hint="eastAsia"/>
                <w:snapToGrid w:val="0"/>
                <w:color w:val="000000"/>
                <w:sz w:val="26"/>
                <w:szCs w:val="20"/>
              </w:rPr>
              <w:t>某個片段嗎？」</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2 請學生分享：「聽起來感受如何呢？你覺得這個音樂會帶給你什麼樣的情緒？」</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3 教師介紹小夜曲的由來。</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4 教師提問：「你認為小夜曲的風格為什麼是輕鬆愉快的？」</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5 教師提問：「夏日的下課後，你喜歡聽什麼音樂？是什麼樣形式？是哪</w:t>
            </w:r>
            <w:proofErr w:type="gramStart"/>
            <w:r w:rsidRPr="00D2592E">
              <w:rPr>
                <w:rFonts w:ascii="標楷體" w:eastAsia="標楷體" w:hAnsi="標楷體" w:cs="新細明體" w:hint="eastAsia"/>
                <w:snapToGrid w:val="0"/>
                <w:color w:val="000000"/>
                <w:sz w:val="26"/>
                <w:szCs w:val="20"/>
              </w:rPr>
              <w:t>個</w:t>
            </w:r>
            <w:proofErr w:type="gramEnd"/>
            <w:r w:rsidRPr="00D2592E">
              <w:rPr>
                <w:rFonts w:ascii="標楷體" w:eastAsia="標楷體" w:hAnsi="標楷體" w:cs="新細明體" w:hint="eastAsia"/>
                <w:snapToGrid w:val="0"/>
                <w:color w:val="000000"/>
                <w:sz w:val="26"/>
                <w:szCs w:val="20"/>
              </w:rPr>
              <w:t>作曲家的作品？你有什麼感覺呢？」</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口語評量：評估學生口頭表達能力，包括對所聽音樂的感受描述、對問題的回答清晰度、表達情緒的豐富性等。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【安全教育】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安E4 探討日常生活應該注意的安全。</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第十二</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教師引導學生參閱課文與圖例。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教師播放影偶製作教學影片。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教師提問：「你是否了解課本中所介紹的製作過程？」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教師請學生剪下附件，上色後，試著</w:t>
            </w:r>
            <w:proofErr w:type="gramStart"/>
            <w:r w:rsidRPr="00D2592E">
              <w:rPr>
                <w:rFonts w:ascii="標楷體" w:eastAsia="標楷體" w:hAnsi="標楷體" w:cs="新細明體" w:hint="eastAsia"/>
                <w:color w:val="000000"/>
                <w:sz w:val="26"/>
                <w:szCs w:val="20"/>
              </w:rPr>
              <w:t>連結紙影偶</w:t>
            </w:r>
            <w:proofErr w:type="gramEnd"/>
            <w:r w:rsidRPr="00D2592E">
              <w:rPr>
                <w:rFonts w:ascii="標楷體" w:eastAsia="標楷體" w:hAnsi="標楷體" w:cs="新細明體" w:hint="eastAsia"/>
                <w:color w:val="000000"/>
                <w:sz w:val="26"/>
                <w:szCs w:val="20"/>
              </w:rPr>
              <w:t>的各部位。(連結每</w:t>
            </w:r>
            <w:proofErr w:type="gramStart"/>
            <w:r w:rsidRPr="00D2592E">
              <w:rPr>
                <w:rFonts w:ascii="標楷體" w:eastAsia="標楷體" w:hAnsi="標楷體" w:cs="新細明體" w:hint="eastAsia"/>
                <w:color w:val="000000"/>
                <w:sz w:val="26"/>
                <w:szCs w:val="20"/>
              </w:rPr>
              <w:t>個</w:t>
            </w:r>
            <w:proofErr w:type="gramEnd"/>
            <w:r w:rsidRPr="00D2592E">
              <w:rPr>
                <w:rFonts w:ascii="標楷體" w:eastAsia="標楷體" w:hAnsi="標楷體" w:cs="新細明體" w:hint="eastAsia"/>
                <w:color w:val="000000"/>
                <w:sz w:val="26"/>
                <w:szCs w:val="20"/>
              </w:rPr>
              <w:t>部位，用縫的還是用雙腳釘都可以。)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6 教師提問：「你已經知道如何</w:t>
            </w:r>
            <w:proofErr w:type="gramStart"/>
            <w:r w:rsidRPr="00D2592E">
              <w:rPr>
                <w:rFonts w:ascii="標楷體" w:eastAsia="標楷體" w:hAnsi="標楷體" w:cs="新細明體" w:hint="eastAsia"/>
                <w:color w:val="000000"/>
                <w:sz w:val="26"/>
                <w:szCs w:val="20"/>
              </w:rPr>
              <w:t>製作紙影偶</w:t>
            </w:r>
            <w:proofErr w:type="gramEnd"/>
            <w:r w:rsidRPr="00D2592E">
              <w:rPr>
                <w:rFonts w:ascii="標楷體" w:eastAsia="標楷體" w:hAnsi="標楷體" w:cs="新細明體" w:hint="eastAsia"/>
                <w:color w:val="000000"/>
                <w:sz w:val="26"/>
                <w:szCs w:val="20"/>
              </w:rPr>
              <w:t>了，現在，我們自己來創作，你想要製作什麼角色？」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教師提問：「你是否知道如何加上竹筷？」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10學生開始製作紙影戲。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11完成後，請大家一起欣賞。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12各自整理桌面，分工合作打掃教室。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實作評量：評估學生在</w:t>
            </w:r>
            <w:proofErr w:type="gramStart"/>
            <w:r>
              <w:rPr>
                <w:rFonts w:ascii="標楷體" w:eastAsia="標楷體" w:hAnsi="標楷體" w:cs="新細明體" w:hint="eastAsia"/>
                <w:color w:val="000000"/>
                <w:sz w:val="26"/>
                <w:szCs w:val="20"/>
              </w:rPr>
              <w:t>製作紙影偶</w:t>
            </w:r>
            <w:proofErr w:type="gramEnd"/>
            <w:r>
              <w:rPr>
                <w:rFonts w:ascii="標楷體" w:eastAsia="標楷體" w:hAnsi="標楷體" w:cs="新細明體" w:hint="eastAsia"/>
                <w:color w:val="000000"/>
                <w:sz w:val="26"/>
                <w:szCs w:val="20"/>
              </w:rPr>
              <w:t>的過程中的技巧和創意，包括裁剪、上色、連結各部位的能力，以及是否能</w:t>
            </w:r>
            <w:r>
              <w:rPr>
                <w:rFonts w:ascii="標楷體" w:eastAsia="標楷體" w:hAnsi="標楷體" w:cs="新細明體" w:hint="eastAsia"/>
                <w:color w:val="000000"/>
                <w:sz w:val="26"/>
                <w:szCs w:val="20"/>
              </w:rPr>
              <w:lastRenderedPageBreak/>
              <w:t>夠按照要求完成作品。</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第十二</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w:t>
            </w:r>
            <w:r w:rsidRPr="00D2592E">
              <w:rPr>
                <w:rFonts w:ascii="標楷體" w:eastAsia="標楷體" w:hAnsi="標楷體" w:cs="新細明體" w:hint="eastAsia"/>
                <w:color w:val="000000"/>
                <w:sz w:val="26"/>
                <w:szCs w:val="20"/>
              </w:rPr>
              <w:t>化身劇作家</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劇本DIY</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一、教師說明：剛開始劇本創作時，可先請學生找一個熟悉的故事，或者老師先行設定故事提供選擇，再引導利用5W及起承轉合的分析表來練習。</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二、也可以利用情節起承轉合的安排來分析。</w:t>
            </w:r>
          </w:p>
          <w:p w:rsidR="003C3EA7" w:rsidRPr="00D2592E" w:rsidRDefault="003C3EA7" w:rsidP="00013A6E">
            <w:pPr>
              <w:rPr>
                <w:rFonts w:eastAsiaTheme="minorEastAsia"/>
                <w:sz w:val="20"/>
                <w:szCs w:val="20"/>
              </w:rPr>
            </w:pPr>
            <w:r w:rsidRPr="00D2592E">
              <w:rPr>
                <w:rFonts w:ascii="標楷體" w:eastAsia="標楷體" w:hAnsi="標楷體" w:cs="新細明體" w:hint="eastAsia"/>
                <w:noProof/>
                <w:color w:val="000000"/>
                <w:sz w:val="26"/>
                <w:szCs w:val="20"/>
              </w:rPr>
              <w:drawing>
                <wp:inline distT="0" distB="0" distL="0" distR="0" wp14:anchorId="7EBAA4CD" wp14:editId="59515AC3">
                  <wp:extent cx="2914650" cy="22288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4650" cy="2228850"/>
                          </a:xfrm>
                          <a:prstGeom prst="rect">
                            <a:avLst/>
                          </a:prstGeom>
                        </pic:spPr>
                      </pic:pic>
                    </a:graphicData>
                  </a:graphic>
                </wp:inline>
              </w:drawing>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三、最後再透過編劇流程完成劇本。</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四、在練習寫角色對話時，可讓小組成員以接龍的方式</w:t>
            </w:r>
            <w:proofErr w:type="gramStart"/>
            <w:r w:rsidRPr="00D2592E">
              <w:rPr>
                <w:rFonts w:ascii="標楷體" w:eastAsia="標楷體" w:hAnsi="標楷體" w:cs="新細明體" w:hint="eastAsia"/>
                <w:color w:val="000000"/>
                <w:sz w:val="26"/>
                <w:szCs w:val="20"/>
              </w:rPr>
              <w:t>邊說邊記下</w:t>
            </w:r>
            <w:proofErr w:type="gramEnd"/>
            <w:r w:rsidRPr="00D2592E">
              <w:rPr>
                <w:rFonts w:ascii="標楷體" w:eastAsia="標楷體" w:hAnsi="標楷體" w:cs="新細明體" w:hint="eastAsia"/>
                <w:color w:val="000000"/>
                <w:sz w:val="26"/>
                <w:szCs w:val="20"/>
              </w:rPr>
              <w:t>對話內容，最後再經過討論，加以增刪即可。</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五、教師說明：當我們劇本後，我們還可以透過</w:t>
            </w:r>
            <w:proofErr w:type="gramStart"/>
            <w:r w:rsidRPr="00D2592E">
              <w:rPr>
                <w:rFonts w:ascii="標楷體" w:eastAsia="標楷體" w:hAnsi="標楷體" w:cs="新細明體" w:hint="eastAsia"/>
                <w:color w:val="000000"/>
                <w:sz w:val="26"/>
                <w:szCs w:val="20"/>
              </w:rPr>
              <w:t>團體預讀劇本</w:t>
            </w:r>
            <w:proofErr w:type="gramEnd"/>
            <w:r w:rsidRPr="00D2592E">
              <w:rPr>
                <w:rFonts w:ascii="標楷體" w:eastAsia="標楷體" w:hAnsi="標楷體" w:cs="新細明體" w:hint="eastAsia"/>
                <w:color w:val="000000"/>
                <w:sz w:val="26"/>
                <w:szCs w:val="20"/>
              </w:rPr>
              <w:t>來幫助我們更瞭解劇</w:t>
            </w:r>
            <w:r w:rsidRPr="00D2592E">
              <w:rPr>
                <w:rFonts w:ascii="標楷體" w:eastAsia="標楷體" w:hAnsi="標楷體" w:cs="新細明體" w:hint="eastAsia"/>
                <w:color w:val="000000"/>
                <w:sz w:val="26"/>
                <w:szCs w:val="20"/>
              </w:rPr>
              <w:lastRenderedPageBreak/>
              <w:t>本，也可以讓演員在正式排戲前先熟悉臺詞和角色設定，過程中也能重新檢查臺詞是否適當，讓劇本更完整、演出更精彩喔！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實作評量：評估學生在劇本創作中的實際操作能力，包括是否能夠運用5W分析故事、是否能夠利用情節起承轉合的安排來分析、是否能夠完成劇本的編寫等。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【閱讀素養教育】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閱E2 認識與領域相關的文本類型與寫作題材。</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第十二</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1 教師說明弦樂四重奏：為音樂演奏形式，有些音樂作品也稱為弦樂四重奏。</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2 介紹弦樂四重奏：一般由4支弦樂器負責，通常是2支小提琴，一支中提琴和一支大提琴。</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3 第一小提琴通常演奏高位旋律，第二小提琴則相應的演奏低位旋律，一支中提琴和一支大提琴。</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4 教師介紹海頓的弦樂四重奏作品編號3-5的第二樂章的〈小夜曲〉。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5 吹奏海頓〈小夜曲〉的主題曲調。</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6 認識作曲家海頓。</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口語評量：評估學生對弦樂四重奏的理解程度，包括能否清晰地表達弦樂四重奏的概念和樂器構成，是否能夠回答相關問題。</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【生涯規劃教育】</w:t>
            </w:r>
          </w:p>
          <w:p w:rsidR="003C3EA7" w:rsidRPr="00D2592E" w:rsidRDefault="003C3EA7" w:rsidP="00013A6E">
            <w:pPr>
              <w:spacing w:line="260" w:lineRule="exact"/>
              <w:rPr>
                <w:rFonts w:eastAsiaTheme="minorEastAsia"/>
                <w:sz w:val="20"/>
                <w:szCs w:val="20"/>
              </w:rPr>
            </w:pPr>
            <w:proofErr w:type="gramStart"/>
            <w:r w:rsidRPr="00D2592E">
              <w:rPr>
                <w:rFonts w:ascii="標楷體" w:eastAsia="標楷體" w:hAnsi="標楷體" w:cs="新細明體" w:hint="eastAsia"/>
                <w:color w:val="000000"/>
                <w:sz w:val="26"/>
                <w:szCs w:val="20"/>
              </w:rPr>
              <w:t>涯</w:t>
            </w:r>
            <w:proofErr w:type="gramEnd"/>
            <w:r w:rsidRPr="00D2592E">
              <w:rPr>
                <w:rFonts w:ascii="標楷體" w:eastAsia="標楷體" w:hAnsi="標楷體" w:cs="新細明體" w:hint="eastAsia"/>
                <w:color w:val="000000"/>
                <w:sz w:val="26"/>
                <w:szCs w:val="20"/>
              </w:rPr>
              <w:t>E9 認識不同類型工作/教育環境。</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第十三</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二、技藝傳承</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教師引導學生參閱課文與圖例。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教師播放影偶製作教學影片。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教師提問：「你是否了解課本中所介紹的製作過程？」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教師請學生剪下附件，上色後，試著</w:t>
            </w:r>
            <w:proofErr w:type="gramStart"/>
            <w:r w:rsidRPr="00D2592E">
              <w:rPr>
                <w:rFonts w:ascii="標楷體" w:eastAsia="標楷體" w:hAnsi="標楷體" w:cs="新細明體" w:hint="eastAsia"/>
                <w:color w:val="000000"/>
                <w:sz w:val="26"/>
                <w:szCs w:val="20"/>
              </w:rPr>
              <w:t>連結紙影偶</w:t>
            </w:r>
            <w:proofErr w:type="gramEnd"/>
            <w:r w:rsidRPr="00D2592E">
              <w:rPr>
                <w:rFonts w:ascii="標楷體" w:eastAsia="標楷體" w:hAnsi="標楷體" w:cs="新細明體" w:hint="eastAsia"/>
                <w:color w:val="000000"/>
                <w:sz w:val="26"/>
                <w:szCs w:val="20"/>
              </w:rPr>
              <w:t>的各部位。(連結每</w:t>
            </w:r>
            <w:proofErr w:type="gramStart"/>
            <w:r w:rsidRPr="00D2592E">
              <w:rPr>
                <w:rFonts w:ascii="標楷體" w:eastAsia="標楷體" w:hAnsi="標楷體" w:cs="新細明體" w:hint="eastAsia"/>
                <w:color w:val="000000"/>
                <w:sz w:val="26"/>
                <w:szCs w:val="20"/>
              </w:rPr>
              <w:t>個</w:t>
            </w:r>
            <w:proofErr w:type="gramEnd"/>
            <w:r w:rsidRPr="00D2592E">
              <w:rPr>
                <w:rFonts w:ascii="標楷體" w:eastAsia="標楷體" w:hAnsi="標楷體" w:cs="新細明體" w:hint="eastAsia"/>
                <w:color w:val="000000"/>
                <w:sz w:val="26"/>
                <w:szCs w:val="20"/>
              </w:rPr>
              <w:t>部位，用縫的還是用雙腳釘都可以。)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教師提問：「你已經知道如何</w:t>
            </w:r>
            <w:proofErr w:type="gramStart"/>
            <w:r w:rsidRPr="00D2592E">
              <w:rPr>
                <w:rFonts w:ascii="標楷體" w:eastAsia="標楷體" w:hAnsi="標楷體" w:cs="新細明體" w:hint="eastAsia"/>
                <w:color w:val="000000"/>
                <w:sz w:val="26"/>
                <w:szCs w:val="20"/>
              </w:rPr>
              <w:t>製作紙影偶</w:t>
            </w:r>
            <w:proofErr w:type="gramEnd"/>
            <w:r w:rsidRPr="00D2592E">
              <w:rPr>
                <w:rFonts w:ascii="標楷體" w:eastAsia="標楷體" w:hAnsi="標楷體" w:cs="新細明體" w:hint="eastAsia"/>
                <w:color w:val="000000"/>
                <w:sz w:val="26"/>
                <w:szCs w:val="20"/>
              </w:rPr>
              <w:t>了，現在，我們自己來創作，你想要製作什麼角色？」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教師提問：「你是否知道如何加上竹筷？」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10學生開始製作紙影戲。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11完成後，請大家一起欣賞。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12各自整理桌面，分工合作打掃教室。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實作評量：觀察學生在</w:t>
            </w:r>
            <w:proofErr w:type="gramStart"/>
            <w:r>
              <w:rPr>
                <w:rFonts w:ascii="標楷體" w:eastAsia="標楷體" w:hAnsi="標楷體" w:cs="新細明體" w:hint="eastAsia"/>
                <w:color w:val="000000"/>
                <w:sz w:val="26"/>
                <w:szCs w:val="20"/>
              </w:rPr>
              <w:t>製作紙影偶</w:t>
            </w:r>
            <w:proofErr w:type="gramEnd"/>
            <w:r>
              <w:rPr>
                <w:rFonts w:ascii="標楷體" w:eastAsia="標楷體" w:hAnsi="標楷體" w:cs="新細明體" w:hint="eastAsia"/>
                <w:color w:val="000000"/>
                <w:sz w:val="26"/>
                <w:szCs w:val="20"/>
              </w:rPr>
              <w:t>的過程中的操作技巧和細心程度，包括剪裁、上色、連結部件等是否準確、整齊。</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第十三</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w:t>
            </w:r>
            <w:proofErr w:type="gramStart"/>
            <w:r w:rsidRPr="00D2592E">
              <w:rPr>
                <w:rFonts w:ascii="標楷體" w:eastAsia="標楷體" w:hAnsi="標楷體" w:cs="新細明體" w:hint="eastAsia"/>
                <w:color w:val="000000"/>
                <w:sz w:val="26"/>
                <w:szCs w:val="20"/>
              </w:rPr>
              <w:t>你跟偶動一動</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請</w:t>
            </w:r>
            <w:proofErr w:type="gramStart"/>
            <w:r w:rsidRPr="00D2592E">
              <w:rPr>
                <w:rFonts w:ascii="標楷體" w:eastAsia="標楷體" w:hAnsi="標楷體" w:cs="新細明體" w:hint="eastAsia"/>
                <w:color w:val="000000"/>
                <w:sz w:val="26"/>
                <w:szCs w:val="20"/>
              </w:rPr>
              <w:t>你跟偶動一動</w:t>
            </w:r>
            <w:proofErr w:type="gramEnd"/>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二、教師提問：課本中三張劇照呈現的演出方式有何不同？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四、教師歸納：當我們要將劇本透過戲劇呈現時，通常會使用單純人演、單純偶演或者人和</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一起演出這三種方式。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五、教師提問：大家是否曾經看過這些形式的演出？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七、教師提問：這三種形式的演出各有什麼特色？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八、引導學生發表歸納：人的演出著重在肢體與表情。偶的表演著重在操偶的技巧，</w:t>
            </w:r>
            <w:proofErr w:type="gramStart"/>
            <w:r w:rsidRPr="00D2592E">
              <w:rPr>
                <w:rFonts w:ascii="標楷體" w:eastAsia="標楷體" w:hAnsi="標楷體" w:cs="新細明體" w:hint="eastAsia"/>
                <w:color w:val="000000"/>
                <w:sz w:val="26"/>
                <w:szCs w:val="20"/>
              </w:rPr>
              <w:t>且偶能夠</w:t>
            </w:r>
            <w:proofErr w:type="gramEnd"/>
            <w:r w:rsidRPr="00D2592E">
              <w:rPr>
                <w:rFonts w:ascii="標楷體" w:eastAsia="標楷體" w:hAnsi="標楷體" w:cs="新細明體" w:hint="eastAsia"/>
                <w:color w:val="000000"/>
                <w:sz w:val="26"/>
                <w:szCs w:val="20"/>
              </w:rPr>
              <w:t>做出許多人做不出來的動作。人偶同</w:t>
            </w:r>
            <w:proofErr w:type="gramStart"/>
            <w:r w:rsidRPr="00D2592E">
              <w:rPr>
                <w:rFonts w:ascii="標楷體" w:eastAsia="標楷體" w:hAnsi="標楷體" w:cs="新細明體" w:hint="eastAsia"/>
                <w:color w:val="000000"/>
                <w:sz w:val="26"/>
                <w:szCs w:val="20"/>
              </w:rPr>
              <w:t>臺</w:t>
            </w:r>
            <w:proofErr w:type="gramEnd"/>
            <w:r w:rsidRPr="00D2592E">
              <w:rPr>
                <w:rFonts w:ascii="標楷體" w:eastAsia="標楷體" w:hAnsi="標楷體" w:cs="新細明體" w:hint="eastAsia"/>
                <w:color w:val="000000"/>
                <w:sz w:val="26"/>
                <w:szCs w:val="20"/>
              </w:rPr>
              <w:t>可兼顧兩者。現在許多兒童劇的創作皆採用此形式。</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口語評量：評估學生口頭表達能力，包括是否清晰表達自己的想法、是否能夠回答老師提出的問題等。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第十三</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教師彈奏不同的搖籃曲（或播放各國不同的搖籃曲音樂），歸納出這些音樂共同的特色及性質。</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「這樣的曲子適合什麼時候聆聽、欣賞？」（例如</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休息、睡覺、放鬆、抒解壓力的時候）。</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教師提問</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「在睡覺時喜歡聽什麼樣的曲子？」並介紹布拉姆斯的〈搖籃曲〉。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教師說明：布拉姆斯的〈搖籃曲〉拍子是24拍，音樂節拍表現籃子的搖擺，也表現媽媽搖著籃子唱歌。仔細聽，聲樂、鋼</w:t>
            </w:r>
            <w:r w:rsidRPr="00D2592E">
              <w:rPr>
                <w:rFonts w:ascii="標楷體" w:eastAsia="標楷體" w:hAnsi="標楷體" w:cs="新細明體" w:hint="eastAsia"/>
                <w:color w:val="000000"/>
                <w:sz w:val="26"/>
                <w:szCs w:val="20"/>
              </w:rPr>
              <w:lastRenderedPageBreak/>
              <w:t>琴伴奏高音部，鋼琴伴奏低音部，三個聲部組成和諧而優美旋律。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教師教唱莫札特〈搖籃曲〉。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教師提問：「你覺得搖籃曲要用什麼樣的聲音來演唱較為適合？」請學生發表感想。</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「你覺得哪位同學演唱搖籃曲的感覺真的能讓小寶寶睡著？為什麼？」</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教師引導：「我們能用合適的聲調演唱搖籃曲，那麼也試試看用合適的聲音吹奏搖籃曲。」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 教師介紹布拉姆斯的生平。</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參與度評量：觀察學生在聆聽音樂、提問和討論中的參與程度，包括是否積極回答問題、是否主動參與討論等。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第十四</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1教師引導學生參閱課本圖文。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 教師提問：「你知道什麼是傳統、什麼是創新嗎？」</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 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 教師說明：「時代一直在改變，藝術會遭逢「創新」與「傳統」之間的取捨，但許多藝術家因應時代的轉變與調整，對於創新樂於挑戰及嘗試，傳統與創新是相輔相成的，傳統文化有先人的智慧，若能結合時代新觀念，就能有新的風貌，繼往開來，才能讓藝術風貌更多元！」</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5教師引導學生參閱課本圖文，提問：「你看到了什麼？」</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7.教師說明：「這幅山水畫，視點即由低處的人物，中景處的亭</w:t>
            </w:r>
            <w:proofErr w:type="gramStart"/>
            <w:r w:rsidRPr="007B5230">
              <w:rPr>
                <w:rFonts w:ascii="標楷體" w:eastAsia="標楷體" w:hAnsi="標楷體" w:cs="新細明體" w:hint="eastAsia"/>
                <w:color w:val="000000"/>
                <w:sz w:val="26"/>
                <w:szCs w:val="20"/>
              </w:rPr>
              <w:t>臺</w:t>
            </w:r>
            <w:proofErr w:type="gramEnd"/>
            <w:r w:rsidRPr="007B5230">
              <w:rPr>
                <w:rFonts w:ascii="標楷體" w:eastAsia="標楷體" w:hAnsi="標楷體" w:cs="新細明體" w:hint="eastAsia"/>
                <w:color w:val="000000"/>
                <w:sz w:val="26"/>
                <w:szCs w:val="20"/>
              </w:rPr>
              <w:t>、樓閣、至最高處的</w:t>
            </w:r>
            <w:proofErr w:type="gramStart"/>
            <w:r w:rsidRPr="007B5230">
              <w:rPr>
                <w:rFonts w:ascii="標楷體" w:eastAsia="標楷體" w:hAnsi="標楷體" w:cs="新細明體" w:hint="eastAsia"/>
                <w:color w:val="000000"/>
                <w:sz w:val="26"/>
                <w:szCs w:val="20"/>
              </w:rPr>
              <w:t>山巒頂處</w:t>
            </w:r>
            <w:proofErr w:type="gramEnd"/>
            <w:r w:rsidRPr="007B5230">
              <w:rPr>
                <w:rFonts w:ascii="標楷體" w:eastAsia="標楷體" w:hAnsi="標楷體" w:cs="新細明體" w:hint="eastAsia"/>
                <w:color w:val="000000"/>
                <w:sz w:val="26"/>
                <w:szCs w:val="20"/>
              </w:rPr>
              <w:t>，好像藝術家帶我們走過他走的地</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方。」</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8 教師說明：「《遙》有聳立的山峰，拔地而起，加強了畫面向外的張力。</w:t>
            </w:r>
            <w:proofErr w:type="gramStart"/>
            <w:r w:rsidRPr="007B5230">
              <w:rPr>
                <w:rFonts w:ascii="標楷體" w:eastAsia="標楷體" w:hAnsi="標楷體" w:cs="新細明體" w:hint="eastAsia"/>
                <w:color w:val="000000"/>
                <w:sz w:val="26"/>
                <w:szCs w:val="20"/>
              </w:rPr>
              <w:t>蜿蜓</w:t>
            </w:r>
            <w:proofErr w:type="gramEnd"/>
            <w:r w:rsidRPr="007B5230">
              <w:rPr>
                <w:rFonts w:ascii="標楷體" w:eastAsia="標楷體" w:hAnsi="標楷體" w:cs="新細明體" w:hint="eastAsia"/>
                <w:color w:val="000000"/>
                <w:sz w:val="26"/>
                <w:szCs w:val="20"/>
              </w:rPr>
              <w:t>川流的盡頭，日月高懸。陳其寬突破古典山水的格</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lastRenderedPageBreak/>
              <w:t>局，跳脫既有的時空思維，山水的面向</w:t>
            </w:r>
            <w:proofErr w:type="gramStart"/>
            <w:r w:rsidRPr="007B5230">
              <w:rPr>
                <w:rFonts w:ascii="標楷體" w:eastAsia="標楷體" w:hAnsi="標楷體" w:cs="新細明體" w:hint="eastAsia"/>
                <w:color w:val="000000"/>
                <w:sz w:val="26"/>
                <w:szCs w:val="20"/>
              </w:rPr>
              <w:t>向</w:t>
            </w:r>
            <w:proofErr w:type="gramEnd"/>
            <w:r w:rsidRPr="007B5230">
              <w:rPr>
                <w:rFonts w:ascii="標楷體" w:eastAsia="標楷體" w:hAnsi="標楷體" w:cs="新細明體" w:hint="eastAsia"/>
                <w:color w:val="000000"/>
                <w:sz w:val="26"/>
                <w:szCs w:val="20"/>
              </w:rPr>
              <w:t>四方全開，可以由上往下、由下往上，</w:t>
            </w:r>
            <w:proofErr w:type="gramStart"/>
            <w:r w:rsidRPr="007B5230">
              <w:rPr>
                <w:rFonts w:ascii="標楷體" w:eastAsia="標楷體" w:hAnsi="標楷體" w:cs="新細明體" w:hint="eastAsia"/>
                <w:color w:val="000000"/>
                <w:sz w:val="26"/>
                <w:szCs w:val="20"/>
              </w:rPr>
              <w:t>橫觀豎看</w:t>
            </w:r>
            <w:proofErr w:type="gramEnd"/>
            <w:r w:rsidRPr="007B5230">
              <w:rPr>
                <w:rFonts w:ascii="標楷體" w:eastAsia="標楷體" w:hAnsi="標楷體" w:cs="新細明體" w:hint="eastAsia"/>
                <w:color w:val="000000"/>
                <w:sz w:val="26"/>
                <w:szCs w:val="20"/>
              </w:rPr>
              <w:t>都可以。」</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口語評量：評估學生口頭表達能力，包括對傳統和創新的理解、對所看到景象的描述、對畫作創作意圖的說明等。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【多元文化教育】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多E1 了解自己的文化特質。</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第十四</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w:t>
            </w:r>
            <w:proofErr w:type="gramStart"/>
            <w:r w:rsidRPr="00D2592E">
              <w:rPr>
                <w:rFonts w:ascii="標楷體" w:eastAsia="標楷體" w:hAnsi="標楷體" w:cs="新細明體" w:hint="eastAsia"/>
                <w:color w:val="000000"/>
                <w:sz w:val="26"/>
                <w:szCs w:val="20"/>
              </w:rPr>
              <w:t>你跟偶動一動</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偶來試試看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一、教師引導閱讀課本：透過偶戲製作發想的架構圖，思考可能的事項。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二、歸納整理：討論哪些是需要執行的工作，把它圈起來後再說明工作細項。例如：</w:t>
            </w:r>
            <w:proofErr w:type="gramStart"/>
            <w:r w:rsidRPr="00D2592E">
              <w:rPr>
                <w:rFonts w:ascii="標楷體" w:eastAsia="標楷體" w:hAnsi="標楷體" w:cs="新細明體" w:hint="eastAsia"/>
                <w:color w:val="000000"/>
                <w:sz w:val="26"/>
                <w:szCs w:val="20"/>
              </w:rPr>
              <w:t>在製偶項目選擇執頭偶</w:t>
            </w:r>
            <w:proofErr w:type="gramEnd"/>
            <w:r w:rsidRPr="00D2592E">
              <w:rPr>
                <w:rFonts w:ascii="標楷體" w:eastAsia="標楷體" w:hAnsi="標楷體" w:cs="新細明體" w:hint="eastAsia"/>
                <w:color w:val="000000"/>
                <w:sz w:val="26"/>
                <w:szCs w:val="20"/>
              </w:rPr>
              <w:t>及自行製作，自行製作再往下思考可能就要規劃製作時間、準備材料、製作流程等。每一項目都規劃完成，就是一份簡單的計畫書了。</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參與度評量：觀察學生在閱讀課本和討論過程中的積極參與程度，包括是否主動提出想法、是否積極參與討論、是否配合教師引導等。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第十四</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教師介紹：「莫札特的</w:t>
            </w:r>
            <w:proofErr w:type="gramStart"/>
            <w:r w:rsidRPr="00D2592E">
              <w:rPr>
                <w:rFonts w:ascii="標楷體" w:eastAsia="標楷體" w:hAnsi="標楷體" w:cs="新細明體" w:hint="eastAsia"/>
                <w:color w:val="000000"/>
                <w:sz w:val="26"/>
                <w:szCs w:val="20"/>
              </w:rPr>
              <w:t>搖籃曲拍號是</w:t>
            </w:r>
            <w:proofErr w:type="gramEnd"/>
            <w:r w:rsidRPr="00D2592E">
              <w:rPr>
                <w:rFonts w:ascii="標楷體" w:eastAsia="標楷體" w:hAnsi="標楷體" w:cs="新細明體" w:hint="eastAsia"/>
                <w:color w:val="000000"/>
                <w:sz w:val="26"/>
                <w:szCs w:val="20"/>
              </w:rPr>
              <w:t>68拍，音樂節拍表現</w:t>
            </w:r>
            <w:proofErr w:type="gramStart"/>
            <w:r w:rsidRPr="00D2592E">
              <w:rPr>
                <w:rFonts w:ascii="標楷體" w:eastAsia="標楷體" w:hAnsi="標楷體" w:cs="新細明體" w:hint="eastAsia"/>
                <w:color w:val="000000"/>
                <w:sz w:val="26"/>
                <w:szCs w:val="20"/>
              </w:rPr>
              <w:t>搖籃子搖過來</w:t>
            </w:r>
            <w:proofErr w:type="gramEnd"/>
            <w:r w:rsidRPr="00D2592E">
              <w:rPr>
                <w:rFonts w:ascii="標楷體" w:eastAsia="標楷體" w:hAnsi="標楷體" w:cs="新細明體" w:hint="eastAsia"/>
                <w:color w:val="000000"/>
                <w:sz w:val="26"/>
                <w:szCs w:val="20"/>
              </w:rPr>
              <w:t>搖過去的</w:t>
            </w:r>
            <w:proofErr w:type="gramStart"/>
            <w:r w:rsidRPr="00D2592E">
              <w:rPr>
                <w:rFonts w:ascii="標楷體" w:eastAsia="標楷體" w:hAnsi="標楷體" w:cs="新細明體" w:hint="eastAsia"/>
                <w:color w:val="000000"/>
                <w:sz w:val="26"/>
                <w:szCs w:val="20"/>
              </w:rPr>
              <w:t>的</w:t>
            </w:r>
            <w:proofErr w:type="gramEnd"/>
            <w:r w:rsidRPr="00D2592E">
              <w:rPr>
                <w:rFonts w:ascii="標楷體" w:eastAsia="標楷體" w:hAnsi="標楷體" w:cs="新細明體" w:hint="eastAsia"/>
                <w:color w:val="000000"/>
                <w:sz w:val="26"/>
                <w:szCs w:val="20"/>
              </w:rPr>
              <w:t>規律節奏，仔細聽聽音樂旋律柔和而</w:t>
            </w:r>
            <w:proofErr w:type="gramStart"/>
            <w:r w:rsidRPr="00D2592E">
              <w:rPr>
                <w:rFonts w:ascii="標楷體" w:eastAsia="標楷體" w:hAnsi="標楷體" w:cs="新細明體" w:hint="eastAsia"/>
                <w:color w:val="000000"/>
                <w:sz w:val="26"/>
                <w:szCs w:val="20"/>
              </w:rPr>
              <w:t>平穩，</w:t>
            </w:r>
            <w:proofErr w:type="gramEnd"/>
            <w:r w:rsidRPr="00D2592E">
              <w:rPr>
                <w:rFonts w:ascii="標楷體" w:eastAsia="標楷體" w:hAnsi="標楷體" w:cs="新細明體" w:hint="eastAsia"/>
                <w:color w:val="000000"/>
                <w:sz w:val="26"/>
                <w:szCs w:val="20"/>
              </w:rPr>
              <w:t>充分表現媽媽的關愛與呵護之情。」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教唱莫札特的搖籃曲。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引導學生體驗、學習68拍。</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實作評量：觀察學生在體驗68拍節奏時的實際操作能力，包括是否能夠跟隨節奏拍手或者搖動身體、是否能夠保持節奏的穩定性等。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第十五</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tc>
        <w:tc>
          <w:tcPr>
            <w:tcW w:w="4969" w:type="dxa"/>
            <w:vAlign w:val="center"/>
          </w:tcPr>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一、認識虛擬實境</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1教師引導學生參閱課本圖文。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 教師提問：「你知道什麼是虛擬</w:t>
            </w:r>
            <w:proofErr w:type="gramStart"/>
            <w:r w:rsidRPr="007B5230">
              <w:rPr>
                <w:rFonts w:ascii="標楷體" w:eastAsia="標楷體" w:hAnsi="標楷體" w:cs="新細明體" w:hint="eastAsia"/>
                <w:color w:val="000000"/>
                <w:sz w:val="26"/>
                <w:szCs w:val="20"/>
              </w:rPr>
              <w:t>實境嗎</w:t>
            </w:r>
            <w:proofErr w:type="gramEnd"/>
            <w:r w:rsidRPr="007B5230">
              <w:rPr>
                <w:rFonts w:ascii="標楷體" w:eastAsia="標楷體" w:hAnsi="標楷體" w:cs="新細明體" w:hint="eastAsia"/>
                <w:color w:val="000000"/>
                <w:sz w:val="26"/>
                <w:szCs w:val="20"/>
              </w:rPr>
              <w:t>？」</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 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 教師說明：「虛擬實境是利用電腦類比產生一個三D空間的虛擬世界，可以讓使</w:t>
            </w:r>
            <w:r w:rsidRPr="007B5230">
              <w:rPr>
                <w:rFonts w:ascii="標楷體" w:eastAsia="標楷體" w:hAnsi="標楷體" w:cs="新細明體" w:hint="eastAsia"/>
                <w:color w:val="000000"/>
                <w:sz w:val="26"/>
                <w:szCs w:val="20"/>
              </w:rPr>
              <w:lastRenderedPageBreak/>
              <w:t>用者感覺彷彿身歷其境，課本的這件作品原作是元代黃公望代表作〈富春山居圖〉，現代科技以虛擬實境重現，名稱叫神遊富春江。」</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 教師播放神遊富春江影片。</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 教師提問：「你喜歡神遊富春江這影片嗎？</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說說你的心得。」</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7 教師鼓勵學生發表看法。</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8 教師說明：「在虛擬實境中，你可以走入畫家筆下山水，乘著舟</w:t>
            </w:r>
            <w:proofErr w:type="gramStart"/>
            <w:r w:rsidRPr="007B5230">
              <w:rPr>
                <w:rFonts w:ascii="標楷體" w:eastAsia="標楷體" w:hAnsi="標楷體" w:cs="新細明體" w:hint="eastAsia"/>
                <w:color w:val="000000"/>
                <w:sz w:val="26"/>
                <w:szCs w:val="20"/>
              </w:rPr>
              <w:t>筏</w:t>
            </w:r>
            <w:proofErr w:type="gramEnd"/>
            <w:r w:rsidRPr="007B5230">
              <w:rPr>
                <w:rFonts w:ascii="標楷體" w:eastAsia="標楷體" w:hAnsi="標楷體" w:cs="新細明體" w:hint="eastAsia"/>
                <w:color w:val="000000"/>
                <w:sz w:val="26"/>
                <w:szCs w:val="20"/>
              </w:rPr>
              <w:t>，瀏覽富春江沿岸之跌宕山巒、蒼鬱林木及屋舍人家，享受新時代的臥遊之趣。徜徉於黃公望〈富春山居圖〉多層次的視覺饗宴。」</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二、讓大家走入你的畫中</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1.教師提問：「你假日有</w:t>
            </w:r>
            <w:proofErr w:type="gramStart"/>
            <w:r w:rsidRPr="007B5230">
              <w:rPr>
                <w:rFonts w:ascii="標楷體" w:eastAsia="標楷體" w:hAnsi="標楷體" w:cs="新細明體" w:hint="eastAsia"/>
                <w:color w:val="000000"/>
                <w:sz w:val="26"/>
                <w:szCs w:val="20"/>
              </w:rPr>
              <w:t>出去玩嗎</w:t>
            </w:r>
            <w:proofErr w:type="gramEnd"/>
            <w:r w:rsidRPr="007B5230">
              <w:rPr>
                <w:rFonts w:ascii="標楷體" w:eastAsia="標楷體" w:hAnsi="標楷體" w:cs="新細明體" w:hint="eastAsia"/>
                <w:color w:val="000000"/>
                <w:sz w:val="26"/>
                <w:szCs w:val="20"/>
              </w:rPr>
              <w:t>？去過什麼地方？如果要你把讓你印象最深刻的</w:t>
            </w:r>
            <w:proofErr w:type="gramStart"/>
            <w:r w:rsidRPr="007B5230">
              <w:rPr>
                <w:rFonts w:ascii="標楷體" w:eastAsia="標楷體" w:hAnsi="標楷體" w:cs="新細明體" w:hint="eastAsia"/>
                <w:color w:val="000000"/>
                <w:sz w:val="26"/>
                <w:szCs w:val="20"/>
              </w:rPr>
              <w:t>的</w:t>
            </w:r>
            <w:proofErr w:type="gramEnd"/>
            <w:r w:rsidRPr="007B5230">
              <w:rPr>
                <w:rFonts w:ascii="標楷體" w:eastAsia="標楷體" w:hAnsi="標楷體" w:cs="新細明體" w:hint="eastAsia"/>
                <w:color w:val="000000"/>
                <w:sz w:val="26"/>
                <w:szCs w:val="20"/>
              </w:rPr>
              <w:t>地方畫出來，你會怎麼畫？只畫一個地方？還是全部都畫出來？」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2.教師帶學生到校園走一趟。</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3.回到教室後，教師提問：「回憶你看過的景象，你看到了什麼？你記住了什麼？你會怎麼畫你走過的地方？」</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4.教師說明：「有的藝術家會只畫一個他印象最深刻的地方，有的藝術家卻會把他所有走過的地方都畫出來。」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5.打開課本附件2鼓勵學生將自己走過的地方畫出來。</w:t>
            </w:r>
          </w:p>
          <w:p w:rsidR="003C3EA7" w:rsidRPr="007B5230" w:rsidRDefault="003C3EA7" w:rsidP="00013A6E">
            <w:pPr>
              <w:spacing w:line="260" w:lineRule="exact"/>
              <w:rPr>
                <w:rFonts w:eastAsiaTheme="minorEastAsia"/>
                <w:sz w:val="20"/>
                <w:szCs w:val="20"/>
              </w:rPr>
            </w:pPr>
            <w:r w:rsidRPr="007B5230">
              <w:rPr>
                <w:rFonts w:ascii="標楷體" w:eastAsia="標楷體" w:hAnsi="標楷體" w:cs="新細明體" w:hint="eastAsia"/>
                <w:color w:val="000000"/>
                <w:sz w:val="26"/>
                <w:szCs w:val="20"/>
              </w:rPr>
              <w:t>6.請學生分享自己的作品與心得。</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口語評量：評估學生對虛擬實境的理解和看法，包括是否能清晰表達對虛擬實境的理解、是否能</w:t>
            </w:r>
            <w:r>
              <w:rPr>
                <w:rFonts w:ascii="標楷體" w:eastAsia="標楷體" w:hAnsi="標楷體" w:cs="新細明體" w:hint="eastAsia"/>
                <w:color w:val="000000"/>
                <w:sz w:val="26"/>
                <w:szCs w:val="20"/>
              </w:rPr>
              <w:lastRenderedPageBreak/>
              <w:t>分享自己的觀感和感受等。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第十五</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w:t>
            </w:r>
            <w:proofErr w:type="gramStart"/>
            <w:r w:rsidRPr="00D2592E">
              <w:rPr>
                <w:rFonts w:ascii="標楷體" w:eastAsia="標楷體" w:hAnsi="標楷體" w:cs="新細明體" w:hint="eastAsia"/>
                <w:color w:val="000000"/>
                <w:sz w:val="26"/>
                <w:szCs w:val="20"/>
              </w:rPr>
              <w:t>你跟偶動一動</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巧手創意來製偶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二、學生檢視準備材料是否齊全。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三、教師發下白紙，引導學生發揮創意</w:t>
            </w:r>
            <w:proofErr w:type="gramStart"/>
            <w:r w:rsidRPr="00D2592E">
              <w:rPr>
                <w:rFonts w:ascii="標楷體" w:eastAsia="標楷體" w:hAnsi="標楷體" w:cs="新細明體" w:hint="eastAsia"/>
                <w:color w:val="000000"/>
                <w:sz w:val="26"/>
                <w:szCs w:val="20"/>
              </w:rPr>
              <w:t>製作執頭偶</w:t>
            </w:r>
            <w:proofErr w:type="gramEnd"/>
            <w:r w:rsidRPr="00D2592E">
              <w:rPr>
                <w:rFonts w:ascii="標楷體" w:eastAsia="標楷體" w:hAnsi="標楷體" w:cs="新細明體" w:hint="eastAsia"/>
                <w:color w:val="000000"/>
                <w:sz w:val="26"/>
                <w:szCs w:val="20"/>
              </w:rPr>
              <w:t>的設計圖。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四、教師說明：構思設計圖要注意下面事項：</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1.要先</w:t>
            </w:r>
            <w:proofErr w:type="gramStart"/>
            <w:r w:rsidRPr="00D2592E">
              <w:rPr>
                <w:rFonts w:ascii="標楷體" w:eastAsia="標楷體" w:hAnsi="標楷體" w:cs="新細明體" w:hint="eastAsia"/>
                <w:color w:val="000000"/>
                <w:sz w:val="26"/>
                <w:szCs w:val="20"/>
              </w:rPr>
              <w:t>考慮偶所扮演</w:t>
            </w:r>
            <w:proofErr w:type="gramEnd"/>
            <w:r w:rsidRPr="00D2592E">
              <w:rPr>
                <w:rFonts w:ascii="標楷體" w:eastAsia="標楷體" w:hAnsi="標楷體" w:cs="新細明體" w:hint="eastAsia"/>
                <w:color w:val="000000"/>
                <w:sz w:val="26"/>
                <w:szCs w:val="20"/>
              </w:rPr>
              <w:t>的角色，角色的職業、個性等將會影響到偶的造形、顏色…。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2.需兼顧創意與製作的可行性</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畫出來的是否能夠做出來？）。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3.偶的造形不一定要「具像」--「像」真實的人或物，可多一點想像。例如：在製作一個歌星角色</w:t>
            </w:r>
            <w:proofErr w:type="gramStart"/>
            <w:r w:rsidRPr="00D2592E">
              <w:rPr>
                <w:rFonts w:ascii="標楷體" w:eastAsia="標楷體" w:hAnsi="標楷體" w:cs="新細明體" w:hint="eastAsia"/>
                <w:color w:val="000000"/>
                <w:sz w:val="26"/>
                <w:szCs w:val="20"/>
              </w:rPr>
              <w:t>的偶時</w:t>
            </w:r>
            <w:proofErr w:type="gramEnd"/>
            <w:r w:rsidRPr="00D2592E">
              <w:rPr>
                <w:rFonts w:ascii="標楷體" w:eastAsia="標楷體" w:hAnsi="標楷體" w:cs="新細明體" w:hint="eastAsia"/>
                <w:color w:val="000000"/>
                <w:sz w:val="26"/>
                <w:szCs w:val="20"/>
              </w:rPr>
              <w:t>，設計超大的嘴巴，強調他會唱歌的特色。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五、學生完成設計圖。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六、教師指導學生製</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實作評量：觀察學生在偶製作過程中的操作技巧和創意發揮，包括是否能夠有效地利用材料、是否能夠按照設計</w:t>
            </w:r>
            <w:r>
              <w:rPr>
                <w:rFonts w:ascii="標楷體" w:eastAsia="標楷體" w:hAnsi="標楷體" w:cs="新細明體" w:hint="eastAsia"/>
                <w:color w:val="000000"/>
                <w:sz w:val="26"/>
                <w:szCs w:val="20"/>
              </w:rPr>
              <w:lastRenderedPageBreak/>
              <w:t>圖的要求進行製作、是否能夠克服困難等。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第十五</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學習吹奏68拍的樂曲〈平安夜〉。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教師介紹夜曲由來。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教師引導學生認識蕭邦的〈夜曲〉、欣賞蕭邦的〈夜曲〉。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介紹蕭邦：蕭邦是歷史上具影響力且受歡迎的鋼琴作曲家之一，一生的創作大多是鋼琴曲，被譽為「鋼琴詩人」。</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請同學課後搜尋蕭邦還有哪些鋼琴作品，並分享。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參與度評量：觀察學生在介紹夜曲由來、認識蕭邦的〈夜曲〉、欣賞蕭邦的〈夜曲〉以及課後搜尋蕭邦其他鋼琴作品的過程中的積極參與程度。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第十六</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1.進行</w:t>
            </w:r>
            <w:r w:rsidRPr="00D2592E">
              <w:rPr>
                <w:rFonts w:ascii="標楷體" w:eastAsia="標楷體" w:hAnsi="標楷體" w:cs="新細明體" w:hint="eastAsia"/>
                <w:snapToGrid w:val="0"/>
                <w:color w:val="000000"/>
                <w:sz w:val="26"/>
                <w:szCs w:val="20"/>
              </w:rPr>
              <w:t>水墨</w:t>
            </w:r>
            <w:r w:rsidRPr="00D2592E">
              <w:rPr>
                <w:rFonts w:ascii="標楷體" w:eastAsia="標楷體" w:hAnsi="標楷體" w:cs="新細明體" w:hint="eastAsia"/>
                <w:color w:val="000000"/>
                <w:sz w:val="26"/>
                <w:szCs w:val="20"/>
              </w:rPr>
              <w:t>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2.完成作品，共同欣賞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3.教師指導學生進行作品發表與欣賞。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4.教師引導學生收拾工具。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5.將學生作品張貼在教室。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作品評量：對學生完成的作品進行評估，包括作品的美學價值、表現力、創意程度等，可以根據預先設定的標準或者觀察者的主觀評價進行評估。</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第十六</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w:t>
            </w:r>
            <w:proofErr w:type="gramStart"/>
            <w:r w:rsidRPr="00D2592E">
              <w:rPr>
                <w:rFonts w:ascii="標楷體" w:eastAsia="標楷體" w:hAnsi="標楷體" w:cs="新細明體" w:hint="eastAsia"/>
                <w:color w:val="000000"/>
                <w:sz w:val="26"/>
                <w:szCs w:val="20"/>
              </w:rPr>
              <w:t>你跟偶動一動</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動動手腳、暖暖身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一、教師引導學生閱讀課文及圖片。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w:t>
            </w:r>
            <w:proofErr w:type="gramStart"/>
            <w:r w:rsidRPr="00D2592E">
              <w:rPr>
                <w:rFonts w:ascii="標楷體" w:eastAsia="標楷體" w:hAnsi="標楷體" w:cs="新細明體" w:hint="eastAsia"/>
                <w:color w:val="000000"/>
                <w:sz w:val="26"/>
                <w:szCs w:val="20"/>
              </w:rPr>
              <w:t>操偶前的</w:t>
            </w:r>
            <w:proofErr w:type="gramEnd"/>
            <w:r w:rsidRPr="00D2592E">
              <w:rPr>
                <w:rFonts w:ascii="標楷體" w:eastAsia="標楷體" w:hAnsi="標楷體" w:cs="新細明體" w:hint="eastAsia"/>
                <w:color w:val="000000"/>
                <w:sz w:val="26"/>
                <w:szCs w:val="20"/>
              </w:rPr>
              <w:t>暖身活動很重要，能夠幫我們更靈活的操作</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三、教師引導：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1.請學生在教室中找一個不會影響活動的位置站立，可請學生張開雙手轉一圈不碰到人為原則。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2.想像有一</w:t>
            </w:r>
            <w:proofErr w:type="gramStart"/>
            <w:r w:rsidRPr="00D2592E">
              <w:rPr>
                <w:rFonts w:ascii="標楷體" w:eastAsia="標楷體" w:hAnsi="標楷體" w:cs="新細明體" w:hint="eastAsia"/>
                <w:color w:val="000000"/>
                <w:sz w:val="26"/>
                <w:szCs w:val="20"/>
              </w:rPr>
              <w:t>張大紙擺在</w:t>
            </w:r>
            <w:proofErr w:type="gramEnd"/>
            <w:r w:rsidRPr="00D2592E">
              <w:rPr>
                <w:rFonts w:ascii="標楷體" w:eastAsia="標楷體" w:hAnsi="標楷體" w:cs="新細明體" w:hint="eastAsia"/>
                <w:color w:val="000000"/>
                <w:sz w:val="26"/>
                <w:szCs w:val="20"/>
              </w:rPr>
              <w:t>前面，用右手肘在紙上畫10個圈，換左手，左右手一起。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3.用左膝蓋畫10個圈，換右膝蓋。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w:t>
            </w:r>
            <w:proofErr w:type="gramStart"/>
            <w:r w:rsidRPr="00D2592E">
              <w:rPr>
                <w:rFonts w:ascii="標楷體" w:eastAsia="標楷體" w:hAnsi="標楷體" w:cs="新細明體" w:hint="eastAsia"/>
                <w:color w:val="000000"/>
                <w:sz w:val="26"/>
                <w:szCs w:val="20"/>
              </w:rPr>
              <w:t>用頭畫10個</w:t>
            </w:r>
            <w:proofErr w:type="gramEnd"/>
            <w:r w:rsidRPr="00D2592E">
              <w:rPr>
                <w:rFonts w:ascii="標楷體" w:eastAsia="標楷體" w:hAnsi="標楷體" w:cs="新細明體" w:hint="eastAsia"/>
                <w:color w:val="000000"/>
                <w:sz w:val="26"/>
                <w:szCs w:val="20"/>
              </w:rPr>
              <w:t>圈。</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5.全身畫畫看。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6.教師提醒學生：可以想像整個教室空間都是你的畫紙，可以在任意地方畫。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7.教師提問：還有哪些部位</w:t>
            </w:r>
            <w:proofErr w:type="gramStart"/>
            <w:r w:rsidRPr="00D2592E">
              <w:rPr>
                <w:rFonts w:ascii="標楷體" w:eastAsia="標楷體" w:hAnsi="標楷體" w:cs="新細明體" w:hint="eastAsia"/>
                <w:color w:val="000000"/>
                <w:sz w:val="26"/>
                <w:szCs w:val="20"/>
              </w:rPr>
              <w:t>可以畫呢</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8.適時提醒學生：肚臍、肩膀、手指、耳朵、屁股、眼睛等。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9.教師可改變速度或規律性，鼓勵學生多做嘗試。</w:t>
            </w:r>
          </w:p>
        </w:tc>
        <w:tc>
          <w:tcPr>
            <w:tcW w:w="2126" w:type="dxa"/>
            <w:vAlign w:val="center"/>
          </w:tcPr>
          <w:p w:rsidR="003C3EA7" w:rsidRDefault="003C3EA7" w:rsidP="00013A6E">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實作評量：觀察學生在進行暖身活動時的動作靈活度、控制力和協調性，包括手部、</w:t>
            </w:r>
            <w:proofErr w:type="gramStart"/>
            <w:r>
              <w:rPr>
                <w:rFonts w:ascii="標楷體" w:eastAsia="標楷體" w:hAnsi="標楷體" w:cs="新細明體" w:hint="eastAsia"/>
                <w:color w:val="000000"/>
                <w:sz w:val="26"/>
                <w:szCs w:val="20"/>
              </w:rPr>
              <w:t>腿部和頭部</w:t>
            </w:r>
            <w:proofErr w:type="gramEnd"/>
            <w:r>
              <w:rPr>
                <w:rFonts w:ascii="標楷體" w:eastAsia="標楷體" w:hAnsi="標楷體" w:cs="新細明體" w:hint="eastAsia"/>
                <w:color w:val="000000"/>
                <w:sz w:val="26"/>
                <w:szCs w:val="20"/>
              </w:rPr>
              <w:t>的動作是否靈活、是否能夠完成指定的動作等。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第十六</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color w:val="000000"/>
                <w:sz w:val="26"/>
                <w:szCs w:val="20"/>
              </w:rPr>
              <w:t>三、夜之樂</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教師請學生一邊聆聽音樂，一邊</w:t>
            </w:r>
            <w:proofErr w:type="gramStart"/>
            <w:r w:rsidRPr="00D2592E">
              <w:rPr>
                <w:rFonts w:ascii="標楷體" w:eastAsia="標楷體" w:hAnsi="標楷體" w:cs="新細明體" w:hint="eastAsia"/>
                <w:color w:val="000000"/>
                <w:sz w:val="26"/>
                <w:szCs w:val="20"/>
              </w:rPr>
              <w:t>跟著音賞欣賞</w:t>
            </w:r>
            <w:proofErr w:type="gramEnd"/>
            <w:r w:rsidRPr="00D2592E">
              <w:rPr>
                <w:rFonts w:ascii="標楷體" w:eastAsia="標楷體" w:hAnsi="標楷體" w:cs="新細明體" w:hint="eastAsia"/>
                <w:color w:val="000000"/>
                <w:sz w:val="26"/>
                <w:szCs w:val="20"/>
              </w:rPr>
              <w:t>〈平安夜〉並觀察音樂地圖；請學生跟著音樂，每</w:t>
            </w:r>
            <w:proofErr w:type="gramStart"/>
            <w:r w:rsidRPr="00D2592E">
              <w:rPr>
                <w:rFonts w:ascii="標楷體" w:eastAsia="標楷體" w:hAnsi="標楷體" w:cs="新細明體" w:hint="eastAsia"/>
                <w:color w:val="000000"/>
                <w:sz w:val="26"/>
                <w:szCs w:val="20"/>
              </w:rPr>
              <w:t>個</w:t>
            </w:r>
            <w:proofErr w:type="gramEnd"/>
            <w:r w:rsidRPr="00D2592E">
              <w:rPr>
                <w:rFonts w:ascii="標楷體" w:eastAsia="標楷體" w:hAnsi="標楷體" w:cs="新細明體" w:hint="eastAsia"/>
                <w:color w:val="000000"/>
                <w:sz w:val="26"/>
                <w:szCs w:val="20"/>
              </w:rPr>
              <w:t>小節點六下並念出Du、Da、Di、Du、Da、Di，</w:t>
            </w:r>
            <w:proofErr w:type="gramStart"/>
            <w:r w:rsidRPr="00D2592E">
              <w:rPr>
                <w:rFonts w:ascii="標楷體" w:eastAsia="標楷體" w:hAnsi="標楷體" w:cs="新細明體" w:hint="eastAsia"/>
                <w:color w:val="000000"/>
                <w:sz w:val="26"/>
                <w:szCs w:val="20"/>
              </w:rPr>
              <w:t>六小拍為一個</w:t>
            </w:r>
            <w:proofErr w:type="gramEnd"/>
            <w:r w:rsidRPr="00D2592E">
              <w:rPr>
                <w:rFonts w:ascii="標楷體" w:eastAsia="標楷體" w:hAnsi="標楷體" w:cs="新細明體" w:hint="eastAsia"/>
                <w:color w:val="000000"/>
                <w:sz w:val="26"/>
                <w:szCs w:val="20"/>
              </w:rPr>
              <w:t>循環脈動；請再聽一次，跟著音樂，每小節點兩下，並且念出兩個Du，</w:t>
            </w:r>
            <w:proofErr w:type="gramStart"/>
            <w:r w:rsidRPr="00D2592E">
              <w:rPr>
                <w:rFonts w:ascii="標楷體" w:eastAsia="標楷體" w:hAnsi="標楷體" w:cs="新細明體" w:hint="eastAsia"/>
                <w:color w:val="000000"/>
                <w:sz w:val="26"/>
                <w:szCs w:val="20"/>
              </w:rPr>
              <w:t>兩大拍為一個</w:t>
            </w:r>
            <w:proofErr w:type="gramEnd"/>
            <w:r w:rsidRPr="00D2592E">
              <w:rPr>
                <w:rFonts w:ascii="標楷體" w:eastAsia="標楷體" w:hAnsi="標楷體" w:cs="新細明體" w:hint="eastAsia"/>
                <w:color w:val="000000"/>
                <w:sz w:val="26"/>
                <w:szCs w:val="20"/>
              </w:rPr>
              <w:t>循環脈動，如：Du、Du。</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創作孟浩然〈春曉〉的音樂：試著思考如何和音樂做連結，並選擇想要呈現音色的樂器或材料，如：直笛、報紙、水桶；請學生分補討論，設計、組合這些聲音，創作</w:t>
            </w:r>
            <w:r>
              <w:rPr>
                <w:rFonts w:ascii="標楷體" w:eastAsia="標楷體" w:hAnsi="標楷體" w:cs="新細明體" w:hint="eastAsia"/>
                <w:color w:val="000000"/>
                <w:sz w:val="26"/>
                <w:szCs w:val="20"/>
              </w:rPr>
              <w:t>4</w:t>
            </w:r>
            <w:r w:rsidRPr="00D2592E">
              <w:rPr>
                <w:rFonts w:ascii="標楷體" w:eastAsia="標楷體" w:hAnsi="標楷體" w:cs="新細明體" w:hint="eastAsia"/>
                <w:color w:val="000000"/>
                <w:sz w:val="26"/>
                <w:szCs w:val="20"/>
              </w:rPr>
              <w:t>小節簡單的樂曲，並且要附註演奏方式。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分享創作與回饋。</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作品評量：評估學生創作的音樂作品，包括樂曲的創意程度、組合的合理性、演奏方式的規範性等。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第十七</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1.進行</w:t>
            </w:r>
            <w:r w:rsidRPr="00D2592E">
              <w:rPr>
                <w:rFonts w:ascii="標楷體" w:eastAsia="標楷體" w:hAnsi="標楷體" w:cs="新細明體" w:hint="eastAsia"/>
                <w:snapToGrid w:val="0"/>
                <w:color w:val="000000"/>
                <w:sz w:val="26"/>
                <w:szCs w:val="20"/>
              </w:rPr>
              <w:t>水墨</w:t>
            </w:r>
            <w:r w:rsidRPr="00D2592E">
              <w:rPr>
                <w:rFonts w:ascii="標楷體" w:eastAsia="標楷體" w:hAnsi="標楷體" w:cs="新細明體" w:hint="eastAsia"/>
                <w:color w:val="000000"/>
                <w:sz w:val="26"/>
                <w:szCs w:val="20"/>
              </w:rPr>
              <w:t>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2.完成作品，共同欣賞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3.教師指導學生進行作品發表與欣賞。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4.教師引導學生收拾工具。</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5.將學生作品張貼在教室。</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作品評量：評估學生完成的水墨作品，包括藝術效果、表現力、創意性等方面。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國E3 具備表達我國本土文化特色的能力。</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第十七</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請</w:t>
            </w:r>
            <w:proofErr w:type="gramStart"/>
            <w:r w:rsidRPr="00D2592E">
              <w:rPr>
                <w:rFonts w:ascii="標楷體" w:eastAsia="標楷體" w:hAnsi="標楷體" w:cs="新細明體" w:hint="eastAsia"/>
                <w:color w:val="000000"/>
                <w:sz w:val="26"/>
                <w:szCs w:val="20"/>
              </w:rPr>
              <w:t>你跟偶動一動</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藝-E-A1 參與藝術活動，探索生活美感。</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偶來秀一下</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一、教師引導學生閱讀課本。（教學流程採用第二選項才藝發表會的方式，詳見教學小叮嚀</w:t>
            </w:r>
            <w:proofErr w:type="gramStart"/>
            <w:r w:rsidRPr="00D2592E">
              <w:rPr>
                <w:rFonts w:ascii="標楷體" w:eastAsia="標楷體" w:hAnsi="標楷體" w:cs="新細明體" w:hint="eastAsia"/>
                <w:color w:val="000000"/>
                <w:sz w:val="26"/>
                <w:szCs w:val="20"/>
              </w:rPr>
              <w:t>一</w:t>
            </w:r>
            <w:proofErr w:type="gramEnd"/>
            <w:r w:rsidRPr="00D2592E">
              <w:rPr>
                <w:rFonts w:ascii="標楷體" w:eastAsia="標楷體" w:hAnsi="標楷體" w:cs="新細明體" w:hint="eastAsia"/>
                <w:color w:val="000000"/>
                <w:sz w:val="26"/>
                <w:szCs w:val="20"/>
              </w:rPr>
              <w:t>說明）</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二、教師提問：如果你們</w:t>
            </w:r>
            <w:proofErr w:type="gramStart"/>
            <w:r w:rsidRPr="00D2592E">
              <w:rPr>
                <w:rFonts w:ascii="標楷體" w:eastAsia="標楷體" w:hAnsi="標楷體" w:cs="新細明體" w:hint="eastAsia"/>
                <w:color w:val="000000"/>
                <w:sz w:val="26"/>
                <w:szCs w:val="20"/>
              </w:rPr>
              <w:t>的偶要進行</w:t>
            </w:r>
            <w:proofErr w:type="gramEnd"/>
            <w:r w:rsidRPr="00D2592E">
              <w:rPr>
                <w:rFonts w:ascii="標楷體" w:eastAsia="標楷體" w:hAnsi="標楷體" w:cs="新細明體" w:hint="eastAsia"/>
                <w:color w:val="000000"/>
                <w:sz w:val="26"/>
                <w:szCs w:val="20"/>
              </w:rPr>
              <w:t>才藝發表，想想看，他們會具備哪些才藝呢？大家有上網查到哪些資料呢？</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三、學生發表。（參閱課本圖片及自行蒐集的資料）</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四、教師請各組學生討論要表演的節目，並寫下表演的內容規劃。</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如果已在一開始做好計畫，這裡就只需要做動作設計就可以了。）</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五、學生排練，教師巡視給予指導。</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六、集合準備。</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七、教師提問：發表會即將開始，等一下欣賞表演時，大家要注意哪些禮儀？</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八、學生自由發表。</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1.不能隨意走動。</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2.可適當的表達情緒，但不能無故喧嘩。</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3.要給</w:t>
            </w:r>
            <w:proofErr w:type="gramStart"/>
            <w:r w:rsidRPr="00D2592E">
              <w:rPr>
                <w:rFonts w:ascii="標楷體" w:eastAsia="標楷體" w:hAnsi="標楷體" w:cs="新細明體" w:hint="eastAsia"/>
                <w:color w:val="000000"/>
                <w:sz w:val="26"/>
                <w:szCs w:val="20"/>
              </w:rPr>
              <w:t>臺</w:t>
            </w:r>
            <w:proofErr w:type="gramEnd"/>
            <w:r w:rsidRPr="00D2592E">
              <w:rPr>
                <w:rFonts w:ascii="標楷體" w:eastAsia="標楷體" w:hAnsi="標楷體" w:cs="新細明體" w:hint="eastAsia"/>
                <w:color w:val="000000"/>
                <w:sz w:val="26"/>
                <w:szCs w:val="20"/>
              </w:rPr>
              <w:t>上的表演者鼓勵。</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九、進行才藝發表會。</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十、討論與分享。</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十一、教師講評。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十二、填寫自評、</w:t>
            </w:r>
            <w:proofErr w:type="gramStart"/>
            <w:r w:rsidRPr="00D2592E">
              <w:rPr>
                <w:rFonts w:ascii="標楷體" w:eastAsia="標楷體" w:hAnsi="標楷體" w:cs="新細明體" w:hint="eastAsia"/>
                <w:color w:val="000000"/>
                <w:sz w:val="26"/>
                <w:szCs w:val="20"/>
              </w:rPr>
              <w:t>互評表</w:t>
            </w:r>
            <w:proofErr w:type="gramEnd"/>
            <w:r w:rsidRPr="00D2592E">
              <w:rPr>
                <w:rFonts w:ascii="標楷體" w:eastAsia="標楷體" w:hAnsi="標楷體" w:cs="新細明體" w:hint="eastAsia"/>
                <w:color w:val="000000"/>
                <w:sz w:val="26"/>
                <w:szCs w:val="20"/>
              </w:rPr>
              <w:t>。（詳見參考資料）</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口語評量：評估學生在討論才藝表演內容、發表意見、表達意見等口語表達能力，包括溝通清晰度、表達流暢度、表達觀點的正確性等。</w:t>
            </w:r>
          </w:p>
        </w:tc>
        <w:tc>
          <w:tcPr>
            <w:tcW w:w="2694" w:type="dxa"/>
            <w:vAlign w:val="center"/>
          </w:tcPr>
          <w:p w:rsidR="003C3EA7" w:rsidRPr="00D2592E" w:rsidRDefault="003C3EA7" w:rsidP="00013A6E">
            <w:pPr>
              <w:autoSpaceDE w:val="0"/>
              <w:autoSpaceDN w:val="0"/>
              <w:adjustRightInd w:val="0"/>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第十七</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w:t>
            </w:r>
            <w:proofErr w:type="gramStart"/>
            <w:r w:rsidRPr="00D2592E">
              <w:rPr>
                <w:rFonts w:ascii="標楷體" w:eastAsia="標楷體" w:hAnsi="標楷體" w:cs="新細明體" w:hint="eastAsia"/>
                <w:color w:val="000000"/>
                <w:sz w:val="26"/>
                <w:szCs w:val="20"/>
              </w:rPr>
              <w:t>狂歡趣</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教師播放藝術歌曲〈鱒魚〉，並</w:t>
            </w:r>
            <w:proofErr w:type="gramStart"/>
            <w:r w:rsidRPr="00D2592E">
              <w:rPr>
                <w:rFonts w:ascii="標楷體" w:eastAsia="標楷體" w:hAnsi="標楷體" w:cs="新細明體" w:hint="eastAsia"/>
                <w:color w:val="000000"/>
                <w:sz w:val="26"/>
                <w:szCs w:val="20"/>
              </w:rPr>
              <w:t>介紹此首亦是</w:t>
            </w:r>
            <w:proofErr w:type="gramEnd"/>
            <w:r w:rsidRPr="00D2592E">
              <w:rPr>
                <w:rFonts w:ascii="標楷體" w:eastAsia="標楷體" w:hAnsi="標楷體" w:cs="新細明體" w:hint="eastAsia"/>
                <w:color w:val="000000"/>
                <w:sz w:val="26"/>
                <w:szCs w:val="20"/>
              </w:rPr>
              <w:t>舒伯特的作品之一、請學生發表聆聽感受。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教師播放鋼琴五重奏〈鱒魚〉的第四樂章，並引導學生發現主題與藝術歌曲〈鱒魚〉為相同旋律、請學生發表聆聽感受。</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教師彈奏主題，學生</w:t>
            </w:r>
            <w:proofErr w:type="gramStart"/>
            <w:r w:rsidRPr="00D2592E">
              <w:rPr>
                <w:rFonts w:ascii="標楷體" w:eastAsia="標楷體" w:hAnsi="標楷體" w:cs="新細明體" w:hint="eastAsia"/>
                <w:color w:val="000000"/>
                <w:sz w:val="26"/>
                <w:szCs w:val="20"/>
              </w:rPr>
              <w:t>隨琴唱</w:t>
            </w:r>
            <w:proofErr w:type="gramEnd"/>
            <w:r w:rsidRPr="00D2592E">
              <w:rPr>
                <w:rFonts w:ascii="標楷體" w:eastAsia="標楷體" w:hAnsi="標楷體" w:cs="新細明體" w:hint="eastAsia"/>
                <w:color w:val="000000"/>
                <w:sz w:val="26"/>
                <w:szCs w:val="20"/>
              </w:rPr>
              <w:t>出</w:t>
            </w:r>
            <w:proofErr w:type="gramStart"/>
            <w:r w:rsidRPr="00D2592E">
              <w:rPr>
                <w:rFonts w:ascii="標楷體" w:eastAsia="標楷體" w:hAnsi="標楷體" w:cs="新細明體" w:hint="eastAsia"/>
                <w:color w:val="000000"/>
                <w:sz w:val="26"/>
                <w:szCs w:val="20"/>
              </w:rPr>
              <w:t>主題譜例</w:t>
            </w:r>
            <w:proofErr w:type="gramEnd"/>
            <w:r w:rsidRPr="00D2592E">
              <w:rPr>
                <w:rFonts w:ascii="標楷體" w:eastAsia="標楷體" w:hAnsi="標楷體" w:cs="新細明體" w:hint="eastAsia"/>
                <w:color w:val="000000"/>
                <w:sz w:val="26"/>
                <w:szCs w:val="20"/>
              </w:rPr>
              <w:t>、唱名，反覆練習至熟練；說明</w:t>
            </w:r>
            <w:proofErr w:type="gramStart"/>
            <w:r w:rsidRPr="00D2592E">
              <w:rPr>
                <w:rFonts w:ascii="標楷體" w:eastAsia="標楷體" w:hAnsi="標楷體" w:cs="新細明體" w:hint="eastAsia"/>
                <w:color w:val="000000"/>
                <w:sz w:val="26"/>
                <w:szCs w:val="20"/>
              </w:rPr>
              <w:t>此曲含主題</w:t>
            </w:r>
            <w:proofErr w:type="gramEnd"/>
            <w:r w:rsidRPr="00D2592E">
              <w:rPr>
                <w:rFonts w:ascii="標楷體" w:eastAsia="標楷體" w:hAnsi="標楷體" w:cs="新細明體" w:hint="eastAsia"/>
                <w:color w:val="000000"/>
                <w:sz w:val="26"/>
                <w:szCs w:val="20"/>
              </w:rPr>
              <w:t>及六段變奏，教師可將</w:t>
            </w:r>
            <w:proofErr w:type="gramStart"/>
            <w:r w:rsidRPr="00D2592E">
              <w:rPr>
                <w:rFonts w:ascii="標楷體" w:eastAsia="標楷體" w:hAnsi="標楷體" w:cs="新細明體" w:hint="eastAsia"/>
                <w:color w:val="000000"/>
                <w:sz w:val="26"/>
                <w:szCs w:val="20"/>
              </w:rPr>
              <w:t>主題譜例展示</w:t>
            </w:r>
            <w:proofErr w:type="gramEnd"/>
            <w:r w:rsidRPr="00D2592E">
              <w:rPr>
                <w:rFonts w:ascii="標楷體" w:eastAsia="標楷體" w:hAnsi="標楷體" w:cs="新細明體" w:hint="eastAsia"/>
                <w:color w:val="000000"/>
                <w:sz w:val="26"/>
                <w:szCs w:val="20"/>
              </w:rPr>
              <w:t>於黑板上，於演奏時，一邊聆聽，一邊指出主題，讓學生明</w:t>
            </w:r>
            <w:proofErr w:type="gramStart"/>
            <w:r w:rsidRPr="00D2592E">
              <w:rPr>
                <w:rFonts w:ascii="標楷體" w:eastAsia="標楷體" w:hAnsi="標楷體" w:cs="新細明體" w:hint="eastAsia"/>
                <w:color w:val="000000"/>
                <w:sz w:val="26"/>
                <w:szCs w:val="20"/>
              </w:rPr>
              <w:t>暸</w:t>
            </w:r>
            <w:proofErr w:type="gramEnd"/>
            <w:r w:rsidRPr="00D2592E">
              <w:rPr>
                <w:rFonts w:ascii="標楷體" w:eastAsia="標楷體" w:hAnsi="標楷體" w:cs="新細明體" w:hint="eastAsia"/>
                <w:color w:val="000000"/>
                <w:sz w:val="26"/>
                <w:szCs w:val="20"/>
              </w:rPr>
              <w:t>變奏曲的形式。</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引導學生聆聽音樂，聽到主題時，馬上隨音樂哼唱出來。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認識鋼琴五重奏：教師揭示課本提琴家族的圖片，向學生介紹提琴家族各個樂器的音色、外觀、構造和差別。</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參與度評量：觀察學生在聆聽藝術歌曲和鋼琴五重奏時的專注程度和積極參與情況，包括是否主動表達聆聽感受、是否積極參與討論等。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第十八</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教師提問：「你知道以前藝術家為何畫</w:t>
            </w:r>
            <w:proofErr w:type="gramStart"/>
            <w:r w:rsidRPr="00D2592E">
              <w:rPr>
                <w:rFonts w:ascii="標楷體" w:eastAsia="標楷體" w:hAnsi="標楷體" w:cs="新細明體" w:hint="eastAsia"/>
                <w:color w:val="000000"/>
                <w:sz w:val="26"/>
                <w:szCs w:val="20"/>
              </w:rPr>
              <w:t>人像畫嗎</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教師說明：「沒有照相機的時代，許多人找藝術家描繪畫像留做紀念。</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5教師說明：「陳進的這件作品讓我們看到了臺灣早期的大家閨秀，畫中女子很悠閒，手握書卷，側臥</w:t>
            </w:r>
            <w:proofErr w:type="gramStart"/>
            <w:r w:rsidRPr="00D2592E">
              <w:rPr>
                <w:rFonts w:ascii="標楷體" w:eastAsia="標楷體" w:hAnsi="標楷體" w:cs="新細明體" w:hint="eastAsia"/>
                <w:color w:val="000000"/>
                <w:sz w:val="26"/>
                <w:szCs w:val="20"/>
              </w:rPr>
              <w:t>雕花眠</w:t>
            </w:r>
            <w:proofErr w:type="gramEnd"/>
            <w:r w:rsidRPr="00D2592E">
              <w:rPr>
                <w:rFonts w:ascii="標楷體" w:eastAsia="標楷體" w:hAnsi="標楷體" w:cs="新細明體" w:hint="eastAsia"/>
                <w:color w:val="000000"/>
                <w:sz w:val="26"/>
                <w:szCs w:val="20"/>
              </w:rPr>
              <w:t>床，一派清雅嫻靜。」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6教師提問：「到了現代，人像畫比較多元，將重點放在創作方法、媒材上的表現</w:t>
            </w:r>
            <w:r w:rsidRPr="00D2592E">
              <w:rPr>
                <w:rFonts w:ascii="標楷體" w:eastAsia="標楷體" w:hAnsi="標楷體" w:cs="新細明體" w:hint="eastAsia"/>
                <w:color w:val="000000"/>
                <w:sz w:val="26"/>
                <w:szCs w:val="20"/>
              </w:rPr>
              <w:lastRenderedPageBreak/>
              <w:t>與傳達畫面中人物的情感上。從畫面中，你有感受到畫家想傳達的意念嗎？」</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人像新風貌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教師提問：「結合科技的人像畫，你認為會是什麼樣子呢？」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教師說明：「這件人像作品，藝術家以徐筱樂的臉譜製作巨大的人像，結合會變動的錄像 ( 眼睛與嘴巴 )，呈現出獨特的人像畫。」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教師提問：「這件作品藝術家使用動態影像，和以前藝術家使用畫筆作畫有何不同？」</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7教師提問：「藝術創作受到科技啟發，你覺得未來的人像畫會變什麼模樣？」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8教師說明：「未來的人像畫應該會更多元。」</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口語評量：評估學生在發表看法、回答問題時的口語表達能力，包括表達清晰度、語言流暢度、思維邏輯等方面。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國E4 了解國際文化的多樣性。</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第十八</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四、</w:t>
            </w:r>
            <w:r w:rsidRPr="00D2592E">
              <w:rPr>
                <w:rFonts w:ascii="標楷體" w:eastAsia="標楷體" w:hAnsi="標楷體" w:cs="新細明體" w:hint="eastAsia"/>
                <w:color w:val="000000"/>
                <w:sz w:val="26"/>
                <w:szCs w:val="20"/>
              </w:rPr>
              <w:t>偶來說故事</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偶來說故事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二、教師說明：故事人人會說，各有巧妙不同。大家在『化身劇作家』的單元，都有寫出屬於自己劇本，你的劇本有幾個角色呢？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四、教師提問：如果劇本裡的角色太多，該怎麼辦呢？有辦法解決嗎？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五、學生自由發表（可以刪減劇情、可以請同學幫忙演出等）。</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六、教師繼續提問：如果角色的性質過於雷同，又該如何處理呢？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七、學生自由發表（用服裝顏色、聲音、動作來區分）。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八、教師提問：請同學試著分組，運用聲音、動作和改變服裝和道具的方式，運用</w:t>
            </w:r>
            <w:r w:rsidRPr="00D2592E">
              <w:rPr>
                <w:rFonts w:ascii="標楷體" w:eastAsia="標楷體" w:hAnsi="標楷體" w:cs="新細明體" w:hint="eastAsia"/>
                <w:color w:val="000000"/>
                <w:sz w:val="26"/>
                <w:szCs w:val="20"/>
              </w:rPr>
              <w:lastRenderedPageBreak/>
              <w:t>視覺藝術課程製作出的布袋戲偶來進行表演吧！</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九、教師引導學生運用操偶的技巧、改變聲音、動作和增加服裝和道具的方式分組進行表演。</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十、學生分組進行表演。</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實作評量：觀察學生在表演準備和進行布袋戲</w:t>
            </w:r>
            <w:proofErr w:type="gramStart"/>
            <w:r>
              <w:rPr>
                <w:rFonts w:ascii="標楷體" w:eastAsia="標楷體" w:hAnsi="標楷體" w:cs="新細明體" w:hint="eastAsia"/>
                <w:color w:val="000000"/>
                <w:sz w:val="26"/>
                <w:szCs w:val="20"/>
              </w:rPr>
              <w:t>偶</w:t>
            </w:r>
            <w:proofErr w:type="gramEnd"/>
            <w:r>
              <w:rPr>
                <w:rFonts w:ascii="標楷體" w:eastAsia="標楷體" w:hAnsi="標楷體" w:cs="新細明體" w:hint="eastAsia"/>
                <w:color w:val="000000"/>
                <w:sz w:val="26"/>
                <w:szCs w:val="20"/>
              </w:rPr>
              <w:t>表演時的實際操作和技巧，包括操偶技巧、角色刻畫、服裝道具的運用等方面。</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第十八</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w:t>
            </w:r>
            <w:proofErr w:type="gramStart"/>
            <w:r w:rsidRPr="00D2592E">
              <w:rPr>
                <w:rFonts w:ascii="標楷體" w:eastAsia="標楷體" w:hAnsi="標楷體" w:cs="新細明體" w:hint="eastAsia"/>
                <w:color w:val="000000"/>
                <w:sz w:val="26"/>
                <w:szCs w:val="20"/>
              </w:rPr>
              <w:t>狂歡趣</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教師介紹二胡：教師揭示二胡圖片，並作介紹：二胡是中國樂器中最普遍的擦弦樂器。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2教師引導學生說明比較國樂弦樂器（二胡）與西洋弦樂器（提琴）在樂器構造外形、演奏方式等不同的地方。</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參與度評量：觀察學生對教師介紹二胡和引導學生討論的積極參與程度，包括是否注意聆聽、是否積極發言、是否參與討論。</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國E5 發展學習不同文化的意願。</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第十九</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異想天開畫人像</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人像畫創作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教師提問：「他們畫的人像畫都很有趣。你喜歡嗎？」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教師說明：「讓我們運用新奇的視覺組合方式，發揮想像，利用彩畫進行創作人像畫。」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完成作品，展示全班作品，師生共同欣賞討論。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6鼓勵學生說出自己的創作心得與大家分享。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作品評量：評估學生完成的人像畫作品，包括對題材的表現、色彩運用、構圖設計等方面的評價。</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國E4 了解國際文化的多樣性。</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第十九</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四、</w:t>
            </w:r>
            <w:r w:rsidRPr="00D2592E">
              <w:rPr>
                <w:rFonts w:ascii="標楷體" w:eastAsia="標楷體" w:hAnsi="標楷體" w:cs="新細明體" w:hint="eastAsia"/>
                <w:color w:val="000000"/>
                <w:sz w:val="26"/>
                <w:szCs w:val="20"/>
              </w:rPr>
              <w:t>偶來說故事</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偶們不一樣</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二、教師說明：你們知道嗎？偶的動作和特徵要如何表現才能讓觀賞的人很輕易的分辨他們是不同的角色呢？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四、教師提問：你有注意到</w:t>
            </w:r>
            <w:proofErr w:type="gramStart"/>
            <w:r w:rsidRPr="00D2592E">
              <w:rPr>
                <w:rFonts w:ascii="標楷體" w:eastAsia="標楷體" w:hAnsi="標楷體" w:cs="新細明體" w:hint="eastAsia"/>
                <w:color w:val="000000"/>
                <w:sz w:val="26"/>
                <w:szCs w:val="20"/>
              </w:rPr>
              <w:t>到</w:t>
            </w:r>
            <w:proofErr w:type="gramEnd"/>
            <w:r w:rsidRPr="00D2592E">
              <w:rPr>
                <w:rFonts w:ascii="標楷體" w:eastAsia="標楷體" w:hAnsi="標楷體" w:cs="新細明體" w:hint="eastAsia"/>
                <w:color w:val="000000"/>
                <w:sz w:val="26"/>
                <w:szCs w:val="20"/>
              </w:rPr>
              <w:t>戲偶在表演時的動作都不太一樣嗎？男生、女生、老人、小孩</w:t>
            </w:r>
            <w:r w:rsidRPr="00D2592E">
              <w:rPr>
                <w:rFonts w:ascii="MS Gothic" w:eastAsia="MS Gothic" w:hAnsi="MS Gothic" w:cs="MS Gothic" w:hint="eastAsia"/>
                <w:color w:val="000000"/>
                <w:sz w:val="26"/>
                <w:szCs w:val="20"/>
              </w:rPr>
              <w:t>⋯⋯</w:t>
            </w:r>
            <w:r w:rsidRPr="00D2592E">
              <w:rPr>
                <w:rFonts w:ascii="標楷體" w:eastAsia="標楷體" w:hAnsi="標楷體" w:cs="標楷體" w:hint="eastAsia"/>
                <w:color w:val="000000"/>
                <w:sz w:val="26"/>
                <w:szCs w:val="20"/>
              </w:rPr>
              <w:t>的動作又該如何呈現才好呢？</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五、學生自由發表。</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1.年輕女生、活潑、好玩，動作輕快。</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2.猥瑣男生、動作偷偷摸摸、躡手躡腳。</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3.成熟男生、粗獷、動作步伐大且豪邁。</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4.老人、行緩慢、不便。</w:t>
            </w:r>
          </w:p>
          <w:p w:rsidR="003C3EA7" w:rsidRPr="00D2592E" w:rsidRDefault="003C3EA7" w:rsidP="00013A6E">
            <w:pPr>
              <w:autoSpaceDE w:val="0"/>
              <w:autoSpaceDN w:val="0"/>
              <w:adjustRightInd w:val="0"/>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六、教師繼續提問：對於戲偶的角色動作，你還有的其它不一樣的表現方法嗎？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七、學生自由發表。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八、教師提問：請同學試著運用不同的肢體動作來進行偶的練習！</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九、學生進行實驗性的操偶練習。</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實作評量：觀察學生進行偶的操控練習時的表現，包括是否能夠巧妙地表現不同角色的特徵和動作，動作的靈</w:t>
            </w:r>
            <w:r>
              <w:rPr>
                <w:rFonts w:ascii="標楷體" w:eastAsia="標楷體" w:hAnsi="標楷體" w:cs="新細明體" w:hint="eastAsia"/>
                <w:color w:val="000000"/>
                <w:sz w:val="26"/>
                <w:szCs w:val="20"/>
              </w:rPr>
              <w:lastRenderedPageBreak/>
              <w:t>活性和自然度等。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lastRenderedPageBreak/>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第十九</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w:t>
            </w:r>
            <w:proofErr w:type="gramStart"/>
            <w:r w:rsidRPr="00D2592E">
              <w:rPr>
                <w:rFonts w:ascii="標楷體" w:eastAsia="標楷體" w:hAnsi="標楷體" w:cs="新細明體" w:hint="eastAsia"/>
                <w:color w:val="000000"/>
                <w:sz w:val="26"/>
                <w:szCs w:val="20"/>
              </w:rPr>
              <w:t>狂歡趣</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教師彈奏或播放〈蝸牛與黃鸝鳥〉，請同學們一邊跟著樂譜、一邊欣賞聆聽曲調，並討論此曲的形式為：ababc，有重複的曲調。</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請同學們</w:t>
            </w:r>
            <w:proofErr w:type="gramStart"/>
            <w:r w:rsidRPr="00D2592E">
              <w:rPr>
                <w:rFonts w:ascii="標楷體" w:eastAsia="標楷體" w:hAnsi="標楷體" w:cs="新細明體" w:hint="eastAsia"/>
                <w:color w:val="000000"/>
                <w:sz w:val="26"/>
                <w:szCs w:val="20"/>
              </w:rPr>
              <w:t>說出本曲速度</w:t>
            </w:r>
            <w:proofErr w:type="gramEnd"/>
            <w:r w:rsidRPr="00D2592E">
              <w:rPr>
                <w:rFonts w:ascii="標楷體" w:eastAsia="標楷體" w:hAnsi="標楷體" w:cs="新細明體" w:hint="eastAsia"/>
                <w:color w:val="000000"/>
                <w:sz w:val="26"/>
                <w:szCs w:val="20"/>
              </w:rPr>
              <w:t>、</w:t>
            </w:r>
            <w:proofErr w:type="gramStart"/>
            <w:r w:rsidRPr="00D2592E">
              <w:rPr>
                <w:rFonts w:ascii="標楷體" w:eastAsia="標楷體" w:hAnsi="標楷體" w:cs="新細明體" w:hint="eastAsia"/>
                <w:color w:val="000000"/>
                <w:sz w:val="26"/>
                <w:szCs w:val="20"/>
              </w:rPr>
              <w:t>拍號</w:t>
            </w:r>
            <w:proofErr w:type="gramEnd"/>
            <w:r w:rsidRPr="00D2592E">
              <w:rPr>
                <w:rFonts w:ascii="標楷體" w:eastAsia="標楷體" w:hAnsi="標楷體" w:cs="新細明體" w:hint="eastAsia"/>
                <w:color w:val="000000"/>
                <w:sz w:val="26"/>
                <w:szCs w:val="20"/>
              </w:rPr>
              <w:t>、並視唱</w:t>
            </w:r>
            <w:proofErr w:type="gramStart"/>
            <w:r w:rsidRPr="00D2592E">
              <w:rPr>
                <w:rFonts w:ascii="標楷體" w:eastAsia="標楷體" w:hAnsi="標楷體" w:cs="新細明體" w:hint="eastAsia"/>
                <w:color w:val="000000"/>
                <w:sz w:val="26"/>
                <w:szCs w:val="20"/>
              </w:rPr>
              <w:t>唱</w:t>
            </w:r>
            <w:proofErr w:type="gramEnd"/>
            <w:r w:rsidRPr="00D2592E">
              <w:rPr>
                <w:rFonts w:ascii="標楷體" w:eastAsia="標楷體" w:hAnsi="標楷體" w:cs="新細明體" w:hint="eastAsia"/>
                <w:color w:val="000000"/>
                <w:sz w:val="26"/>
                <w:szCs w:val="20"/>
              </w:rPr>
              <w:t>名。</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教師帶著學生，依照節奏念一次歌詞，並將有切分音符之</w:t>
            </w:r>
            <w:proofErr w:type="gramStart"/>
            <w:r w:rsidRPr="00D2592E">
              <w:rPr>
                <w:rFonts w:ascii="標楷體" w:eastAsia="標楷體" w:hAnsi="標楷體" w:cs="新細明體" w:hint="eastAsia"/>
                <w:color w:val="000000"/>
                <w:sz w:val="26"/>
                <w:szCs w:val="20"/>
              </w:rPr>
              <w:t>處念熟</w:t>
            </w:r>
            <w:proofErr w:type="gramEnd"/>
            <w:r w:rsidRPr="00D2592E">
              <w:rPr>
                <w:rFonts w:ascii="標楷體" w:eastAsia="標楷體" w:hAnsi="標楷體" w:cs="新細明體" w:hint="eastAsia"/>
                <w:color w:val="000000"/>
                <w:sz w:val="26"/>
                <w:szCs w:val="20"/>
              </w:rPr>
              <w:t>。</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教師教唱歌曲，教師範唱一句、學生跟著唱一句。</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請同學們一起演唱歌曲。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認識切分音：試試用其他詞語替換，如：小白兔、火龍果、枝仔冰、Hamburger三個音節的字彙念念看。</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7 圈出〈蝸牛與黃鸝鳥〉樂曲中的切分音，共有五組，並把這五組的節奏唱熟練。</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8 念出課本</w:t>
            </w:r>
            <w:proofErr w:type="gramStart"/>
            <w:r w:rsidRPr="00D2592E">
              <w:rPr>
                <w:rFonts w:ascii="標楷體" w:eastAsia="標楷體" w:hAnsi="標楷體" w:cs="新細明體" w:hint="eastAsia"/>
                <w:color w:val="000000"/>
                <w:sz w:val="26"/>
                <w:szCs w:val="20"/>
              </w:rPr>
              <w:t>中譜例</w:t>
            </w:r>
            <w:proofErr w:type="gramEnd"/>
            <w:r w:rsidRPr="00D2592E">
              <w:rPr>
                <w:rFonts w:ascii="標楷體" w:eastAsia="標楷體" w:hAnsi="標楷體" w:cs="新細明體" w:hint="eastAsia"/>
                <w:color w:val="000000"/>
                <w:sz w:val="26"/>
                <w:szCs w:val="20"/>
              </w:rPr>
              <w:t>的說白節奏，練習演唱或以直笛演奏出。</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參與度評量：觀察學生在聆聽音樂、討論樂曲結構、念唱歌詞、練習節奏等活動中的積極參與程度，包括是否主動提出意見、參與討論、跟隨指導等。</w:t>
            </w:r>
          </w:p>
        </w:tc>
        <w:tc>
          <w:tcPr>
            <w:tcW w:w="2694" w:type="dxa"/>
            <w:vAlign w:val="center"/>
          </w:tcPr>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【性別平等教育】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性E11 培養性別間合宜表達情感的能力。</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【人權教育】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人E4 表達自己對一個美好世界的想法，並聆聽他人的想法。</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snapToGrid w:val="0"/>
                <w:color w:val="000000"/>
                <w:sz w:val="26"/>
                <w:szCs w:val="20"/>
              </w:rPr>
              <w:t>環E2 覺知生物生命的美與價值，關懷動、植物的生命。</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第二十</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壹、</w:t>
            </w:r>
            <w:r w:rsidRPr="00D2592E">
              <w:rPr>
                <w:rFonts w:ascii="標楷體" w:eastAsia="標楷體" w:hAnsi="標楷體" w:cs="新細明體" w:hint="eastAsia"/>
                <w:color w:val="000000"/>
                <w:sz w:val="26"/>
                <w:szCs w:val="20"/>
              </w:rPr>
              <w:t>視覺萬花筒</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bCs/>
                <w:color w:val="000000"/>
                <w:sz w:val="26"/>
                <w:szCs w:val="20"/>
              </w:rPr>
              <w:t>三、</w:t>
            </w:r>
            <w:r w:rsidRPr="00D2592E">
              <w:rPr>
                <w:rFonts w:ascii="標楷體" w:eastAsia="標楷體" w:hAnsi="標楷體" w:cs="新細明體" w:hint="eastAsia"/>
                <w:color w:val="000000"/>
                <w:sz w:val="26"/>
                <w:szCs w:val="20"/>
              </w:rPr>
              <w:t>舊傳統新風貌</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異想天開畫人像</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人像畫創作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教師引導學生參閱課本圖文。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教師提問：「他們畫的人像畫都很有趣。你喜歡嗎？」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教師鼓勵學生發表看法。</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教師說明：「讓我們運用新奇的視覺組合方式，發揮想像，利用彩畫進行創作人像畫。」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完成作品，展示全班作品，師生共同欣賞討論。</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6鼓勵學生說出自己的創作心得與大家分享。</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作品評量：評估學生完成的人像畫作品，包括整體美學效果、創意程度、表現能力等。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【國際教育】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國E4 了解國際文化的多樣性。</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【科技教育】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科E1 了解平日常見科技產品的用途與運作方式。</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第二十</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貳、表演任我行</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四、</w:t>
            </w:r>
            <w:r w:rsidRPr="00D2592E">
              <w:rPr>
                <w:rFonts w:ascii="標楷體" w:eastAsia="標楷體" w:hAnsi="標楷體" w:cs="新細明體" w:hint="eastAsia"/>
                <w:color w:val="000000"/>
                <w:sz w:val="26"/>
                <w:szCs w:val="20"/>
              </w:rPr>
              <w:t>偶來說故事</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巧手創意來製偶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一、教師引導學生閱讀課文。</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二、教師說明：除了布袋偶的演出方式外，你還可以運用哪一種偶來說同一</w:t>
            </w:r>
            <w:proofErr w:type="gramStart"/>
            <w:r w:rsidRPr="00D2592E">
              <w:rPr>
                <w:rFonts w:ascii="標楷體" w:eastAsia="標楷體" w:hAnsi="標楷體" w:cs="新細明體" w:hint="eastAsia"/>
                <w:color w:val="000000"/>
                <w:sz w:val="26"/>
                <w:szCs w:val="20"/>
              </w:rPr>
              <w:t>個</w:t>
            </w:r>
            <w:proofErr w:type="gramEnd"/>
            <w:r w:rsidRPr="00D2592E">
              <w:rPr>
                <w:rFonts w:ascii="標楷體" w:eastAsia="標楷體" w:hAnsi="標楷體" w:cs="新細明體" w:hint="eastAsia"/>
                <w:color w:val="000000"/>
                <w:sz w:val="26"/>
                <w:szCs w:val="20"/>
              </w:rPr>
              <w:t>故事呢？演出的效果會變得不一樣嗎？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三、學生自由發表。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四、教師提問：你有注意到</w:t>
            </w:r>
            <w:proofErr w:type="gramStart"/>
            <w:r w:rsidRPr="00D2592E">
              <w:rPr>
                <w:rFonts w:ascii="標楷體" w:eastAsia="標楷體" w:hAnsi="標楷體" w:cs="新細明體" w:hint="eastAsia"/>
                <w:color w:val="000000"/>
                <w:sz w:val="26"/>
                <w:szCs w:val="20"/>
              </w:rPr>
              <w:t>到</w:t>
            </w:r>
            <w:proofErr w:type="gramEnd"/>
            <w:r w:rsidRPr="00D2592E">
              <w:rPr>
                <w:rFonts w:ascii="標楷體" w:eastAsia="標楷體" w:hAnsi="標楷體" w:cs="新細明體" w:hint="eastAsia"/>
                <w:color w:val="000000"/>
                <w:sz w:val="26"/>
                <w:szCs w:val="20"/>
              </w:rPr>
              <w:t>不同的戲偶在表演時的操偶動作也都不太一樣嗎？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五、學生自由發表。</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六、教師歸納總結：當代偶劇的型式太多元，每</w:t>
            </w:r>
            <w:proofErr w:type="gramStart"/>
            <w:r w:rsidRPr="00D2592E">
              <w:rPr>
                <w:rFonts w:ascii="標楷體" w:eastAsia="標楷體" w:hAnsi="標楷體" w:cs="新細明體" w:hint="eastAsia"/>
                <w:color w:val="000000"/>
                <w:sz w:val="26"/>
                <w:szCs w:val="20"/>
              </w:rPr>
              <w:t>齣</w:t>
            </w:r>
            <w:proofErr w:type="gramEnd"/>
            <w:r w:rsidRPr="00D2592E">
              <w:rPr>
                <w:rFonts w:ascii="標楷體" w:eastAsia="標楷體" w:hAnsi="標楷體" w:cs="新細明體" w:hint="eastAsia"/>
                <w:color w:val="000000"/>
                <w:sz w:val="26"/>
                <w:szCs w:val="20"/>
              </w:rPr>
              <w:t>戲</w:t>
            </w:r>
            <w:proofErr w:type="gramStart"/>
            <w:r w:rsidRPr="00D2592E">
              <w:rPr>
                <w:rFonts w:ascii="標楷體" w:eastAsia="標楷體" w:hAnsi="標楷體" w:cs="新細明體" w:hint="eastAsia"/>
                <w:color w:val="000000"/>
                <w:sz w:val="26"/>
                <w:szCs w:val="20"/>
              </w:rPr>
              <w:t>的偶都不一樣</w:t>
            </w:r>
            <w:proofErr w:type="gramEnd"/>
            <w:r w:rsidRPr="00D2592E">
              <w:rPr>
                <w:rFonts w:ascii="標楷體" w:eastAsia="標楷體" w:hAnsi="標楷體" w:cs="新細明體" w:hint="eastAsia"/>
                <w:color w:val="000000"/>
                <w:sz w:val="26"/>
                <w:szCs w:val="20"/>
              </w:rPr>
              <w:t>，需求也各異，不像布袋戲有固定的格式。如果製作者不能體會操</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演員的需求，便無法做出理想的</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；而當代偶戲的演員面對新的戲</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，需要更多練習和相處，至少要懂得修理和調整自己的戲</w:t>
            </w:r>
            <w:proofErr w:type="gramStart"/>
            <w:r w:rsidRPr="00D2592E">
              <w:rPr>
                <w:rFonts w:ascii="標楷體" w:eastAsia="標楷體" w:hAnsi="標楷體" w:cs="新細明體" w:hint="eastAsia"/>
                <w:color w:val="000000"/>
                <w:sz w:val="26"/>
                <w:szCs w:val="20"/>
              </w:rPr>
              <w:t>偶</w:t>
            </w:r>
            <w:proofErr w:type="gramEnd"/>
            <w:r w:rsidRPr="00D2592E">
              <w:rPr>
                <w:rFonts w:ascii="標楷體" w:eastAsia="標楷體" w:hAnsi="標楷體" w:cs="新細明體" w:hint="eastAsia"/>
                <w:color w:val="000000"/>
                <w:sz w:val="26"/>
                <w:szCs w:val="20"/>
              </w:rPr>
              <w:t>。</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口語評量：評估學生對於偶戲製作和表演的理解和評論能力，包括對於不同類型戲偶的差異性、表演方式的討論等。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【品德教育】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品E3 溝通合作與和諧人際關係。</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第二十</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參、音樂美樂地</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四、動物</w:t>
            </w:r>
            <w:proofErr w:type="gramStart"/>
            <w:r w:rsidRPr="00D2592E">
              <w:rPr>
                <w:rFonts w:ascii="標楷體" w:eastAsia="標楷體" w:hAnsi="標楷體" w:cs="新細明體" w:hint="eastAsia"/>
                <w:color w:val="000000"/>
                <w:sz w:val="26"/>
                <w:szCs w:val="20"/>
              </w:rPr>
              <w:t>狂歡趣</w:t>
            </w:r>
            <w:proofErr w:type="gramEnd"/>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3C3EA7" w:rsidRDefault="003C3EA7" w:rsidP="00013A6E">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 樂曲欣賞</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動物狂歡節》教師將即將欣賞樂曲的動物圖片展示在黑板，並引導欣賞各個樂曲，引導提問如：你聽到有哪些樂器？樂曲的速度是中等、快還是慢？有哪些節奏的型態？聽到曲調的特色為何？是長是短？是高還是低？你可以哼出你聽到的節奏或曲調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2 教師介紹音音樂家生平：聖桑出生於法國巴黎，自小在溫馨的環境中長大，音樂天賦自小顯現，三歲便開始創作，而且多才多藝，除音樂外，考古、植物學、天文、地質學均廣泛涉略。第一首交響樂寫出時，才十八歲。</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參與度評量：觀察學生在樂曲欣賞過程中的積極參與程度，包括回答老師提問、參與討論、哼唱曲調等情況。</w:t>
            </w:r>
          </w:p>
        </w:tc>
        <w:tc>
          <w:tcPr>
            <w:tcW w:w="2694" w:type="dxa"/>
            <w:vAlign w:val="center"/>
          </w:tcPr>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【性別平等教育】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性E11 培養性別間合宜表達情感的能力。</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【人權教育】</w:t>
            </w:r>
          </w:p>
          <w:p w:rsidR="003C3EA7" w:rsidRPr="00D2592E" w:rsidRDefault="003C3EA7" w:rsidP="00013A6E">
            <w:pPr>
              <w:spacing w:line="260" w:lineRule="exact"/>
              <w:rPr>
                <w:rFonts w:eastAsiaTheme="minorEastAsia"/>
                <w:snapToGrid w:val="0"/>
                <w:sz w:val="20"/>
                <w:szCs w:val="20"/>
              </w:rPr>
            </w:pPr>
            <w:r w:rsidRPr="00D2592E">
              <w:rPr>
                <w:rFonts w:ascii="標楷體" w:eastAsia="標楷體" w:hAnsi="標楷體" w:cs="新細明體" w:hint="eastAsia"/>
                <w:snapToGrid w:val="0"/>
                <w:color w:val="000000"/>
                <w:sz w:val="26"/>
                <w:szCs w:val="20"/>
              </w:rPr>
              <w:t>人E4 表達自己對一個美好世界的想法，並聆聽他人的想法。</w:t>
            </w:r>
          </w:p>
          <w:p w:rsidR="003C3EA7" w:rsidRPr="00D2592E" w:rsidRDefault="003C3EA7" w:rsidP="00013A6E">
            <w:pPr>
              <w:spacing w:line="260" w:lineRule="exact"/>
              <w:rPr>
                <w:rFonts w:eastAsiaTheme="minorEastAsia"/>
                <w:b/>
                <w:snapToGrid w:val="0"/>
                <w:sz w:val="20"/>
                <w:szCs w:val="20"/>
              </w:rPr>
            </w:pPr>
            <w:r w:rsidRPr="00D2592E">
              <w:rPr>
                <w:rFonts w:ascii="標楷體" w:eastAsia="標楷體" w:hAnsi="標楷體" w:cs="新細明體" w:hint="eastAsia"/>
                <w:b/>
                <w:snapToGrid w:val="0"/>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snapToGrid w:val="0"/>
                <w:color w:val="000000"/>
                <w:sz w:val="26"/>
                <w:szCs w:val="20"/>
              </w:rPr>
              <w:lastRenderedPageBreak/>
              <w:t>環E2 覺知生物生命的美與價值，關懷動、植物的生命。</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第二十一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肆、統整課程</w:t>
            </w:r>
          </w:p>
          <w:p w:rsidR="003C3EA7" w:rsidRPr="00D2592E" w:rsidRDefault="003C3EA7" w:rsidP="00013A6E">
            <w:pPr>
              <w:spacing w:line="260" w:lineRule="exact"/>
              <w:jc w:val="center"/>
              <w:rPr>
                <w:rFonts w:eastAsiaTheme="minorEastAsia"/>
                <w:bCs/>
                <w:sz w:val="20"/>
                <w:szCs w:val="20"/>
              </w:rPr>
            </w:pPr>
            <w:r w:rsidRPr="00D2592E">
              <w:rPr>
                <w:rFonts w:ascii="標楷體" w:eastAsia="標楷體" w:hAnsi="標楷體" w:cs="新細明體" w:hint="eastAsia"/>
                <w:color w:val="000000"/>
                <w:sz w:val="26"/>
                <w:szCs w:val="20"/>
              </w:rPr>
              <w:t>動物派對</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藝-E-B1 理解藝術符號，以表達情意觀點。</w:t>
            </w:r>
          </w:p>
          <w:p w:rsidR="003C3EA7" w:rsidRDefault="003C3EA7" w:rsidP="00013A6E">
            <w:pPr>
              <w:spacing w:line="260" w:lineRule="exact"/>
            </w:pPr>
            <w:r>
              <w:rPr>
                <w:rFonts w:ascii="標楷體" w:eastAsia="標楷體" w:hAnsi="標楷體" w:cs="新細明體" w:hint="eastAsia"/>
                <w:color w:val="000000"/>
                <w:sz w:val="26"/>
                <w:szCs w:val="26"/>
              </w:rPr>
              <w:t>藝-E-C1 識別藝術活動中的社會議題。</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教師引導學生說出認識那些動物、有哪些特徵。</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教師說明，地球上各式各樣不同特徵的動物，也是藝術家們創作的靈感來源，請分享看過、聽過有關動物的作品嗎。</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 教師提供相關的動物與環境的新聞或相關資料，引導：「動物、生態與人們的關係非常密切，但是人類過度開發威脅到動物的棲息地。」「人類過度開發，破壞了地球自然生態環境，使得上百萬動植物物種從大地、天空和海洋消失。」</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4 教師請同學們上網搜尋有關環境保護的相關資料，並反思破壞環境最終受害者除了動物，還有整個人類。</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5 教師請同學們分組討論，並提出具體方案保護動物與地球環境等，和全班同學分享。</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6 教師引導學生欣賞課本中有關動物名畫，發表自己的看法。</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口語評量：評估學生在課堂上口頭表達的能力，包括對藝術作品的評論、對動物保護方案的建議等，以及對地球生態系統的理解程度。</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性E11 培養性別間合宜表達情感的能力。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人E5 欣賞、包容個別差異並尊重自己與他人的權利。</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環E2 覺知生物生命的美與價值，關懷動、植物的生命。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環E3 了解人與自然和諧共生，進而保護</w:t>
            </w:r>
            <w:proofErr w:type="gramStart"/>
            <w:r w:rsidRPr="00D2592E">
              <w:rPr>
                <w:rFonts w:ascii="標楷體" w:eastAsia="標楷體" w:hAnsi="標楷體" w:cs="新細明體" w:hint="eastAsia"/>
                <w:color w:val="000000"/>
                <w:sz w:val="26"/>
                <w:szCs w:val="20"/>
              </w:rPr>
              <w:t>重要棲</w:t>
            </w:r>
            <w:proofErr w:type="gramEnd"/>
            <w:r w:rsidRPr="00D2592E">
              <w:rPr>
                <w:rFonts w:ascii="標楷體" w:eastAsia="標楷體" w:hAnsi="標楷體" w:cs="新細明體" w:hint="eastAsia"/>
                <w:color w:val="000000"/>
                <w:sz w:val="26"/>
                <w:szCs w:val="20"/>
              </w:rPr>
              <w:t>地。</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【資訊教育】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資E2 使用資訊科技解決生活中簡單的問題。</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t>第二十一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肆、統整課程</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動物派對</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1 教師引導學生欣賞課本中有關動物名畫，並以個人或分組合作，以肢體做出名畫中動物的動作。</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駱賓王〈詠鵝〉秀：引導學生要將文字轉化為動態畫面，從聽覺與視覺、靜態與動態去分析，再一起表演出來。</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3.和同學分組合作，來一場為動物發聲的動物大遊行，能配上音樂更棒。</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小組合作評量：評估學生在小組合作中的合作程度和團隊精神，包括討論合作方案的能力、溝通效果、團隊合作等。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性E11 培養性別間合宜表達情感的能力。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人E5 欣賞、包容個別差異並尊重自己與他人的權利。</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lastRenderedPageBreak/>
              <w:t>環E2 覺知生物生命的美與價值，關懷動、植物的生命。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環E3 了解人與自然和諧共生，進而保護</w:t>
            </w:r>
            <w:proofErr w:type="gramStart"/>
            <w:r w:rsidRPr="00D2592E">
              <w:rPr>
                <w:rFonts w:ascii="標楷體" w:eastAsia="標楷體" w:hAnsi="標楷體" w:cs="新細明體" w:hint="eastAsia"/>
                <w:color w:val="000000"/>
                <w:sz w:val="26"/>
                <w:szCs w:val="20"/>
              </w:rPr>
              <w:t>重要棲</w:t>
            </w:r>
            <w:proofErr w:type="gramEnd"/>
            <w:r w:rsidRPr="00D2592E">
              <w:rPr>
                <w:rFonts w:ascii="標楷體" w:eastAsia="標楷體" w:hAnsi="標楷體" w:cs="新細明體" w:hint="eastAsia"/>
                <w:color w:val="000000"/>
                <w:sz w:val="26"/>
                <w:szCs w:val="20"/>
              </w:rPr>
              <w:t>地。</w:t>
            </w:r>
          </w:p>
        </w:tc>
      </w:tr>
      <w:tr w:rsidR="003C3EA7" w:rsidTr="00013A6E">
        <w:trPr>
          <w:trHeight w:val="1827"/>
        </w:trPr>
        <w:tc>
          <w:tcPr>
            <w:tcW w:w="1096" w:type="dxa"/>
            <w:vAlign w:val="center"/>
          </w:tcPr>
          <w:p w:rsidR="003C3EA7" w:rsidRPr="00D2592E" w:rsidRDefault="003C3EA7" w:rsidP="00013A6E">
            <w:pPr>
              <w:spacing w:line="260" w:lineRule="exact"/>
              <w:jc w:val="center"/>
              <w:rPr>
                <w:rFonts w:eastAsiaTheme="minorEastAsia"/>
                <w:snapToGrid w:val="0"/>
                <w:sz w:val="20"/>
                <w:szCs w:val="20"/>
              </w:rPr>
            </w:pPr>
            <w:r w:rsidRPr="00D2592E">
              <w:rPr>
                <w:rFonts w:ascii="標楷體" w:eastAsia="標楷體" w:hAnsi="標楷體" w:hint="eastAsia"/>
                <w:snapToGrid w:val="0"/>
                <w:sz w:val="26"/>
                <w:szCs w:val="20"/>
              </w:rPr>
              <w:lastRenderedPageBreak/>
              <w:t>第二十一</w:t>
            </w:r>
            <w:proofErr w:type="gramStart"/>
            <w:r w:rsidRPr="00D2592E">
              <w:rPr>
                <w:rFonts w:ascii="標楷體" w:eastAsia="標楷體" w:hAnsi="標楷體" w:hint="eastAsia"/>
                <w:snapToGrid w:val="0"/>
                <w:sz w:val="26"/>
                <w:szCs w:val="20"/>
              </w:rPr>
              <w:t>週</w:t>
            </w:r>
            <w:proofErr w:type="gramEnd"/>
          </w:p>
        </w:tc>
        <w:tc>
          <w:tcPr>
            <w:tcW w:w="1701" w:type="dxa"/>
            <w:vAlign w:val="center"/>
          </w:tcPr>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bCs/>
                <w:color w:val="000000"/>
                <w:sz w:val="26"/>
                <w:szCs w:val="20"/>
              </w:rPr>
              <w:t>肆、統整課程</w:t>
            </w:r>
          </w:p>
          <w:p w:rsidR="003C3EA7" w:rsidRPr="00D2592E" w:rsidRDefault="003C3EA7" w:rsidP="00013A6E">
            <w:pPr>
              <w:spacing w:line="260" w:lineRule="exact"/>
              <w:jc w:val="center"/>
              <w:rPr>
                <w:rFonts w:eastAsiaTheme="minorEastAsia"/>
                <w:sz w:val="20"/>
                <w:szCs w:val="20"/>
              </w:rPr>
            </w:pPr>
            <w:r w:rsidRPr="00D2592E">
              <w:rPr>
                <w:rFonts w:ascii="標楷體" w:eastAsia="標楷體" w:hAnsi="標楷體" w:cs="新細明體" w:hint="eastAsia"/>
                <w:color w:val="000000"/>
                <w:sz w:val="26"/>
                <w:szCs w:val="20"/>
              </w:rPr>
              <w:t>動物派對</w:t>
            </w:r>
          </w:p>
        </w:tc>
        <w:tc>
          <w:tcPr>
            <w:tcW w:w="1792" w:type="dxa"/>
            <w:vAlign w:val="center"/>
          </w:tcPr>
          <w:p w:rsidR="003C3EA7" w:rsidRDefault="003C3EA7" w:rsidP="00013A6E">
            <w:pPr>
              <w:spacing w:line="260" w:lineRule="exact"/>
            </w:pPr>
            <w:r>
              <w:rPr>
                <w:rFonts w:ascii="標楷體" w:eastAsia="標楷體" w:hAnsi="標楷體" w:cs="新細明體" w:hint="eastAsia"/>
                <w:color w:val="000000"/>
                <w:sz w:val="26"/>
                <w:szCs w:val="26"/>
              </w:rPr>
              <w:t>藝-E-A2 認識設計思考，理解藝術實踐的意義。</w:t>
            </w:r>
          </w:p>
          <w:p w:rsidR="003C3EA7" w:rsidRDefault="003C3EA7" w:rsidP="00013A6E">
            <w:pPr>
              <w:spacing w:line="260" w:lineRule="exact"/>
            </w:pPr>
            <w:r>
              <w:rPr>
                <w:rFonts w:ascii="標楷體" w:eastAsia="標楷體" w:hAnsi="標楷體" w:cs="新細明體" w:hint="eastAsia"/>
                <w:color w:val="000000"/>
                <w:sz w:val="26"/>
                <w:szCs w:val="26"/>
              </w:rPr>
              <w:t>藝-E-A3 學習規劃藝術活動，豐富生活經驗。</w:t>
            </w:r>
          </w:p>
          <w:p w:rsidR="003C3EA7" w:rsidRDefault="003C3EA7" w:rsidP="00013A6E">
            <w:pPr>
              <w:spacing w:line="260" w:lineRule="exact"/>
            </w:pPr>
            <w:r>
              <w:rPr>
                <w:rFonts w:ascii="標楷體" w:eastAsia="標楷體" w:hAnsi="標楷體" w:cs="新細明體" w:hint="eastAsia"/>
                <w:color w:val="000000"/>
                <w:sz w:val="26"/>
                <w:szCs w:val="26"/>
              </w:rPr>
              <w:t>藝-E-C1 識別藝術活動中的社會議題。</w:t>
            </w:r>
          </w:p>
          <w:p w:rsidR="003C3EA7" w:rsidRDefault="003C3EA7" w:rsidP="00013A6E">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1 歌曲教學</w:t>
            </w:r>
            <w:proofErr w:type="gramStart"/>
            <w:r w:rsidRPr="00D2592E">
              <w:rPr>
                <w:rFonts w:ascii="標楷體" w:eastAsia="標楷體" w:hAnsi="標楷體" w:cs="新細明體" w:hint="eastAsia"/>
                <w:color w:val="000000"/>
                <w:sz w:val="26"/>
                <w:szCs w:val="20"/>
              </w:rPr>
              <w:t>――</w:t>
            </w:r>
            <w:proofErr w:type="gramEnd"/>
            <w:r w:rsidRPr="00D2592E">
              <w:rPr>
                <w:rFonts w:ascii="標楷體" w:eastAsia="標楷體" w:hAnsi="標楷體" w:cs="新細明體" w:hint="eastAsia"/>
                <w:color w:val="000000"/>
                <w:sz w:val="26"/>
                <w:szCs w:val="20"/>
              </w:rPr>
              <w:t>〈臺灣我的家〉</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2 動物大遊行：請學生觀察動物的聲音、外型和動作等特徵，可以人聲和肢體動作來模仿這些動物，和同學分組合作，來一場為動物發聲的動物大遊行，能配上音樂更棒。</w:t>
            </w:r>
          </w:p>
        </w:tc>
        <w:tc>
          <w:tcPr>
            <w:tcW w:w="2126" w:type="dxa"/>
            <w:vAlign w:val="center"/>
          </w:tcPr>
          <w:p w:rsidR="003C3EA7" w:rsidRDefault="003C3EA7" w:rsidP="00013A6E">
            <w:pPr>
              <w:spacing w:line="260" w:lineRule="exact"/>
              <w:rPr>
                <w:rFonts w:eastAsiaTheme="minorEastAsia"/>
                <w:sz w:val="20"/>
                <w:szCs w:val="20"/>
              </w:rPr>
            </w:pPr>
            <w:r>
              <w:rPr>
                <w:rFonts w:ascii="標楷體" w:eastAsia="標楷體" w:hAnsi="標楷體" w:cs="新細明體" w:hint="eastAsia"/>
                <w:color w:val="000000"/>
                <w:sz w:val="26"/>
                <w:szCs w:val="20"/>
              </w:rPr>
              <w:t>實作評量：觀察學生在動物大遊行表演中的實際表現，包括模仿動物聲音和動作的準確度、生動程度以及與音樂的配合情況等。</w:t>
            </w:r>
          </w:p>
        </w:tc>
        <w:tc>
          <w:tcPr>
            <w:tcW w:w="2694" w:type="dxa"/>
            <w:vAlign w:val="center"/>
          </w:tcPr>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【性別平等教育】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性E11 培養性別間合宜表達情感的能力。</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【人權教育】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人E5 欣賞、包容個別差異並尊重自己與他人的權利。</w:t>
            </w:r>
          </w:p>
          <w:p w:rsidR="003C3EA7" w:rsidRPr="00D2592E" w:rsidRDefault="003C3EA7" w:rsidP="00013A6E">
            <w:pPr>
              <w:spacing w:line="260" w:lineRule="exact"/>
              <w:rPr>
                <w:rFonts w:eastAsiaTheme="minorEastAsia"/>
                <w:b/>
                <w:sz w:val="20"/>
                <w:szCs w:val="20"/>
              </w:rPr>
            </w:pPr>
            <w:r w:rsidRPr="00D2592E">
              <w:rPr>
                <w:rFonts w:ascii="標楷體" w:eastAsia="標楷體" w:hAnsi="標楷體" w:cs="新細明體" w:hint="eastAsia"/>
                <w:b/>
                <w:color w:val="000000"/>
                <w:sz w:val="26"/>
                <w:szCs w:val="20"/>
              </w:rPr>
              <w:t>【環境教育】</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環E2 覺知生物生命的美與價值，關懷動、植物的生命。</w:t>
            </w:r>
          </w:p>
          <w:p w:rsidR="003C3EA7" w:rsidRPr="00D2592E" w:rsidRDefault="003C3EA7" w:rsidP="00013A6E">
            <w:pPr>
              <w:spacing w:line="260" w:lineRule="exact"/>
              <w:rPr>
                <w:rFonts w:eastAsiaTheme="minorEastAsia"/>
                <w:sz w:val="20"/>
                <w:szCs w:val="20"/>
              </w:rPr>
            </w:pPr>
            <w:r w:rsidRPr="00D2592E">
              <w:rPr>
                <w:rFonts w:ascii="標楷體" w:eastAsia="標楷體" w:hAnsi="標楷體" w:cs="新細明體" w:hint="eastAsia"/>
                <w:color w:val="000000"/>
                <w:sz w:val="26"/>
                <w:szCs w:val="20"/>
              </w:rPr>
              <w:t>環E3 了解人與自然和諧共生，進而保護</w:t>
            </w:r>
            <w:proofErr w:type="gramStart"/>
            <w:r w:rsidRPr="00D2592E">
              <w:rPr>
                <w:rFonts w:ascii="標楷體" w:eastAsia="標楷體" w:hAnsi="標楷體" w:cs="新細明體" w:hint="eastAsia"/>
                <w:color w:val="000000"/>
                <w:sz w:val="26"/>
                <w:szCs w:val="20"/>
              </w:rPr>
              <w:t>重要棲</w:t>
            </w:r>
            <w:proofErr w:type="gramEnd"/>
            <w:r w:rsidRPr="00D2592E">
              <w:rPr>
                <w:rFonts w:ascii="標楷體" w:eastAsia="標楷體" w:hAnsi="標楷體" w:cs="新細明體" w:hint="eastAsia"/>
                <w:color w:val="000000"/>
                <w:sz w:val="26"/>
                <w:szCs w:val="20"/>
              </w:rPr>
              <w:t>地。</w:t>
            </w:r>
          </w:p>
        </w:tc>
      </w:tr>
    </w:tbl>
    <w:p w:rsidR="003C3EA7" w:rsidRDefault="003C3EA7" w:rsidP="003C3EA7">
      <w:pPr>
        <w:jc w:val="center"/>
        <w:rPr>
          <w:rFonts w:ascii="標楷體" w:eastAsia="標楷體" w:hAnsi="標楷體"/>
        </w:rPr>
      </w:pPr>
    </w:p>
    <w:p w:rsidR="00932B4E" w:rsidRDefault="00932B4E">
      <w:pPr>
        <w:rPr>
          <w:rFonts w:ascii="標楷體" w:eastAsia="標楷體" w:hAnsi="標楷體"/>
        </w:rPr>
      </w:pPr>
      <w:r>
        <w:rPr>
          <w:rFonts w:ascii="標楷體" w:eastAsia="標楷體" w:hAnsi="標楷體"/>
        </w:rPr>
        <w:br w:type="page"/>
      </w:r>
    </w:p>
    <w:p w:rsidR="00DB448B" w:rsidRPr="002B1165" w:rsidRDefault="00DB448B" w:rsidP="00DB448B">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BD0FD0">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B170D3">
        <w:rPr>
          <w:rFonts w:ascii="標楷體" w:eastAsia="標楷體" w:hAnsi="標楷體" w:hint="eastAsia"/>
          <w:b/>
          <w:sz w:val="30"/>
          <w:szCs w:val="30"/>
        </w:rPr>
        <w:t>11</w:t>
      </w:r>
      <w:r w:rsidR="00D66766">
        <w:rPr>
          <w:rFonts w:ascii="標楷體" w:eastAsia="標楷體" w:hAnsi="標楷體"/>
          <w:b/>
          <w:sz w:val="30"/>
          <w:szCs w:val="30"/>
        </w:rPr>
        <w:t>4</w:t>
      </w:r>
      <w:r w:rsidR="00B170D3">
        <w:rPr>
          <w:rFonts w:ascii="標楷體" w:eastAsia="標楷體" w:hAnsi="標楷體" w:hint="eastAsia"/>
          <w:b/>
          <w:sz w:val="30"/>
          <w:szCs w:val="30"/>
        </w:rPr>
        <w:t>學年度</w:t>
      </w:r>
      <w:r w:rsidR="00BD0FD0">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DB448B" w:rsidRPr="003542DC" w:rsidRDefault="00DB448B" w:rsidP="00DB448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B448B" w:rsidTr="007113EC">
        <w:trPr>
          <w:trHeight w:val="680"/>
        </w:trPr>
        <w:tc>
          <w:tcPr>
            <w:tcW w:w="1195" w:type="dxa"/>
            <w:vAlign w:val="center"/>
          </w:tcPr>
          <w:p w:rsidR="00DB448B" w:rsidRDefault="00DB448B" w:rsidP="007113EC">
            <w:pPr>
              <w:jc w:val="center"/>
              <w:rPr>
                <w:rFonts w:ascii="標楷體" w:eastAsia="標楷體" w:hAnsi="標楷體"/>
                <w:sz w:val="28"/>
              </w:rPr>
            </w:pPr>
            <w:r>
              <w:rPr>
                <w:rFonts w:ascii="標楷體" w:eastAsia="標楷體" w:hAnsi="標楷體" w:hint="eastAsia"/>
                <w:sz w:val="28"/>
              </w:rPr>
              <w:t>領域</w:t>
            </w:r>
          </w:p>
          <w:p w:rsidR="00DB448B" w:rsidRDefault="00DB448B" w:rsidP="007113EC">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B448B" w:rsidRPr="00F87EC3" w:rsidRDefault="00DB448B" w:rsidP="007113EC">
            <w:pPr>
              <w:rPr>
                <w:sz w:val="20"/>
                <w:szCs w:val="20"/>
              </w:rPr>
            </w:pPr>
            <w:r>
              <w:rPr>
                <w:rFonts w:ascii="標楷體" w:eastAsia="標楷體" w:hAnsi="標楷體" w:hint="eastAsia"/>
                <w:snapToGrid w:val="0"/>
                <w:color w:val="000000"/>
                <w:sz w:val="28"/>
                <w:szCs w:val="20"/>
              </w:rPr>
              <w:t>藝術領域</w:t>
            </w:r>
          </w:p>
        </w:tc>
        <w:tc>
          <w:tcPr>
            <w:tcW w:w="2126" w:type="dxa"/>
            <w:vAlign w:val="center"/>
          </w:tcPr>
          <w:p w:rsidR="00DB448B" w:rsidRPr="006F5AF6" w:rsidRDefault="00DB448B" w:rsidP="007113E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B448B" w:rsidRPr="006F5AF6" w:rsidRDefault="00DB448B" w:rsidP="007113E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r w:rsidR="00BD0FD0">
              <w:rPr>
                <w:rFonts w:ascii="標楷體" w:eastAsia="標楷體" w:hAnsi="標楷體" w:hint="eastAsia"/>
                <w:color w:val="000000"/>
                <w:sz w:val="28"/>
              </w:rPr>
              <w:t>，</w:t>
            </w:r>
            <w:proofErr w:type="gramStart"/>
            <w:r w:rsidR="00BD0FD0">
              <w:rPr>
                <w:rFonts w:ascii="標楷體" w:eastAsia="標楷體" w:hAnsi="標楷體" w:hint="eastAsia"/>
                <w:color w:val="000000"/>
                <w:sz w:val="28"/>
              </w:rPr>
              <w:t>共3斑</w:t>
            </w:r>
            <w:proofErr w:type="gramEnd"/>
          </w:p>
        </w:tc>
      </w:tr>
      <w:tr w:rsidR="00DB448B" w:rsidTr="007113EC">
        <w:trPr>
          <w:trHeight w:val="680"/>
        </w:trPr>
        <w:tc>
          <w:tcPr>
            <w:tcW w:w="1195" w:type="dxa"/>
            <w:vAlign w:val="center"/>
          </w:tcPr>
          <w:p w:rsidR="00DB448B" w:rsidRDefault="00DB448B" w:rsidP="007113EC">
            <w:pPr>
              <w:jc w:val="center"/>
              <w:rPr>
                <w:rFonts w:ascii="標楷體" w:eastAsia="標楷體" w:hAnsi="標楷體"/>
                <w:sz w:val="28"/>
              </w:rPr>
            </w:pPr>
            <w:r>
              <w:rPr>
                <w:rFonts w:ascii="標楷體" w:eastAsia="標楷體" w:hAnsi="標楷體"/>
                <w:sz w:val="28"/>
              </w:rPr>
              <w:t>教師</w:t>
            </w:r>
          </w:p>
        </w:tc>
        <w:tc>
          <w:tcPr>
            <w:tcW w:w="5288" w:type="dxa"/>
            <w:vAlign w:val="center"/>
          </w:tcPr>
          <w:p w:rsidR="00DB448B" w:rsidRPr="006F5AF6" w:rsidRDefault="00BD0FD0" w:rsidP="007113EC">
            <w:pPr>
              <w:rPr>
                <w:rFonts w:ascii="標楷體" w:eastAsia="標楷體" w:hAnsi="標楷體"/>
                <w:color w:val="000000" w:themeColor="text1"/>
                <w:sz w:val="28"/>
              </w:rPr>
            </w:pPr>
            <w:r>
              <w:rPr>
                <w:rFonts w:ascii="標楷體" w:eastAsia="標楷體" w:hAnsi="標楷體"/>
                <w:color w:val="000000" w:themeColor="text1"/>
                <w:sz w:val="28"/>
              </w:rPr>
              <w:t>吳承翰老師</w:t>
            </w:r>
            <w:bookmarkStart w:id="0" w:name="_GoBack"/>
            <w:bookmarkEnd w:id="0"/>
          </w:p>
        </w:tc>
        <w:tc>
          <w:tcPr>
            <w:tcW w:w="2126" w:type="dxa"/>
            <w:vAlign w:val="center"/>
          </w:tcPr>
          <w:p w:rsidR="00DB448B" w:rsidRPr="006F5AF6" w:rsidRDefault="00DB448B" w:rsidP="007113E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DB448B" w:rsidRPr="006F5AF6" w:rsidRDefault="00DB448B" w:rsidP="00A5391F">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BD0FD0">
              <w:rPr>
                <w:rFonts w:ascii="標楷體" w:eastAsia="標楷體" w:hAnsi="標楷體"/>
                <w:color w:val="000000"/>
                <w:sz w:val="28"/>
              </w:rPr>
              <w:t>3</w:t>
            </w:r>
            <w:r w:rsidRPr="00F3732C">
              <w:rPr>
                <w:rFonts w:ascii="標楷體" w:eastAsia="標楷體" w:hAnsi="標楷體" w:hint="eastAsia"/>
                <w:color w:val="000000"/>
                <w:sz w:val="28"/>
              </w:rPr>
              <w:t>）節</w:t>
            </w:r>
          </w:p>
        </w:tc>
      </w:tr>
    </w:tbl>
    <w:p w:rsidR="00DB448B" w:rsidRDefault="00DB448B" w:rsidP="00DB448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B448B" w:rsidRPr="00F226B5" w:rsidTr="007113EC">
        <w:trPr>
          <w:trHeight w:val="856"/>
        </w:trPr>
        <w:tc>
          <w:tcPr>
            <w:tcW w:w="14378" w:type="dxa"/>
            <w:gridSpan w:val="6"/>
          </w:tcPr>
          <w:p w:rsidR="00DB448B" w:rsidRPr="00F226B5" w:rsidRDefault="00DB448B" w:rsidP="007113EC">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視覺藝術</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 能觀察並描述扉頁插畫中的內容。</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 能分享個人觀點並尊重他人的想法。</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 能觀察古畫並描述</w:t>
            </w:r>
            <w:proofErr w:type="gramStart"/>
            <w:r w:rsidRPr="00E73161">
              <w:rPr>
                <w:rFonts w:ascii="標楷體" w:eastAsia="標楷體" w:hAnsi="標楷體" w:hint="eastAsia"/>
                <w:color w:val="000000" w:themeColor="text1"/>
                <w:sz w:val="26"/>
                <w:szCs w:val="20"/>
              </w:rPr>
              <w:t>童玩從過去</w:t>
            </w:r>
            <w:proofErr w:type="gramEnd"/>
            <w:r w:rsidRPr="00E73161">
              <w:rPr>
                <w:rFonts w:ascii="標楷體" w:eastAsia="標楷體" w:hAnsi="標楷體" w:hint="eastAsia"/>
                <w:color w:val="000000" w:themeColor="text1"/>
                <w:sz w:val="26"/>
                <w:szCs w:val="20"/>
              </w:rPr>
              <w:t>到現在之間的變化和異同。</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 能分享自己知道的童玩記憶與體驗。</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5 能認知過去到現在童玩的發展與變化。</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6 能分享自己或長輩曾經玩過的童玩。</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7 能觀察七巧板圖例並說出和生活實物形象特徵之關聯性。</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8 能探索與嘗試同主題下，七巧板各種多元的排法。</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9 能運用課本附件之七巧板進行練習。</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10 能認識各種利用橡皮筋特性而產生的童玩。</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11 能運用橡皮筋並參考範例學習製作或自行規畫創作，完成一件玩具作品。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12 能分享和扉頁插畫相同的環境空間中曾見過的雕塑。</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13 能適當的表達個人觀點。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14 能欣賞與討論不同時代的雕塑之美。</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15 能說出課本圖例中的雕塑和人類生活的關係。</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16 能認識與欣賞現代多元的雕塑類型與美感。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17 能利用附件試作出「紙的構成雕塑」並分享個人觀點。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18 能學習亞歷山大</w:t>
            </w:r>
            <w:proofErr w:type="gramStart"/>
            <w:r w:rsidRPr="00E73161">
              <w:rPr>
                <w:rFonts w:ascii="標楷體" w:eastAsia="標楷體" w:hAnsi="標楷體" w:hint="eastAsia"/>
                <w:color w:val="000000" w:themeColor="text1"/>
                <w:sz w:val="26"/>
                <w:szCs w:val="20"/>
              </w:rPr>
              <w:t>•</w:t>
            </w:r>
            <w:proofErr w:type="gramEnd"/>
            <w:r w:rsidRPr="00E73161">
              <w:rPr>
                <w:rFonts w:ascii="標楷體" w:eastAsia="標楷體" w:hAnsi="標楷體" w:hint="eastAsia"/>
                <w:color w:val="000000" w:themeColor="text1"/>
                <w:sz w:val="26"/>
                <w:szCs w:val="20"/>
              </w:rPr>
              <w:t>考爾德的風動雕塑原理完成一件作品。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19 能利用思考樹自行規畫個人的創作活動並嘗試解決問題。</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20 能透過平板iPad認識在地的雕塑公園和</w:t>
            </w:r>
            <w:proofErr w:type="gramStart"/>
            <w:r w:rsidRPr="00E73161">
              <w:rPr>
                <w:rFonts w:ascii="標楷體" w:eastAsia="標楷體" w:hAnsi="標楷體" w:hint="eastAsia"/>
                <w:color w:val="000000" w:themeColor="text1"/>
                <w:sz w:val="26"/>
                <w:szCs w:val="20"/>
              </w:rPr>
              <w:t>展館</w:t>
            </w:r>
            <w:proofErr w:type="gramEnd"/>
            <w:r w:rsidRPr="00E73161">
              <w:rPr>
                <w:rFonts w:ascii="標楷體" w:eastAsia="標楷體" w:hAnsi="標楷體" w:hint="eastAsia"/>
                <w:color w:val="000000" w:themeColor="text1"/>
                <w:sz w:val="26"/>
                <w:szCs w:val="20"/>
              </w:rPr>
              <w:t>。</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21 能分享個人曾經遊覽或參訪過的雕塑公園或展館。</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22 能認識與欣賞集合性的雕塑並發表個人觀點。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23 能分享自己曾見過的其他集合性雕塑作品。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24 能小組討論與</w:t>
            </w:r>
            <w:proofErr w:type="gramStart"/>
            <w:r w:rsidRPr="00E73161">
              <w:rPr>
                <w:rFonts w:ascii="標楷體" w:eastAsia="標楷體" w:hAnsi="標楷體" w:hint="eastAsia"/>
                <w:color w:val="000000" w:themeColor="text1"/>
                <w:sz w:val="26"/>
                <w:szCs w:val="20"/>
              </w:rPr>
              <w:t>規</w:t>
            </w:r>
            <w:proofErr w:type="gramEnd"/>
            <w:r w:rsidRPr="00E73161">
              <w:rPr>
                <w:rFonts w:ascii="標楷體" w:eastAsia="標楷體" w:hAnsi="標楷體" w:hint="eastAsia"/>
                <w:color w:val="000000" w:themeColor="text1"/>
                <w:sz w:val="26"/>
                <w:szCs w:val="20"/>
              </w:rPr>
              <w:t>畫出集合性雕塑的創作形式、</w:t>
            </w:r>
            <w:proofErr w:type="gramStart"/>
            <w:r w:rsidRPr="00E73161">
              <w:rPr>
                <w:rFonts w:ascii="標楷體" w:eastAsia="標楷體" w:hAnsi="標楷體" w:hint="eastAsia"/>
                <w:color w:val="000000" w:themeColor="text1"/>
                <w:sz w:val="26"/>
                <w:szCs w:val="20"/>
              </w:rPr>
              <w:t>媒材和表現</w:t>
            </w:r>
            <w:proofErr w:type="gramEnd"/>
            <w:r w:rsidRPr="00E73161">
              <w:rPr>
                <w:rFonts w:ascii="標楷體" w:eastAsia="標楷體" w:hAnsi="標楷體" w:hint="eastAsia"/>
                <w:color w:val="000000" w:themeColor="text1"/>
                <w:sz w:val="26"/>
                <w:szCs w:val="20"/>
              </w:rPr>
              <w:t>方法。</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25 能繪製草圖並分工合作準備小組創作需要的用具和材料。</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26 小組能分工合作完成一件集合性的雕塑作品。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27 能討論與分享作品要如何應用，或是裝置在哪</w:t>
            </w:r>
            <w:proofErr w:type="gramStart"/>
            <w:r w:rsidRPr="00E73161">
              <w:rPr>
                <w:rFonts w:ascii="標楷體" w:eastAsia="標楷體" w:hAnsi="標楷體" w:hint="eastAsia"/>
                <w:color w:val="000000" w:themeColor="text1"/>
                <w:sz w:val="26"/>
                <w:szCs w:val="20"/>
              </w:rPr>
              <w:t>個</w:t>
            </w:r>
            <w:proofErr w:type="gramEnd"/>
            <w:r w:rsidRPr="00E73161">
              <w:rPr>
                <w:rFonts w:ascii="標楷體" w:eastAsia="標楷體" w:hAnsi="標楷體" w:hint="eastAsia"/>
                <w:color w:val="000000" w:themeColor="text1"/>
                <w:sz w:val="26"/>
                <w:szCs w:val="20"/>
              </w:rPr>
              <w:t>環境空間和活動中展示。</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28 能分享和扉頁插畫相同的、曾見過的建築。</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29 能適當的表達個人觀點。</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30 能認識世界上</w:t>
            </w:r>
            <w:proofErr w:type="gramStart"/>
            <w:r w:rsidRPr="00E73161">
              <w:rPr>
                <w:rFonts w:ascii="標楷體" w:eastAsia="標楷體" w:hAnsi="標楷體" w:hint="eastAsia"/>
                <w:color w:val="000000" w:themeColor="text1"/>
                <w:sz w:val="26"/>
                <w:szCs w:val="20"/>
              </w:rPr>
              <w:t>各種「</w:t>
            </w:r>
            <w:proofErr w:type="gramEnd"/>
            <w:r w:rsidRPr="00E73161">
              <w:rPr>
                <w:rFonts w:ascii="標楷體" w:eastAsia="標楷體" w:hAnsi="標楷體" w:hint="eastAsia"/>
                <w:color w:val="000000" w:themeColor="text1"/>
                <w:sz w:val="26"/>
                <w:szCs w:val="20"/>
              </w:rPr>
              <w:t>家」的建築方式與樣式。</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31 能觀察與探索從過去到現在，同類型建築的轉變。</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32 能體會並建立建築和自然融合的觀念。</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33 能認知什麼是綠建築並發表個人觀感。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34 能觀察和欣賞世界各國知名的建築。</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35 能分享個人對這些建築物的觀感。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36 能認識和欣賞中西兩位建築藝術家的建築作品。</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37 能表達個人對中西兩位建築藝術家作品的觀感。</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38 能理解和體會建築師將建築物的設計理念從畫草圖到建築物落成的過程。</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39 能畫出自己夢想中的建築物。</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40 能依據建築物設計圖，分工合作製作並完成建築物模型。</w:t>
            </w:r>
          </w:p>
          <w:p w:rsidR="00DB448B" w:rsidRPr="00E73161" w:rsidRDefault="00DB448B" w:rsidP="007113EC">
            <w:pPr>
              <w:spacing w:line="260" w:lineRule="exact"/>
              <w:rPr>
                <w:rFonts w:eastAsiaTheme="minorEastAsia"/>
                <w:color w:val="000000" w:themeColor="text1"/>
                <w:sz w:val="20"/>
                <w:szCs w:val="20"/>
              </w:rPr>
            </w:pPr>
            <w:r w:rsidRPr="00E73161">
              <w:rPr>
                <w:rFonts w:ascii="標楷體" w:eastAsia="標楷體" w:hAnsi="標楷體" w:hint="eastAsia"/>
                <w:color w:val="000000" w:themeColor="text1"/>
                <w:sz w:val="26"/>
                <w:szCs w:val="20"/>
              </w:rPr>
              <w:t>41 能透過討論和溝通解決小組製作過程中的各項疑難問題或糾紛。</w:t>
            </w:r>
          </w:p>
          <w:p w:rsidR="00DB448B" w:rsidRDefault="00DB448B" w:rsidP="007113EC"/>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表演</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1.能認識祭典影響了表演藝術的起源。</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2.能認識酒神祭典的典故及儀式內容。</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3.能認識臺灣原住民族祭典的典故及儀式內容。</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4.能瞭解祭祀的肢體語言變成舞蹈的歷程。</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5.能運用創造力及想像力，設計肢體動作。</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6.能瞭解原住民的</w:t>
            </w:r>
            <w:proofErr w:type="gramStart"/>
            <w:r w:rsidRPr="00E73161">
              <w:rPr>
                <w:rFonts w:ascii="標楷體" w:eastAsia="標楷體" w:hAnsi="標楷體" w:hint="eastAsia"/>
                <w:color w:val="000000" w:themeColor="text1"/>
                <w:sz w:val="26"/>
                <w:szCs w:val="20"/>
              </w:rPr>
              <w:t>打獵祭舞儀式</w:t>
            </w:r>
            <w:proofErr w:type="gramEnd"/>
            <w:r w:rsidRPr="00E73161">
              <w:rPr>
                <w:rFonts w:ascii="標楷體" w:eastAsia="標楷體" w:hAnsi="標楷體" w:hint="eastAsia"/>
                <w:color w:val="000000" w:themeColor="text1"/>
                <w:sz w:val="26"/>
                <w:szCs w:val="20"/>
              </w:rPr>
              <w:t>與表演藝術的關聯。</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7.能對世界慶典與傳說內容有所認知。</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8.能理解故事情節進行表演。</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9.能將自己的記憶故事，用多元的方式呈現給觀眾。</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10.能認識不同民族的慶典文化特色。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11.能瞭解原住民舞蹈的基本舞步形式。</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12.能運用創造力及想像力，設計肢體動作。</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13.能瞭解漢民族慶典活動文化特色。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14.能認識歌仔戲的角色類型。</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15.能運用創造力及想像力，設計肢體動作。</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16.能認識世界嘉年華表演特色。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17.能認識民間陣頭中的角色扮演及服裝特色。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18.能認識劇場服裝設計師的工作內容。</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19.能運用環保素材動手做服裝。</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20.能完成服裝走秀表演。</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21.能運用合宜的方式與人友善互動。</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22.能分享觀戲的經驗與感受。8</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23.能樂於與他人合作完成各項任務。</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24.能樂於與他人合作完成各項任務。</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25.能瞭解說唱藝術的種類與表演特色。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26.能</w:t>
            </w:r>
            <w:proofErr w:type="gramStart"/>
            <w:r w:rsidRPr="00E73161">
              <w:rPr>
                <w:rFonts w:ascii="標楷體" w:eastAsia="標楷體" w:hAnsi="標楷體" w:hint="eastAsia"/>
                <w:color w:val="000000" w:themeColor="text1"/>
                <w:sz w:val="26"/>
                <w:szCs w:val="20"/>
              </w:rPr>
              <w:t>認識漫才表演</w:t>
            </w:r>
            <w:proofErr w:type="gramEnd"/>
            <w:r w:rsidRPr="00E73161">
              <w:rPr>
                <w:rFonts w:ascii="標楷體" w:eastAsia="標楷體" w:hAnsi="標楷體" w:hint="eastAsia"/>
                <w:color w:val="000000" w:themeColor="text1"/>
                <w:sz w:val="26"/>
                <w:szCs w:val="20"/>
              </w:rPr>
              <w:t>的特色。</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27.能運用合宜的方式與人友善互動。</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28.能從學習創作故事的技巧。</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29.能與他人合作完成劇本。</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30.能遵守欣賞表演時的相關禮儀。</w:t>
            </w:r>
          </w:p>
          <w:p w:rsidR="00DB448B" w:rsidRPr="00E73161" w:rsidRDefault="00DB448B" w:rsidP="007113EC">
            <w:pPr>
              <w:spacing w:line="260" w:lineRule="exact"/>
              <w:ind w:firstLineChars="30" w:firstLine="78"/>
              <w:rPr>
                <w:rFonts w:eastAsiaTheme="minorEastAsia"/>
                <w:color w:val="000000" w:themeColor="text1"/>
                <w:sz w:val="20"/>
                <w:szCs w:val="20"/>
              </w:rPr>
            </w:pPr>
            <w:r w:rsidRPr="00E73161">
              <w:rPr>
                <w:rFonts w:ascii="標楷體" w:eastAsia="標楷體" w:hAnsi="標楷體" w:hint="eastAsia"/>
                <w:color w:val="000000" w:themeColor="text1"/>
                <w:sz w:val="26"/>
                <w:szCs w:val="20"/>
              </w:rPr>
              <w:t>31.能樂於與他人合作並分享想法。</w:t>
            </w:r>
          </w:p>
          <w:p w:rsidR="00DB448B" w:rsidRDefault="00DB448B" w:rsidP="007113EC"/>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音樂</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w:t>
            </w:r>
            <w:r w:rsidRPr="00BD12DA">
              <w:rPr>
                <w:rFonts w:ascii="標楷體" w:eastAsia="標楷體" w:hAnsi="標楷體" w:hint="eastAsia"/>
                <w:color w:val="000000" w:themeColor="text1"/>
                <w:sz w:val="26"/>
                <w:szCs w:val="20"/>
              </w:rPr>
              <w:t>能分享自己聆聽到水聲的經驗，並模仿水聲演唱。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w:t>
            </w:r>
            <w:r w:rsidRPr="00BD12DA">
              <w:rPr>
                <w:rFonts w:ascii="標楷體" w:eastAsia="標楷體" w:hAnsi="標楷體" w:hint="eastAsia"/>
                <w:color w:val="000000" w:themeColor="text1"/>
                <w:sz w:val="26"/>
                <w:szCs w:val="20"/>
              </w:rPr>
              <w:t>能和同學二部合唱〈跟著溪水唱〉。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w:t>
            </w:r>
            <w:r w:rsidRPr="00BD12DA">
              <w:rPr>
                <w:rFonts w:ascii="標楷體" w:eastAsia="標楷體" w:hAnsi="標楷體" w:hint="eastAsia"/>
                <w:color w:val="000000" w:themeColor="text1"/>
                <w:sz w:val="26"/>
                <w:szCs w:val="20"/>
              </w:rPr>
              <w:t>能認識合唱的形式，並聽能聽辨合奏與獨唱的差異。</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w:t>
            </w:r>
            <w:r w:rsidRPr="00BD12DA">
              <w:rPr>
                <w:rFonts w:ascii="標楷體" w:eastAsia="標楷體" w:hAnsi="標楷體" w:hint="eastAsia"/>
                <w:color w:val="000000" w:themeColor="text1"/>
                <w:sz w:val="26"/>
                <w:szCs w:val="20"/>
              </w:rPr>
              <w:t>能說出何謂「輪唱」。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w:t>
            </w:r>
            <w:r w:rsidRPr="00BD12DA">
              <w:rPr>
                <w:rFonts w:ascii="標楷體" w:eastAsia="標楷體" w:hAnsi="標楷體" w:hint="eastAsia"/>
                <w:color w:val="000000" w:themeColor="text1"/>
                <w:sz w:val="26"/>
                <w:szCs w:val="20"/>
              </w:rPr>
              <w:t>能演唱二部輪唱曲〈Row Your Boat〉。</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6.</w:t>
            </w:r>
            <w:r w:rsidRPr="00BD12DA">
              <w:rPr>
                <w:rFonts w:ascii="標楷體" w:eastAsia="標楷體" w:hAnsi="標楷體" w:hint="eastAsia"/>
                <w:color w:val="000000" w:themeColor="text1"/>
                <w:sz w:val="26"/>
                <w:szCs w:val="20"/>
              </w:rPr>
              <w:t>能認識並念出三</w:t>
            </w:r>
            <w:proofErr w:type="gramStart"/>
            <w:r w:rsidRPr="00BD12DA">
              <w:rPr>
                <w:rFonts w:ascii="標楷體" w:eastAsia="標楷體" w:hAnsi="標楷體" w:hint="eastAsia"/>
                <w:color w:val="000000" w:themeColor="text1"/>
                <w:sz w:val="26"/>
                <w:szCs w:val="20"/>
              </w:rPr>
              <w:t>連音的</w:t>
            </w:r>
            <w:proofErr w:type="gramEnd"/>
            <w:r w:rsidRPr="00BD12DA">
              <w:rPr>
                <w:rFonts w:ascii="標楷體" w:eastAsia="標楷體" w:hAnsi="標楷體" w:hint="eastAsia"/>
                <w:color w:val="000000" w:themeColor="text1"/>
                <w:sz w:val="26"/>
                <w:szCs w:val="20"/>
              </w:rPr>
              <w:t>說白節奏。</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7.</w:t>
            </w:r>
            <w:r w:rsidRPr="00BD12DA">
              <w:rPr>
                <w:rFonts w:ascii="標楷體" w:eastAsia="標楷體" w:hAnsi="標楷體" w:hint="eastAsia"/>
                <w:color w:val="000000" w:themeColor="text1"/>
                <w:sz w:val="26"/>
                <w:szCs w:val="20"/>
              </w:rPr>
              <w:t>能拍、唱出及創作出三</w:t>
            </w:r>
            <w:proofErr w:type="gramStart"/>
            <w:r w:rsidRPr="00BD12DA">
              <w:rPr>
                <w:rFonts w:ascii="標楷體" w:eastAsia="標楷體" w:hAnsi="標楷體" w:hint="eastAsia"/>
                <w:color w:val="000000" w:themeColor="text1"/>
                <w:sz w:val="26"/>
                <w:szCs w:val="20"/>
              </w:rPr>
              <w:t>連音的</w:t>
            </w:r>
            <w:proofErr w:type="gramEnd"/>
            <w:r w:rsidRPr="00BD12DA">
              <w:rPr>
                <w:rFonts w:ascii="標楷體" w:eastAsia="標楷體" w:hAnsi="標楷體" w:hint="eastAsia"/>
                <w:color w:val="000000" w:themeColor="text1"/>
                <w:sz w:val="26"/>
                <w:szCs w:val="20"/>
              </w:rPr>
              <w:t>節奏及曲調。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8.</w:t>
            </w:r>
            <w:r w:rsidRPr="00BD12DA">
              <w:rPr>
                <w:rFonts w:ascii="標楷體" w:eastAsia="標楷體" w:hAnsi="標楷體" w:hint="eastAsia"/>
                <w:color w:val="000000" w:themeColor="text1"/>
                <w:sz w:val="26"/>
                <w:szCs w:val="20"/>
              </w:rPr>
              <w:t>能欣賞並吹奏〈The Ocean Waves〉樂曲。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9.</w:t>
            </w:r>
            <w:r w:rsidRPr="00BD12DA">
              <w:rPr>
                <w:rFonts w:ascii="標楷體" w:eastAsia="標楷體" w:hAnsi="標楷體" w:hint="eastAsia"/>
                <w:color w:val="000000" w:themeColor="text1"/>
                <w:sz w:val="26"/>
                <w:szCs w:val="20"/>
              </w:rPr>
              <w:t>能感受音樂的特質並說出自己的感受。</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10.</w:t>
            </w:r>
            <w:r w:rsidRPr="00BD12DA">
              <w:rPr>
                <w:rFonts w:ascii="標楷體" w:eastAsia="標楷體" w:hAnsi="標楷體" w:hint="eastAsia"/>
                <w:color w:val="000000" w:themeColor="text1"/>
                <w:sz w:val="26"/>
                <w:szCs w:val="20"/>
              </w:rPr>
              <w:t>能欣賞並說出韋瓦第小提琴節奏曲《四季》中〈夏〉第三樂章的音樂內涵。</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11.</w:t>
            </w:r>
            <w:r w:rsidRPr="00BD12DA">
              <w:rPr>
                <w:rFonts w:ascii="標楷體" w:eastAsia="標楷體" w:hAnsi="標楷體" w:hint="eastAsia"/>
                <w:color w:val="000000" w:themeColor="text1"/>
                <w:sz w:val="26"/>
                <w:szCs w:val="20"/>
              </w:rPr>
              <w:t>能認識作曲家韋瓦</w:t>
            </w:r>
            <w:proofErr w:type="gramStart"/>
            <w:r w:rsidRPr="00BD12DA">
              <w:rPr>
                <w:rFonts w:ascii="標楷體" w:eastAsia="標楷體" w:hAnsi="標楷體" w:hint="eastAsia"/>
                <w:color w:val="000000" w:themeColor="text1"/>
                <w:sz w:val="26"/>
                <w:szCs w:val="20"/>
              </w:rPr>
              <w:t>第</w:t>
            </w:r>
            <w:proofErr w:type="gramEnd"/>
            <w:r w:rsidRPr="00BD12DA">
              <w:rPr>
                <w:rFonts w:ascii="標楷體" w:eastAsia="標楷體" w:hAnsi="標楷體" w:hint="eastAsia"/>
                <w:color w:val="000000" w:themeColor="text1"/>
                <w:sz w:val="26"/>
                <w:szCs w:val="20"/>
              </w:rPr>
              <w:t>。</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12.</w:t>
            </w:r>
            <w:r w:rsidRPr="00BD12DA">
              <w:rPr>
                <w:rFonts w:ascii="標楷體" w:eastAsia="標楷體" w:hAnsi="標楷體" w:hint="eastAsia"/>
                <w:color w:val="000000" w:themeColor="text1"/>
                <w:sz w:val="26"/>
                <w:szCs w:val="20"/>
              </w:rPr>
              <w:t>能演唱〈我的海洋朋友〉。</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13.</w:t>
            </w:r>
            <w:r w:rsidRPr="00BD12DA">
              <w:rPr>
                <w:rFonts w:ascii="標楷體" w:eastAsia="標楷體" w:hAnsi="標楷體" w:hint="eastAsia"/>
                <w:color w:val="000000" w:themeColor="text1"/>
                <w:sz w:val="26"/>
                <w:szCs w:val="20"/>
              </w:rPr>
              <w:t>能分享自己對海的經驗和作品。</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14.</w:t>
            </w:r>
            <w:r w:rsidRPr="00BD12DA">
              <w:rPr>
                <w:rFonts w:ascii="標楷體" w:eastAsia="標楷體" w:hAnsi="標楷體" w:hint="eastAsia"/>
                <w:color w:val="000000" w:themeColor="text1"/>
                <w:sz w:val="26"/>
                <w:szCs w:val="20"/>
              </w:rPr>
              <w:t>能撰寫水資源的口號，並創作節奏。</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15.</w:t>
            </w:r>
            <w:r w:rsidRPr="00BD12DA">
              <w:rPr>
                <w:rFonts w:ascii="標楷體" w:eastAsia="標楷體" w:hAnsi="標楷體" w:hint="eastAsia"/>
                <w:color w:val="000000" w:themeColor="text1"/>
                <w:sz w:val="26"/>
                <w:szCs w:val="20"/>
              </w:rPr>
              <w:t>能演唱閩南語歌謠〈丟丟銅仔〉。</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16.</w:t>
            </w:r>
            <w:r w:rsidRPr="00BD12DA">
              <w:rPr>
                <w:rFonts w:ascii="標楷體" w:eastAsia="標楷體" w:hAnsi="標楷體" w:hint="eastAsia"/>
                <w:color w:val="000000" w:themeColor="text1"/>
                <w:sz w:val="26"/>
                <w:szCs w:val="20"/>
              </w:rPr>
              <w:t>能說出何謂五聲音階，包含</w:t>
            </w:r>
            <w:proofErr w:type="gramStart"/>
            <w:r w:rsidRPr="00BD12DA">
              <w:rPr>
                <w:rFonts w:ascii="標楷體" w:eastAsia="標楷體" w:hAnsi="標楷體" w:hint="eastAsia"/>
                <w:color w:val="000000" w:themeColor="text1"/>
                <w:sz w:val="26"/>
                <w:szCs w:val="20"/>
              </w:rPr>
              <w:t>哪些音</w:t>
            </w:r>
            <w:proofErr w:type="gramEnd"/>
            <w:r w:rsidRPr="00BD12DA">
              <w:rPr>
                <w:rFonts w:ascii="標楷體" w:eastAsia="標楷體" w:hAnsi="標楷體" w:hint="eastAsia"/>
                <w:color w:val="000000" w:themeColor="text1"/>
                <w:sz w:val="26"/>
                <w:szCs w:val="20"/>
              </w:rPr>
              <w:t>。</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17.</w:t>
            </w:r>
            <w:r w:rsidRPr="00BD12DA">
              <w:rPr>
                <w:rFonts w:ascii="標楷體" w:eastAsia="標楷體" w:hAnsi="標楷體" w:hint="eastAsia"/>
                <w:color w:val="000000" w:themeColor="text1"/>
                <w:sz w:val="26"/>
                <w:szCs w:val="20"/>
              </w:rPr>
              <w:t>能欣賞客家民謠的特色。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18.</w:t>
            </w:r>
            <w:r w:rsidRPr="00BD12DA">
              <w:rPr>
                <w:rFonts w:ascii="標楷體" w:eastAsia="標楷體" w:hAnsi="標楷體" w:hint="eastAsia"/>
                <w:color w:val="000000" w:themeColor="text1"/>
                <w:sz w:val="26"/>
                <w:szCs w:val="20"/>
              </w:rPr>
              <w:t>能演唱客家民謠〈撐船調〉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19.</w:t>
            </w:r>
            <w:r w:rsidRPr="00BD12DA">
              <w:rPr>
                <w:rFonts w:ascii="標楷體" w:eastAsia="標楷體" w:hAnsi="標楷體" w:hint="eastAsia"/>
                <w:color w:val="000000" w:themeColor="text1"/>
                <w:sz w:val="26"/>
                <w:szCs w:val="20"/>
              </w:rPr>
              <w:t>認識馬水龍的生平。</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20.</w:t>
            </w:r>
            <w:r w:rsidRPr="00BD12DA">
              <w:rPr>
                <w:rFonts w:ascii="標楷體" w:eastAsia="標楷體" w:hAnsi="標楷體" w:hint="eastAsia"/>
                <w:color w:val="000000" w:themeColor="text1"/>
                <w:sz w:val="26"/>
                <w:szCs w:val="20"/>
              </w:rPr>
              <w:t>能欣賞馬水龍〈梆笛協奏曲〉。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21.</w:t>
            </w:r>
            <w:r w:rsidRPr="00BD12DA">
              <w:rPr>
                <w:rFonts w:ascii="標楷體" w:eastAsia="標楷體" w:hAnsi="標楷體" w:hint="eastAsia"/>
                <w:color w:val="000000" w:themeColor="text1"/>
                <w:sz w:val="26"/>
                <w:szCs w:val="20"/>
              </w:rPr>
              <w:t>能認識梆笛。</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22.</w:t>
            </w:r>
            <w:r w:rsidRPr="00BD12DA">
              <w:rPr>
                <w:rFonts w:ascii="標楷體" w:eastAsia="標楷體" w:hAnsi="標楷體" w:hint="eastAsia"/>
                <w:color w:val="000000" w:themeColor="text1"/>
                <w:sz w:val="26"/>
                <w:szCs w:val="20"/>
              </w:rPr>
              <w:t>能演唱原住民民謠〈山上的孩子〉。</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23.</w:t>
            </w:r>
            <w:r w:rsidRPr="00BD12DA">
              <w:rPr>
                <w:rFonts w:ascii="標楷體" w:eastAsia="標楷體" w:hAnsi="標楷體" w:hint="eastAsia"/>
                <w:color w:val="000000" w:themeColor="text1"/>
                <w:sz w:val="26"/>
                <w:szCs w:val="20"/>
              </w:rPr>
              <w:t>能設計頑固節奏以肢體展現出來，並一邊演唱〈山上的孩子〉。</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24.</w:t>
            </w:r>
            <w:r w:rsidRPr="00BD12DA">
              <w:rPr>
                <w:rFonts w:ascii="標楷體" w:eastAsia="標楷體" w:hAnsi="標楷體" w:hint="eastAsia"/>
                <w:color w:val="000000" w:themeColor="text1"/>
                <w:sz w:val="26"/>
                <w:szCs w:val="20"/>
              </w:rPr>
              <w:t>能欣賞不同族群的歌謠。</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25.</w:t>
            </w:r>
            <w:r w:rsidRPr="00BD12DA">
              <w:rPr>
                <w:rFonts w:ascii="標楷體" w:eastAsia="標楷體" w:hAnsi="標楷體" w:hint="eastAsia"/>
                <w:color w:val="000000" w:themeColor="text1"/>
                <w:sz w:val="26"/>
                <w:szCs w:val="20"/>
              </w:rPr>
              <w:t>認識臺灣本土的作曲家。</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26.</w:t>
            </w:r>
            <w:r w:rsidRPr="00BD12DA">
              <w:rPr>
                <w:rFonts w:ascii="標楷體" w:eastAsia="標楷體" w:hAnsi="標楷體" w:hint="eastAsia"/>
                <w:color w:val="000000" w:themeColor="text1"/>
                <w:sz w:val="26"/>
                <w:szCs w:val="20"/>
              </w:rPr>
              <w:t>了解樂曲中的歌詞意涵。</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27.</w:t>
            </w:r>
            <w:r w:rsidRPr="00BD12DA">
              <w:rPr>
                <w:rFonts w:ascii="標楷體" w:eastAsia="標楷體" w:hAnsi="標楷體" w:hint="eastAsia"/>
                <w:color w:val="000000" w:themeColor="text1"/>
                <w:sz w:val="26"/>
                <w:szCs w:val="20"/>
              </w:rPr>
              <w:t>能在鍵盤上彈奏五聲音階，並創作曲調。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28.</w:t>
            </w:r>
            <w:r w:rsidRPr="00BD12DA">
              <w:rPr>
                <w:rFonts w:ascii="標楷體" w:eastAsia="標楷體" w:hAnsi="標楷體" w:hint="eastAsia"/>
                <w:color w:val="000000" w:themeColor="text1"/>
                <w:sz w:val="26"/>
                <w:szCs w:val="20"/>
              </w:rPr>
              <w:t>能採訪家中長輩的歌謠並樂於分享。</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29.</w:t>
            </w:r>
            <w:r w:rsidRPr="00BD12DA">
              <w:rPr>
                <w:rFonts w:ascii="標楷體" w:eastAsia="標楷體" w:hAnsi="標楷體" w:hint="eastAsia"/>
                <w:color w:val="000000" w:themeColor="text1"/>
                <w:sz w:val="26"/>
                <w:szCs w:val="20"/>
              </w:rPr>
              <w:t>能欣賞小提琴獨奏曲〈跳舞的娃娃〉。</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30.</w:t>
            </w:r>
            <w:r w:rsidRPr="00BD12DA">
              <w:rPr>
                <w:rFonts w:ascii="標楷體" w:eastAsia="標楷體" w:hAnsi="標楷體" w:hint="eastAsia"/>
                <w:color w:val="000000" w:themeColor="text1"/>
                <w:sz w:val="26"/>
                <w:szCs w:val="20"/>
              </w:rPr>
              <w:t>能認識裝飾音。</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31.</w:t>
            </w:r>
            <w:r w:rsidRPr="00BD12DA">
              <w:rPr>
                <w:rFonts w:ascii="標楷體" w:eastAsia="標楷體" w:hAnsi="標楷體" w:hint="eastAsia"/>
                <w:color w:val="000000" w:themeColor="text1"/>
                <w:sz w:val="26"/>
                <w:szCs w:val="20"/>
              </w:rPr>
              <w:t>認識作曲家波迪尼。</w:t>
            </w:r>
          </w:p>
          <w:p w:rsidR="00DB448B" w:rsidRPr="005B1B17"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32.</w:t>
            </w:r>
            <w:r w:rsidRPr="00BD12DA">
              <w:rPr>
                <w:rFonts w:ascii="標楷體" w:eastAsia="標楷體" w:hAnsi="標楷體" w:hint="eastAsia"/>
                <w:color w:val="000000" w:themeColor="text1"/>
                <w:sz w:val="26"/>
                <w:szCs w:val="20"/>
              </w:rPr>
              <w:t>能欣賞卡巴列夫斯基</w:t>
            </w:r>
            <w:r w:rsidRPr="005B1B17">
              <w:rPr>
                <w:rFonts w:ascii="標楷體" w:eastAsia="標楷體" w:hAnsi="標楷體" w:hint="eastAsia"/>
                <w:color w:val="000000" w:themeColor="text1"/>
                <w:sz w:val="26"/>
                <w:szCs w:val="20"/>
              </w:rPr>
              <w:t>的鋼琴曲〈小丑〉。</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33.能欣賞能描述樂曲中音樂元素對應到的角色性格，及兩者之間的關係。</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34.能認識音樂家卡巴列夫斯基。</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35.能欣賞狄卡〈魔法師的弟子〉音樂及故事內容。</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36.能用說故事的方式陳述音樂的故事內容。</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37.能了解交響詩的音樂特色。</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38.能演唱〈風笛手高威〉。</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39.能根據歌曲發揮想像力，描述〈風笛手高威〉的模樣。</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40.能認識風笛。</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41.能演唱歌曲〈The Hat〉。</w:t>
            </w:r>
          </w:p>
          <w:p w:rsidR="00DB448B" w:rsidRPr="005B1B17"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42.能欣賞</w:t>
            </w:r>
            <w:proofErr w:type="gramStart"/>
            <w:r w:rsidRPr="005B1B17">
              <w:rPr>
                <w:rFonts w:ascii="標楷體" w:eastAsia="標楷體" w:hAnsi="標楷體" w:hint="eastAsia"/>
                <w:color w:val="000000" w:themeColor="text1"/>
                <w:sz w:val="26"/>
                <w:szCs w:val="20"/>
              </w:rPr>
              <w:t>凱特比</w:t>
            </w:r>
            <w:proofErr w:type="gramEnd"/>
            <w:r w:rsidRPr="005B1B17">
              <w:rPr>
                <w:rFonts w:ascii="標楷體" w:eastAsia="標楷體" w:hAnsi="標楷體" w:hint="eastAsia"/>
                <w:color w:val="000000" w:themeColor="text1"/>
                <w:sz w:val="26"/>
                <w:szCs w:val="20"/>
              </w:rPr>
              <w:t>的《波斯市場》。</w:t>
            </w:r>
          </w:p>
          <w:p w:rsidR="00DB448B" w:rsidRPr="00BD12DA" w:rsidRDefault="00DB448B" w:rsidP="007113EC">
            <w:pPr>
              <w:spacing w:line="260" w:lineRule="exact"/>
              <w:ind w:left="480" w:hanging="480"/>
              <w:rPr>
                <w:rFonts w:eastAsiaTheme="minorEastAsia"/>
                <w:color w:val="000000" w:themeColor="text1"/>
                <w:sz w:val="20"/>
                <w:szCs w:val="20"/>
              </w:rPr>
            </w:pPr>
            <w:r w:rsidRPr="005B1B17">
              <w:rPr>
                <w:rFonts w:ascii="標楷體" w:eastAsia="標楷體" w:hAnsi="標楷體" w:hint="eastAsia"/>
                <w:color w:val="000000" w:themeColor="text1"/>
                <w:sz w:val="26"/>
                <w:szCs w:val="20"/>
              </w:rPr>
              <w:t>43.能分辨《波斯市場》的各段音樂及</w:t>
            </w:r>
            <w:r w:rsidRPr="00BD12DA">
              <w:rPr>
                <w:rFonts w:ascii="標楷體" w:eastAsia="標楷體" w:hAnsi="標楷體" w:hint="eastAsia"/>
                <w:color w:val="000000" w:themeColor="text1"/>
                <w:sz w:val="26"/>
                <w:szCs w:val="20"/>
              </w:rPr>
              <w:t>情境、對應的角色。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44.</w:t>
            </w:r>
            <w:r w:rsidRPr="00BD12DA">
              <w:rPr>
                <w:rFonts w:ascii="標楷體" w:eastAsia="標楷體" w:hAnsi="標楷體" w:hint="eastAsia"/>
                <w:color w:val="000000" w:themeColor="text1"/>
                <w:sz w:val="26"/>
                <w:szCs w:val="20"/>
              </w:rPr>
              <w:t>能用直笛吹奏出〈</w:t>
            </w:r>
            <w:r w:rsidRPr="006F5365">
              <w:rPr>
                <w:rFonts w:ascii="標楷體" w:eastAsia="標楷體" w:hAnsi="標楷體" w:hint="eastAsia"/>
                <w:color w:val="000000" w:themeColor="text1"/>
                <w:sz w:val="26"/>
                <w:szCs w:val="20"/>
              </w:rPr>
              <w:t>到森林去</w:t>
            </w:r>
            <w:r w:rsidRPr="00BD12DA">
              <w:rPr>
                <w:rFonts w:ascii="標楷體" w:eastAsia="標楷體" w:hAnsi="標楷體" w:hint="eastAsia"/>
                <w:color w:val="000000" w:themeColor="text1"/>
                <w:sz w:val="26"/>
                <w:szCs w:val="20"/>
              </w:rPr>
              <w:t>〉一、二部曲調。</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45.</w:t>
            </w:r>
            <w:r w:rsidRPr="00BD12DA">
              <w:rPr>
                <w:rFonts w:ascii="標楷體" w:eastAsia="標楷體" w:hAnsi="標楷體" w:hint="eastAsia"/>
                <w:color w:val="000000" w:themeColor="text1"/>
                <w:sz w:val="26"/>
                <w:szCs w:val="20"/>
              </w:rPr>
              <w:t>能</w:t>
            </w:r>
            <w:proofErr w:type="gramStart"/>
            <w:r w:rsidRPr="00BD12DA">
              <w:rPr>
                <w:rFonts w:ascii="標楷體" w:eastAsia="標楷體" w:hAnsi="標楷體" w:hint="eastAsia"/>
                <w:color w:val="000000" w:themeColor="text1"/>
                <w:sz w:val="26"/>
                <w:szCs w:val="20"/>
              </w:rPr>
              <w:t>用響板</w:t>
            </w:r>
            <w:proofErr w:type="gramEnd"/>
            <w:r w:rsidRPr="00BD12DA">
              <w:rPr>
                <w:rFonts w:ascii="標楷體" w:eastAsia="標楷體" w:hAnsi="標楷體" w:hint="eastAsia"/>
                <w:color w:val="000000" w:themeColor="text1"/>
                <w:sz w:val="26"/>
                <w:szCs w:val="20"/>
              </w:rPr>
              <w:t>、</w:t>
            </w:r>
            <w:proofErr w:type="gramStart"/>
            <w:r w:rsidRPr="00BD12DA">
              <w:rPr>
                <w:rFonts w:ascii="標楷體" w:eastAsia="標楷體" w:hAnsi="標楷體" w:hint="eastAsia"/>
                <w:color w:val="000000" w:themeColor="text1"/>
                <w:sz w:val="26"/>
                <w:szCs w:val="20"/>
              </w:rPr>
              <w:t>木魚敲奏出</w:t>
            </w:r>
            <w:proofErr w:type="gramEnd"/>
            <w:r w:rsidRPr="00BD12DA">
              <w:rPr>
                <w:rFonts w:ascii="標楷體" w:eastAsia="標楷體" w:hAnsi="標楷體" w:hint="eastAsia"/>
                <w:color w:val="000000" w:themeColor="text1"/>
                <w:sz w:val="26"/>
                <w:szCs w:val="20"/>
              </w:rPr>
              <w:t>伴奏。</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46.</w:t>
            </w:r>
            <w:r w:rsidRPr="00BD12DA">
              <w:rPr>
                <w:rFonts w:ascii="標楷體" w:eastAsia="標楷體" w:hAnsi="標楷體" w:hint="eastAsia"/>
                <w:color w:val="000000" w:themeColor="text1"/>
                <w:sz w:val="26"/>
                <w:szCs w:val="20"/>
              </w:rPr>
              <w:t>能輕快的合奏〈到森林去〉。</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47.</w:t>
            </w:r>
            <w:r w:rsidRPr="00BD12DA">
              <w:rPr>
                <w:rFonts w:ascii="標楷體" w:eastAsia="標楷體" w:hAnsi="標楷體" w:hint="eastAsia"/>
                <w:color w:val="000000" w:themeColor="text1"/>
                <w:sz w:val="26"/>
                <w:szCs w:val="20"/>
              </w:rPr>
              <w:t>能演唱歌曲〈The Happy Wanderer〉。</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48.</w:t>
            </w:r>
            <w:r w:rsidRPr="00BD12DA">
              <w:rPr>
                <w:rFonts w:ascii="標楷體" w:eastAsia="標楷體" w:hAnsi="標楷體" w:hint="eastAsia"/>
                <w:color w:val="000000" w:themeColor="text1"/>
                <w:sz w:val="26"/>
                <w:szCs w:val="20"/>
              </w:rPr>
              <w:t>能體會與同學二部合唱之樂趣與美妙。</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49.</w:t>
            </w:r>
            <w:r w:rsidRPr="00BD12DA">
              <w:rPr>
                <w:rFonts w:ascii="標楷體" w:eastAsia="標楷體" w:hAnsi="標楷體" w:hint="eastAsia"/>
                <w:color w:val="000000" w:themeColor="text1"/>
                <w:sz w:val="26"/>
                <w:szCs w:val="20"/>
              </w:rPr>
              <w:t>能以直笛吹奏〈乞丐乞討聲〉。</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50.</w:t>
            </w:r>
            <w:r w:rsidRPr="00BD12DA">
              <w:rPr>
                <w:rFonts w:ascii="標楷體" w:eastAsia="標楷體" w:hAnsi="標楷體" w:hint="eastAsia"/>
                <w:color w:val="000000" w:themeColor="text1"/>
                <w:sz w:val="26"/>
                <w:szCs w:val="20"/>
              </w:rPr>
              <w:t>能在吹奏時改變風格，以符合設定的場景。</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51.</w:t>
            </w:r>
            <w:r w:rsidRPr="00BD12DA">
              <w:rPr>
                <w:rFonts w:ascii="標楷體" w:eastAsia="標楷體" w:hAnsi="標楷體" w:hint="eastAsia"/>
                <w:color w:val="000000" w:themeColor="text1"/>
                <w:sz w:val="26"/>
                <w:szCs w:val="20"/>
              </w:rPr>
              <w:t>能演唱〈Rocky Mountain〉，並自創虛詞即興曲調。</w:t>
            </w:r>
          </w:p>
          <w:p w:rsidR="00DB448B" w:rsidRPr="00F226B5" w:rsidRDefault="00DB448B" w:rsidP="007113EC">
            <w:pPr>
              <w:rPr>
                <w:rFonts w:ascii="標楷體" w:eastAsia="標楷體" w:hAnsi="標楷體"/>
                <w:sz w:val="26"/>
                <w:szCs w:val="26"/>
              </w:rPr>
            </w:pPr>
            <w:r w:rsidRPr="00F226B5">
              <w:rPr>
                <w:rFonts w:ascii="標楷體" w:eastAsia="標楷體" w:hAnsi="標楷體" w:hint="eastAsia"/>
                <w:sz w:val="26"/>
                <w:szCs w:val="26"/>
              </w:rPr>
              <w:t>統整</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1.</w:t>
            </w:r>
            <w:r w:rsidRPr="00BD12DA">
              <w:rPr>
                <w:rFonts w:ascii="標楷體" w:eastAsia="標楷體" w:hAnsi="標楷體" w:hint="eastAsia"/>
                <w:color w:val="000000" w:themeColor="text1"/>
                <w:sz w:val="26"/>
                <w:szCs w:val="20"/>
              </w:rPr>
              <w:t>能觀察不同樂器的演奏方式，並用肢體表現出來。</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2.</w:t>
            </w:r>
            <w:r w:rsidRPr="00BD12DA">
              <w:rPr>
                <w:rFonts w:ascii="標楷體" w:eastAsia="標楷體" w:hAnsi="標楷體" w:hint="eastAsia"/>
                <w:color w:val="000000" w:themeColor="text1"/>
                <w:sz w:val="26"/>
                <w:szCs w:val="20"/>
              </w:rPr>
              <w:t>能以動態的方式展現演奏樂器的樣貌。</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3.</w:t>
            </w:r>
            <w:r w:rsidRPr="00BD12DA">
              <w:rPr>
                <w:rFonts w:ascii="標楷體" w:eastAsia="標楷體" w:hAnsi="標楷體" w:hint="eastAsia"/>
                <w:color w:val="000000" w:themeColor="text1"/>
                <w:sz w:val="26"/>
                <w:szCs w:val="20"/>
              </w:rPr>
              <w:t>能欣賞含有樂器的名畫。</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4.</w:t>
            </w:r>
            <w:r w:rsidRPr="00BD12DA">
              <w:rPr>
                <w:rFonts w:ascii="標楷體" w:eastAsia="標楷體" w:hAnsi="標楷體" w:hint="eastAsia"/>
                <w:color w:val="000000" w:themeColor="text1"/>
                <w:sz w:val="26"/>
                <w:szCs w:val="20"/>
              </w:rPr>
              <w:t>能說出名畫中的樂器名稱。</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lastRenderedPageBreak/>
              <w:t>5.</w:t>
            </w:r>
            <w:r w:rsidRPr="00BD12DA">
              <w:rPr>
                <w:rFonts w:ascii="標楷體" w:eastAsia="標楷體" w:hAnsi="標楷體" w:hint="eastAsia"/>
                <w:color w:val="000000" w:themeColor="text1"/>
                <w:sz w:val="26"/>
                <w:szCs w:val="20"/>
              </w:rPr>
              <w:t>能認識鋼琴的前身：大鍵琴。</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6.</w:t>
            </w:r>
            <w:r w:rsidRPr="00BD12DA">
              <w:rPr>
                <w:rFonts w:ascii="標楷體" w:eastAsia="標楷體" w:hAnsi="標楷體" w:hint="eastAsia"/>
                <w:color w:val="000000" w:themeColor="text1"/>
                <w:sz w:val="26"/>
                <w:szCs w:val="20"/>
              </w:rPr>
              <w:t>能認識魯</w:t>
            </w:r>
            <w:proofErr w:type="gramStart"/>
            <w:r w:rsidRPr="00BD12DA">
              <w:rPr>
                <w:rFonts w:ascii="標楷體" w:eastAsia="標楷體" w:hAnsi="標楷體" w:hint="eastAsia"/>
                <w:color w:val="000000" w:themeColor="text1"/>
                <w:sz w:val="26"/>
                <w:szCs w:val="20"/>
              </w:rPr>
              <w:t>特</w:t>
            </w:r>
            <w:proofErr w:type="gramEnd"/>
            <w:r w:rsidRPr="00BD12DA">
              <w:rPr>
                <w:rFonts w:ascii="標楷體" w:eastAsia="標楷體" w:hAnsi="標楷體" w:hint="eastAsia"/>
                <w:color w:val="000000" w:themeColor="text1"/>
                <w:sz w:val="26"/>
                <w:szCs w:val="20"/>
              </w:rPr>
              <w:t>琴。</w:t>
            </w:r>
          </w:p>
          <w:p w:rsidR="00DB448B" w:rsidRPr="00BD12DA" w:rsidRDefault="00DB448B" w:rsidP="007113EC">
            <w:pPr>
              <w:spacing w:line="260" w:lineRule="exact"/>
              <w:ind w:left="480" w:hanging="480"/>
              <w:rPr>
                <w:rFonts w:eastAsiaTheme="minorEastAsia"/>
                <w:color w:val="000000" w:themeColor="text1"/>
                <w:sz w:val="20"/>
                <w:szCs w:val="20"/>
              </w:rPr>
            </w:pPr>
            <w:r w:rsidRPr="00E73161">
              <w:rPr>
                <w:rFonts w:ascii="標楷體" w:eastAsia="標楷體" w:hAnsi="標楷體" w:hint="eastAsia"/>
                <w:color w:val="000000" w:themeColor="text1"/>
                <w:sz w:val="26"/>
                <w:szCs w:val="20"/>
              </w:rPr>
              <w:t>7.</w:t>
            </w:r>
            <w:r w:rsidRPr="00BD12DA">
              <w:rPr>
                <w:rFonts w:ascii="標楷體" w:eastAsia="標楷體" w:hAnsi="標楷體" w:hint="eastAsia"/>
                <w:color w:val="000000" w:themeColor="text1"/>
                <w:sz w:val="26"/>
                <w:szCs w:val="20"/>
              </w:rPr>
              <w:t>能欣賞巴赫的〈魯特組曲〉。</w:t>
            </w:r>
          </w:p>
        </w:tc>
      </w:tr>
      <w:tr w:rsidR="00DB448B" w:rsidTr="007113EC">
        <w:trPr>
          <w:trHeight w:val="405"/>
        </w:trPr>
        <w:tc>
          <w:tcPr>
            <w:tcW w:w="2797" w:type="dxa"/>
            <w:gridSpan w:val="2"/>
            <w:tcBorders>
              <w:bottom w:val="single" w:sz="4" w:space="0" w:color="auto"/>
            </w:tcBorders>
            <w:shd w:val="clear" w:color="auto" w:fill="F3F3F3"/>
            <w:vAlign w:val="center"/>
          </w:tcPr>
          <w:p w:rsidR="00DB448B" w:rsidRPr="00F8710D" w:rsidRDefault="00DB448B" w:rsidP="007113EC">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DB448B" w:rsidRPr="00F8710D" w:rsidRDefault="00DB448B" w:rsidP="007113EC">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B448B" w:rsidRPr="00DE11D7" w:rsidRDefault="00DB448B" w:rsidP="007113EC">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B448B" w:rsidTr="007113EC">
        <w:trPr>
          <w:trHeight w:val="615"/>
        </w:trPr>
        <w:tc>
          <w:tcPr>
            <w:tcW w:w="1096" w:type="dxa"/>
            <w:tcBorders>
              <w:top w:val="single" w:sz="4" w:space="0" w:color="auto"/>
            </w:tcBorders>
            <w:shd w:val="clear" w:color="auto" w:fill="F3F3F3"/>
            <w:vAlign w:val="center"/>
          </w:tcPr>
          <w:p w:rsidR="00DB448B" w:rsidRPr="00152FB4" w:rsidRDefault="00DB448B" w:rsidP="007113EC">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B448B" w:rsidRPr="00F8710D" w:rsidRDefault="00DB448B" w:rsidP="007113EC">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B448B" w:rsidRDefault="00DB448B" w:rsidP="007113EC">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B448B" w:rsidRPr="00DE11D7" w:rsidRDefault="00DB448B" w:rsidP="007113EC">
            <w:pPr>
              <w:jc w:val="center"/>
              <w:rPr>
                <w:rFonts w:ascii="標楷體" w:eastAsia="標楷體" w:hAnsi="標楷體"/>
                <w:sz w:val="26"/>
                <w:szCs w:val="26"/>
              </w:rPr>
            </w:pPr>
          </w:p>
        </w:tc>
        <w:tc>
          <w:tcPr>
            <w:tcW w:w="2126" w:type="dxa"/>
            <w:vMerge/>
            <w:shd w:val="clear" w:color="auto" w:fill="F3F3F3"/>
            <w:vAlign w:val="center"/>
          </w:tcPr>
          <w:p w:rsidR="00DB448B" w:rsidRPr="00DE11D7" w:rsidRDefault="00DB448B" w:rsidP="007113EC">
            <w:pPr>
              <w:jc w:val="center"/>
              <w:rPr>
                <w:rFonts w:ascii="標楷體" w:eastAsia="標楷體" w:hAnsi="標楷體"/>
                <w:sz w:val="26"/>
                <w:szCs w:val="26"/>
              </w:rPr>
            </w:pPr>
          </w:p>
        </w:tc>
        <w:tc>
          <w:tcPr>
            <w:tcW w:w="2694" w:type="dxa"/>
            <w:vMerge/>
            <w:shd w:val="clear" w:color="auto" w:fill="F3F3F3"/>
            <w:vAlign w:val="center"/>
          </w:tcPr>
          <w:p w:rsidR="00DB448B" w:rsidRPr="00DE11D7" w:rsidRDefault="00DB448B" w:rsidP="007113EC">
            <w:pPr>
              <w:jc w:val="center"/>
              <w:rPr>
                <w:rFonts w:ascii="標楷體" w:eastAsia="標楷體" w:hAnsi="標楷體"/>
                <w:sz w:val="26"/>
                <w:szCs w:val="26"/>
              </w:rPr>
            </w:pP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第一</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1引導學生參閱並觀察課本圖文。</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2</w:t>
            </w:r>
            <w:proofErr w:type="gramStart"/>
            <w:r w:rsidRPr="005B1B17">
              <w:rPr>
                <w:rFonts w:ascii="標楷體" w:eastAsia="標楷體" w:hAnsi="標楷體" w:cs="新細明體" w:hint="eastAsia"/>
                <w:snapToGrid w:val="0"/>
                <w:color w:val="000000" w:themeColor="text1"/>
                <w:sz w:val="26"/>
                <w:szCs w:val="20"/>
              </w:rPr>
              <w:t>討論本冊的</w:t>
            </w:r>
            <w:proofErr w:type="gramEnd"/>
            <w:r w:rsidRPr="005B1B17">
              <w:rPr>
                <w:rFonts w:ascii="標楷體" w:eastAsia="標楷體" w:hAnsi="標楷體" w:cs="新細明體" w:hint="eastAsia"/>
                <w:snapToGrid w:val="0"/>
                <w:color w:val="000000" w:themeColor="text1"/>
                <w:sz w:val="26"/>
                <w:szCs w:val="20"/>
              </w:rPr>
              <w:t>視覺藝術課程主要的學習內容。</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3引導學生仔細觀察跨頁插畫的內容並發表看法。</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4教師</w:t>
            </w:r>
            <w:proofErr w:type="gramStart"/>
            <w:r w:rsidRPr="005B1B17">
              <w:rPr>
                <w:rFonts w:ascii="標楷體" w:eastAsia="標楷體" w:hAnsi="標楷體" w:cs="新細明體" w:hint="eastAsia"/>
                <w:snapToGrid w:val="0"/>
                <w:color w:val="000000" w:themeColor="text1"/>
                <w:sz w:val="26"/>
                <w:szCs w:val="20"/>
              </w:rPr>
              <w:t>說明本冊的</w:t>
            </w:r>
            <w:proofErr w:type="gramEnd"/>
            <w:r w:rsidRPr="005B1B17">
              <w:rPr>
                <w:rFonts w:ascii="標楷體" w:eastAsia="標楷體" w:hAnsi="標楷體" w:cs="新細明體" w:hint="eastAsia"/>
                <w:snapToGrid w:val="0"/>
                <w:color w:val="000000" w:themeColor="text1"/>
                <w:sz w:val="26"/>
                <w:szCs w:val="20"/>
              </w:rPr>
              <w:t>視覺藝術課程主軸是『過去到現在』，</w:t>
            </w:r>
            <w:proofErr w:type="gramStart"/>
            <w:r w:rsidRPr="005B1B17">
              <w:rPr>
                <w:rFonts w:ascii="標楷體" w:eastAsia="標楷體" w:hAnsi="標楷體" w:cs="新細明體" w:hint="eastAsia"/>
                <w:snapToGrid w:val="0"/>
                <w:color w:val="000000" w:themeColor="text1"/>
                <w:sz w:val="26"/>
                <w:szCs w:val="20"/>
              </w:rPr>
              <w:t>會從童玩</w:t>
            </w:r>
            <w:proofErr w:type="gramEnd"/>
            <w:r w:rsidRPr="005B1B17">
              <w:rPr>
                <w:rFonts w:ascii="標楷體" w:eastAsia="標楷體" w:hAnsi="標楷體" w:cs="新細明體" w:hint="eastAsia"/>
                <w:snapToGrid w:val="0"/>
                <w:color w:val="000000" w:themeColor="text1"/>
                <w:sz w:val="26"/>
                <w:szCs w:val="20"/>
              </w:rPr>
              <w:t>、雕塑和建築這三方面去探索。</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5鼓勵學生分享過去到現在家中都有哪些玩具。</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6教師引導學生觀察與討論〈貨郎圖〉及〈兒童遊戲〉中舉例的古代玩具，並比較和現代同類型玩具的異同。</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7教師鼓勵學生分享古畫中所畫玩具的遊戲經驗或回憶。</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8教師引導學生欣賞『</w:t>
            </w:r>
            <w:proofErr w:type="gramStart"/>
            <w:r w:rsidRPr="005B1B17">
              <w:rPr>
                <w:rFonts w:ascii="標楷體" w:eastAsia="標楷體" w:hAnsi="標楷體" w:cs="新細明體" w:hint="eastAsia"/>
                <w:snapToGrid w:val="0"/>
                <w:color w:val="000000" w:themeColor="text1"/>
                <w:sz w:val="26"/>
                <w:szCs w:val="20"/>
              </w:rPr>
              <w:t>鬥草</w:t>
            </w:r>
            <w:proofErr w:type="gramEnd"/>
            <w:r w:rsidRPr="005B1B17">
              <w:rPr>
                <w:rFonts w:ascii="標楷體" w:eastAsia="標楷體" w:hAnsi="標楷體" w:cs="新細明體" w:hint="eastAsia"/>
                <w:snapToGrid w:val="0"/>
                <w:color w:val="000000" w:themeColor="text1"/>
                <w:sz w:val="26"/>
                <w:szCs w:val="20"/>
              </w:rPr>
              <w:t>』圖文。</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9討論與分享個人經驗或看過哪些直接利用大自然材料來玩的方式。</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10教師引導學生欣賞『臺灣玩具博物館』、『夜市』圖文。</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11討論與分享曾經和家人或長輩一起共同玩玩具的經驗或回憶。</w:t>
            </w:r>
          </w:p>
          <w:p w:rsidR="00DB448B" w:rsidRPr="005B1B17" w:rsidRDefault="00DB448B" w:rsidP="007113EC">
            <w:pPr>
              <w:autoSpaceDE w:val="0"/>
              <w:autoSpaceDN w:val="0"/>
              <w:adjustRightInd w:val="0"/>
              <w:spacing w:line="260" w:lineRule="exact"/>
              <w:rPr>
                <w:rFonts w:eastAsiaTheme="minorEastAsia"/>
                <w:snapToGrid w:val="0"/>
                <w:color w:val="000000" w:themeColor="text1"/>
                <w:sz w:val="20"/>
                <w:szCs w:val="20"/>
              </w:rPr>
            </w:pPr>
            <w:r w:rsidRPr="005B1B17">
              <w:rPr>
                <w:rFonts w:ascii="標楷體" w:eastAsia="標楷體" w:hAnsi="標楷體" w:cs="新細明體" w:hint="eastAsia"/>
                <w:snapToGrid w:val="0"/>
                <w:color w:val="000000" w:themeColor="text1"/>
                <w:sz w:val="26"/>
                <w:szCs w:val="20"/>
              </w:rPr>
              <w:t>12教師鼓勵學生分享哪些地方可以讓我們體驗或購買懷舊的古老玩具。</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t>口語評量：評估學生在討論和分享過程中的口語表達能力，包括表達清晰度、用詞準確度、表達觀點的能力等。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【家庭教育】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家E5 </w:t>
            </w:r>
            <w:r w:rsidRPr="00F34AF7">
              <w:rPr>
                <w:rFonts w:ascii="標楷體" w:eastAsia="標楷體" w:hAnsi="標楷體" w:cs="新細明體" w:hint="eastAsia"/>
                <w:color w:val="000000" w:themeColor="text1"/>
                <w:sz w:val="26"/>
                <w:szCs w:val="20"/>
              </w:rPr>
              <w:t>了解家庭中各種關係的互動（親子、手足、祖孫及其他親屬等）。</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第一</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1.教師引導學生認識介紹</w:t>
            </w:r>
            <w:proofErr w:type="gramStart"/>
            <w:r w:rsidRPr="00F34AF7">
              <w:rPr>
                <w:rFonts w:ascii="標楷體" w:eastAsia="標楷體" w:hAnsi="標楷體" w:cs="新細明體" w:hint="eastAsia"/>
                <w:color w:val="000000" w:themeColor="text1"/>
                <w:sz w:val="26"/>
                <w:szCs w:val="20"/>
              </w:rPr>
              <w:t>酒神祭的</w:t>
            </w:r>
            <w:proofErr w:type="gramEnd"/>
            <w:r w:rsidRPr="00F34AF7">
              <w:rPr>
                <w:rFonts w:ascii="標楷體" w:eastAsia="標楷體" w:hAnsi="標楷體" w:cs="新細明體" w:hint="eastAsia"/>
                <w:color w:val="000000" w:themeColor="text1"/>
                <w:sz w:val="26"/>
                <w:szCs w:val="20"/>
              </w:rPr>
              <w:t>起源及活動特色。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w:t>
            </w:r>
            <w:proofErr w:type="gramStart"/>
            <w:r w:rsidRPr="00F34AF7">
              <w:rPr>
                <w:rFonts w:ascii="標楷體" w:eastAsia="標楷體" w:hAnsi="標楷體" w:cs="新細明體" w:hint="eastAsia"/>
                <w:color w:val="000000" w:themeColor="text1"/>
                <w:sz w:val="26"/>
                <w:szCs w:val="20"/>
              </w:rPr>
              <w:t>達悟族的</w:t>
            </w:r>
            <w:proofErr w:type="gramEnd"/>
            <w:r w:rsidRPr="00F34AF7">
              <w:rPr>
                <w:rFonts w:ascii="標楷體" w:eastAsia="標楷體" w:hAnsi="標楷體" w:cs="新細明體" w:hint="eastAsia"/>
                <w:color w:val="000000" w:themeColor="text1"/>
                <w:sz w:val="26"/>
                <w:szCs w:val="20"/>
              </w:rPr>
              <w:t>頭髮舞及其相關傳統文化以及臺灣原住民代表慶典、祭祀及歌舞。</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3.教師說明：臺灣原住民族會用舞蹈和神靈溝通、傳達自己的心意，讓我們也透過肢體舞蹈，來「加持」我們的心願吧！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4.教師請小組討論心中的願望並寫下來。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5.小組討論，在心中「許願」與表達「感謝」時，會伴隨那些肢體動作？選擇一段搭配舞蹈的音樂，上台表演各組的祈福儀式。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6.教師總結：除了以口述的方式，我們可以嘗試用其他的方式，例如肢體來表達心中的想法，這也是表演藝術從祭典儀式中起源形式。</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t>參與度評量：觀察學生對</w:t>
            </w:r>
            <w:proofErr w:type="gramStart"/>
            <w:r w:rsidRPr="00D231BA">
              <w:rPr>
                <w:rFonts w:ascii="標楷體" w:eastAsia="標楷體" w:hAnsi="標楷體" w:cs="新細明體" w:hint="eastAsia"/>
                <w:color w:val="000000" w:themeColor="text1"/>
                <w:sz w:val="26"/>
                <w:szCs w:val="20"/>
              </w:rPr>
              <w:t>酒神祭起源</w:t>
            </w:r>
            <w:proofErr w:type="gramEnd"/>
            <w:r w:rsidRPr="00D231BA">
              <w:rPr>
                <w:rFonts w:ascii="標楷體" w:eastAsia="標楷體" w:hAnsi="標楷體" w:cs="新細明體" w:hint="eastAsia"/>
                <w:color w:val="000000" w:themeColor="text1"/>
                <w:sz w:val="26"/>
                <w:szCs w:val="20"/>
              </w:rPr>
              <w:t>及</w:t>
            </w:r>
            <w:proofErr w:type="gramStart"/>
            <w:r w:rsidRPr="00D231BA">
              <w:rPr>
                <w:rFonts w:ascii="標楷體" w:eastAsia="標楷體" w:hAnsi="標楷體" w:cs="新細明體" w:hint="eastAsia"/>
                <w:color w:val="000000" w:themeColor="text1"/>
                <w:sz w:val="26"/>
                <w:szCs w:val="20"/>
              </w:rPr>
              <w:t>達悟族頭髮</w:t>
            </w:r>
            <w:proofErr w:type="gramEnd"/>
            <w:r w:rsidRPr="00D231BA">
              <w:rPr>
                <w:rFonts w:ascii="標楷體" w:eastAsia="標楷體" w:hAnsi="標楷體" w:cs="新細明體" w:hint="eastAsia"/>
                <w:color w:val="000000" w:themeColor="text1"/>
                <w:sz w:val="26"/>
                <w:szCs w:val="20"/>
              </w:rPr>
              <w:t>舞的介紹是否積極參與，是否有提出問題或分享相關知識。</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原E10 </w:t>
            </w:r>
            <w:r w:rsidRPr="00F34AF7">
              <w:rPr>
                <w:rFonts w:ascii="標楷體" w:eastAsia="標楷體" w:hAnsi="標楷體" w:cs="新細明體" w:hint="eastAsia"/>
                <w:color w:val="000000" w:themeColor="text1"/>
                <w:sz w:val="26"/>
                <w:szCs w:val="20"/>
              </w:rPr>
              <w:t>原住民族音樂、舞蹈、服飾、建築與各種工藝技藝實作。</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海E5 </w:t>
            </w:r>
            <w:r w:rsidRPr="00F34AF7">
              <w:rPr>
                <w:rFonts w:ascii="標楷體" w:eastAsia="標楷體" w:hAnsi="標楷體" w:cs="新細明體" w:hint="eastAsia"/>
                <w:color w:val="000000" w:themeColor="text1"/>
                <w:sz w:val="26"/>
                <w:szCs w:val="20"/>
              </w:rPr>
              <w:t>探討臺灣開拓史與海洋的關係。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第一</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1.教師請學生分享，聽過那些水的聲音，並請學生請模仿不</w:t>
            </w:r>
            <w:proofErr w:type="gramStart"/>
            <w:r w:rsidRPr="00F34AF7">
              <w:rPr>
                <w:rFonts w:ascii="標楷體" w:eastAsia="標楷體" w:hAnsi="標楷體" w:cs="新細明體" w:hint="eastAsia"/>
                <w:color w:val="000000"/>
                <w:sz w:val="26"/>
                <w:szCs w:val="20"/>
              </w:rPr>
              <w:t>同樣貌</w:t>
            </w:r>
            <w:proofErr w:type="gramEnd"/>
            <w:r w:rsidRPr="00F34AF7">
              <w:rPr>
                <w:rFonts w:ascii="標楷體" w:eastAsia="標楷體" w:hAnsi="標楷體" w:cs="新細明體" w:hint="eastAsia"/>
                <w:color w:val="000000"/>
                <w:sz w:val="26"/>
                <w:szCs w:val="20"/>
              </w:rPr>
              <w:t>的水聲，如：海水、溪水、雨水、自來水⋯⋯等等。</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2.教師引導學生思考水和我們生活的關係。</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3.請同學分享有關水的故事或繪本、繪畫或作品等等。</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4.教師介紹合唱的範疇：需要包括多個不同的旋律聲部（聲部由多人組成）。僅有一人的歌唱稱作獨唱。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5.請學生分享曾欣賞哪些人或團體的演唱表演，教師藉此說明什麼是獨唱、齊唱或重唱、合唱等。僅有少數人組成，每個人唱不同的聲部則稱做重唱。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6.教師播放合唱音樂讓學生聆聽與比較之間不同的音色與感覺。</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7.歌曲教學</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〈跟著溪水唱〉：</w:t>
            </w:r>
            <w:proofErr w:type="gramStart"/>
            <w:r w:rsidRPr="00F34AF7">
              <w:rPr>
                <w:rFonts w:ascii="標楷體" w:eastAsia="標楷體" w:hAnsi="標楷體" w:cs="新細明體" w:hint="eastAsia"/>
                <w:color w:val="000000"/>
                <w:sz w:val="26"/>
                <w:szCs w:val="20"/>
              </w:rPr>
              <w:t>唱熟一部</w:t>
            </w:r>
            <w:proofErr w:type="gramEnd"/>
            <w:r w:rsidRPr="00F34AF7">
              <w:rPr>
                <w:rFonts w:ascii="標楷體" w:eastAsia="標楷體" w:hAnsi="標楷體" w:cs="新細明體" w:hint="eastAsia"/>
                <w:color w:val="000000"/>
                <w:sz w:val="26"/>
                <w:szCs w:val="20"/>
              </w:rPr>
              <w:t>曲調再教唱二部。教唱二聲部合唱。</w:t>
            </w:r>
            <w:proofErr w:type="gramStart"/>
            <w:r w:rsidRPr="00F34AF7">
              <w:rPr>
                <w:rFonts w:ascii="標楷體" w:eastAsia="標楷體" w:hAnsi="標楷體" w:cs="新細明體" w:hint="eastAsia"/>
                <w:color w:val="000000"/>
                <w:sz w:val="26"/>
                <w:szCs w:val="20"/>
              </w:rPr>
              <w:t>熟唱二部</w:t>
            </w:r>
            <w:proofErr w:type="gramEnd"/>
            <w:r w:rsidRPr="00F34AF7">
              <w:rPr>
                <w:rFonts w:ascii="標楷體" w:eastAsia="標楷體" w:hAnsi="標楷體" w:cs="新細明體" w:hint="eastAsia"/>
                <w:color w:val="000000"/>
                <w:sz w:val="26"/>
                <w:szCs w:val="20"/>
              </w:rPr>
              <w:t>歌曲後，請學生跟著課本中的表情</w:t>
            </w:r>
            <w:r w:rsidRPr="00F34AF7">
              <w:rPr>
                <w:rFonts w:ascii="標楷體" w:eastAsia="標楷體" w:hAnsi="標楷體" w:cs="新細明體" w:hint="eastAsia"/>
                <w:color w:val="000000"/>
                <w:sz w:val="26"/>
                <w:szCs w:val="20"/>
              </w:rPr>
              <w:lastRenderedPageBreak/>
              <w:t>符號演唱。如： 第三行樂譜（音色漸強）、第四行樂譜（漸弱）。</w:t>
            </w:r>
          </w:p>
        </w:tc>
        <w:tc>
          <w:tcPr>
            <w:tcW w:w="2126" w:type="dxa"/>
            <w:vAlign w:val="center"/>
          </w:tcPr>
          <w:p w:rsidR="00DB448B" w:rsidRPr="00F34AF7" w:rsidRDefault="00D231BA" w:rsidP="007113EC">
            <w:pPr>
              <w:spacing w:line="260" w:lineRule="exact"/>
              <w:rPr>
                <w:rFonts w:eastAsiaTheme="minorEastAsia"/>
                <w:sz w:val="20"/>
                <w:szCs w:val="20"/>
              </w:rPr>
            </w:pPr>
            <w:r w:rsidRPr="00D231BA">
              <w:rPr>
                <w:rFonts w:ascii="標楷體" w:eastAsia="標楷體" w:hAnsi="標楷體" w:cs="新細明體" w:hint="eastAsia"/>
                <w:bCs/>
                <w:snapToGrid w:val="0"/>
                <w:color w:val="000000"/>
                <w:sz w:val="26"/>
                <w:szCs w:val="20"/>
              </w:rPr>
              <w:lastRenderedPageBreak/>
              <w:t>實作評量：觀察學生模仿水聲音、合唱歌曲的教唱、表情符號演唱等實際操作的情況，包括準確度、節奏感、表達能力等。</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【環境教育】</w:t>
            </w:r>
          </w:p>
          <w:p w:rsidR="00DB448B" w:rsidRPr="00F34AF7" w:rsidRDefault="00DB448B" w:rsidP="007113EC">
            <w:pPr>
              <w:spacing w:line="260" w:lineRule="exact"/>
              <w:rPr>
                <w:rFonts w:eastAsiaTheme="minorEastAsia"/>
                <w:b/>
                <w:bCs/>
                <w:sz w:val="20"/>
                <w:szCs w:val="20"/>
              </w:rPr>
            </w:pPr>
            <w:r>
              <w:rPr>
                <w:rFonts w:ascii="標楷體" w:eastAsia="標楷體" w:hAnsi="標楷體" w:cs="新細明體" w:hint="eastAsia"/>
                <w:color w:val="000000"/>
                <w:sz w:val="26"/>
                <w:szCs w:val="20"/>
              </w:rPr>
              <w:t xml:space="preserve">環E3 </w:t>
            </w:r>
            <w:r w:rsidRPr="00F34AF7">
              <w:rPr>
                <w:rFonts w:ascii="標楷體" w:eastAsia="標楷體" w:hAnsi="標楷體" w:cs="新細明體" w:hint="eastAsia"/>
                <w:color w:val="000000"/>
                <w:sz w:val="26"/>
                <w:szCs w:val="20"/>
              </w:rPr>
              <w:t>了解人與自然和諧共生，進而保護</w:t>
            </w:r>
            <w:proofErr w:type="gramStart"/>
            <w:r w:rsidRPr="00F34AF7">
              <w:rPr>
                <w:rFonts w:ascii="標楷體" w:eastAsia="標楷體" w:hAnsi="標楷體" w:cs="新細明體" w:hint="eastAsia"/>
                <w:color w:val="000000"/>
                <w:sz w:val="26"/>
                <w:szCs w:val="20"/>
              </w:rPr>
              <w:t>重要棲</w:t>
            </w:r>
            <w:proofErr w:type="gramEnd"/>
            <w:r w:rsidRPr="00F34AF7">
              <w:rPr>
                <w:rFonts w:ascii="標楷體" w:eastAsia="標楷體" w:hAnsi="標楷體" w:cs="新細明體" w:hint="eastAsia"/>
                <w:color w:val="000000"/>
                <w:sz w:val="26"/>
                <w:szCs w:val="20"/>
              </w:rPr>
              <w:t>地。</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7030A0"/>
                <w:sz w:val="20"/>
                <w:szCs w:val="20"/>
              </w:rPr>
            </w:pPr>
            <w:r w:rsidRPr="00F34AF7">
              <w:rPr>
                <w:rFonts w:ascii="標楷體" w:eastAsia="標楷體" w:hAnsi="標楷體" w:hint="eastAsia"/>
                <w:snapToGrid w:val="0"/>
                <w:color w:val="000000" w:themeColor="text1"/>
                <w:sz w:val="26"/>
                <w:szCs w:val="20"/>
              </w:rPr>
              <w:t>第二</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1共同討論長輩們小時候都玩些什麼樣的玩具。</w:t>
            </w:r>
          </w:p>
          <w:p w:rsidR="00DB448B" w:rsidRPr="00F34AF7" w:rsidRDefault="00DB448B" w:rsidP="007113EC">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2探索玩具的變化：教師引導學生參閱「跟上流行的玩具：</w:t>
            </w:r>
            <w:proofErr w:type="gramStart"/>
            <w:r w:rsidRPr="00F34AF7">
              <w:rPr>
                <w:rFonts w:ascii="標楷體" w:eastAsia="標楷體" w:hAnsi="標楷體" w:cs="新細明體" w:hint="eastAsia"/>
                <w:snapToGrid w:val="0"/>
                <w:color w:val="000000" w:themeColor="text1"/>
                <w:sz w:val="26"/>
                <w:szCs w:val="20"/>
              </w:rPr>
              <w:t>戰鬥卡牌</w:t>
            </w:r>
            <w:proofErr w:type="gramEnd"/>
            <w:r w:rsidRPr="00F34AF7">
              <w:rPr>
                <w:rFonts w:ascii="標楷體" w:eastAsia="標楷體" w:hAnsi="標楷體" w:cs="新細明體" w:hint="eastAsia"/>
                <w:snapToGrid w:val="0"/>
                <w:color w:val="000000" w:themeColor="text1"/>
                <w:sz w:val="26"/>
                <w:szCs w:val="20"/>
              </w:rPr>
              <w:t>」、「可以變換造形的玩具：換裝娃娃」、「傳統又創新的玩具：陀螺和風箏」等的圖文。</w:t>
            </w:r>
          </w:p>
          <w:p w:rsidR="00DB448B" w:rsidRPr="000E130F" w:rsidRDefault="00DB448B" w:rsidP="007113EC">
            <w:pPr>
              <w:autoSpaceDE w:val="0"/>
              <w:autoSpaceDN w:val="0"/>
              <w:adjustRightInd w:val="0"/>
              <w:spacing w:line="260" w:lineRule="exact"/>
              <w:rPr>
                <w:rFonts w:eastAsiaTheme="minorEastAsia"/>
                <w:snapToGrid w:val="0"/>
                <w:color w:val="000000" w:themeColor="text1"/>
                <w:sz w:val="20"/>
                <w:szCs w:val="20"/>
              </w:rPr>
            </w:pPr>
            <w:r w:rsidRPr="00F34AF7">
              <w:rPr>
                <w:rFonts w:ascii="標楷體" w:eastAsia="標楷體" w:hAnsi="標楷體" w:cs="新細明體" w:hint="eastAsia"/>
                <w:snapToGrid w:val="0"/>
                <w:color w:val="000000" w:themeColor="text1"/>
                <w:sz w:val="26"/>
                <w:szCs w:val="20"/>
              </w:rPr>
              <w:t>3引導學生進行觀察和比較過去和現在同類型玩具的轉變和異同，並發表個人觀點。</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t>口語評量：評估學生在討論和比較過程中表達自己觀點和看法的能力，包括清晰度、邏輯性、思維深度等。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【家庭教育】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家E5 </w:t>
            </w:r>
            <w:r w:rsidRPr="00F34AF7">
              <w:rPr>
                <w:rFonts w:ascii="標楷體" w:eastAsia="標楷體" w:hAnsi="標楷體" w:cs="新細明體" w:hint="eastAsia"/>
                <w:color w:val="000000" w:themeColor="text1"/>
                <w:sz w:val="26"/>
                <w:szCs w:val="20"/>
              </w:rPr>
              <w:t>了解家庭中各種關係的互動（親子、手足、祖孫及其他親屬等）。</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1.教師引導學生認識介紹</w:t>
            </w:r>
            <w:proofErr w:type="gramStart"/>
            <w:r w:rsidRPr="00F34AF7">
              <w:rPr>
                <w:rFonts w:ascii="標楷體" w:eastAsia="標楷體" w:hAnsi="標楷體" w:cs="新細明體" w:hint="eastAsia"/>
                <w:color w:val="000000" w:themeColor="text1"/>
                <w:sz w:val="26"/>
                <w:szCs w:val="20"/>
              </w:rPr>
              <w:t>酒神祭的</w:t>
            </w:r>
            <w:proofErr w:type="gramEnd"/>
            <w:r w:rsidRPr="00F34AF7">
              <w:rPr>
                <w:rFonts w:ascii="標楷體" w:eastAsia="標楷體" w:hAnsi="標楷體" w:cs="新細明體" w:hint="eastAsia"/>
                <w:color w:val="000000" w:themeColor="text1"/>
                <w:sz w:val="26"/>
                <w:szCs w:val="20"/>
              </w:rPr>
              <w:t>起源及活動特色。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w:t>
            </w:r>
            <w:proofErr w:type="gramStart"/>
            <w:r w:rsidRPr="00F34AF7">
              <w:rPr>
                <w:rFonts w:ascii="標楷體" w:eastAsia="標楷體" w:hAnsi="標楷體" w:cs="新細明體" w:hint="eastAsia"/>
                <w:color w:val="000000" w:themeColor="text1"/>
                <w:sz w:val="26"/>
                <w:szCs w:val="20"/>
              </w:rPr>
              <w:t>達悟族的</w:t>
            </w:r>
            <w:proofErr w:type="gramEnd"/>
            <w:r w:rsidRPr="00F34AF7">
              <w:rPr>
                <w:rFonts w:ascii="標楷體" w:eastAsia="標楷體" w:hAnsi="標楷體" w:cs="新細明體" w:hint="eastAsia"/>
                <w:color w:val="000000" w:themeColor="text1"/>
                <w:sz w:val="26"/>
                <w:szCs w:val="20"/>
              </w:rPr>
              <w:t>頭髮舞及其相關傳統文化以及臺灣原住民代表慶典、祭祀及歌舞。</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3.教師說明：臺灣原住民族會用舞蹈和神靈溝通、傳達自己的心意，讓我們也透過肢體舞蹈，來「加持」我們的心願吧！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4.教師請小組討論心中的願望並寫下來。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5.小組討論，在心中「許願」與表達「感謝」時，會伴隨那些肢體動作？選擇一段搭配舞蹈的音樂，上台表演各組的祈福儀式。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6.教師總結：除了以口述的方式，我們可以嘗試用其他的方式，例如肢體來表達心</w:t>
            </w:r>
            <w:r w:rsidRPr="00F34AF7">
              <w:rPr>
                <w:rFonts w:ascii="標楷體" w:eastAsia="標楷體" w:hAnsi="標楷體" w:cs="新細明體" w:hint="eastAsia"/>
                <w:color w:val="000000" w:themeColor="text1"/>
                <w:sz w:val="26"/>
                <w:szCs w:val="20"/>
              </w:rPr>
              <w:lastRenderedPageBreak/>
              <w:t>中的想法，這也是表演藝術從祭典儀式中起源形式。</w:t>
            </w:r>
          </w:p>
        </w:tc>
        <w:tc>
          <w:tcPr>
            <w:tcW w:w="2126" w:type="dxa"/>
            <w:vAlign w:val="center"/>
          </w:tcPr>
          <w:p w:rsidR="00DB448B" w:rsidRPr="00F34AF7" w:rsidRDefault="00D231BA" w:rsidP="007113EC">
            <w:pPr>
              <w:spacing w:line="260" w:lineRule="exact"/>
              <w:rPr>
                <w:rFonts w:eastAsiaTheme="minorEastAsia"/>
                <w:color w:val="000000" w:themeColor="text1"/>
                <w:sz w:val="20"/>
                <w:szCs w:val="20"/>
              </w:rPr>
            </w:pPr>
            <w:r w:rsidRPr="00D231BA">
              <w:rPr>
                <w:rFonts w:ascii="標楷體" w:eastAsia="標楷體" w:hAnsi="標楷體" w:cs="新細明體" w:hint="eastAsia"/>
                <w:color w:val="000000" w:themeColor="text1"/>
                <w:sz w:val="26"/>
                <w:szCs w:val="20"/>
              </w:rPr>
              <w:lastRenderedPageBreak/>
              <w:t>參與度評量：觀察學生對酒</w:t>
            </w:r>
            <w:proofErr w:type="gramStart"/>
            <w:r w:rsidRPr="00D231BA">
              <w:rPr>
                <w:rFonts w:ascii="標楷體" w:eastAsia="標楷體" w:hAnsi="標楷體" w:cs="新細明體" w:hint="eastAsia"/>
                <w:color w:val="000000" w:themeColor="text1"/>
                <w:sz w:val="26"/>
                <w:szCs w:val="20"/>
              </w:rPr>
              <w:t>神祭和達悟族</w:t>
            </w:r>
            <w:proofErr w:type="gramEnd"/>
            <w:r w:rsidRPr="00D231BA">
              <w:rPr>
                <w:rFonts w:ascii="標楷體" w:eastAsia="標楷體" w:hAnsi="標楷體" w:cs="新細明體" w:hint="eastAsia"/>
                <w:color w:val="000000" w:themeColor="text1"/>
                <w:sz w:val="26"/>
                <w:szCs w:val="20"/>
              </w:rPr>
              <w:t>頭髮舞等傳統文化的學習參與程度，包括注意力集中、積極發問、回答問題等。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原E10 </w:t>
            </w:r>
            <w:r w:rsidRPr="00F34AF7">
              <w:rPr>
                <w:rFonts w:ascii="標楷體" w:eastAsia="標楷體" w:hAnsi="標楷體" w:cs="新細明體" w:hint="eastAsia"/>
                <w:color w:val="000000" w:themeColor="text1"/>
                <w:sz w:val="26"/>
                <w:szCs w:val="20"/>
              </w:rPr>
              <w:t>原住民族音樂、舞蹈、服飾、建築與各種工藝技藝實作。</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海E5 </w:t>
            </w:r>
            <w:r w:rsidRPr="00F34AF7">
              <w:rPr>
                <w:rFonts w:ascii="標楷體" w:eastAsia="標楷體" w:hAnsi="標楷體" w:cs="新細明體" w:hint="eastAsia"/>
                <w:color w:val="000000" w:themeColor="text1"/>
                <w:sz w:val="26"/>
                <w:szCs w:val="20"/>
              </w:rPr>
              <w:t>探討臺灣開拓史與海洋的關係。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1.教師複習所學過的各種音符，並任意排列組合音符，請學生念出並打出節奏。</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2.播放〈Row Your Boat〉音樂，請學生聆聽。</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3.請學生練習並打出〈Row Your Boat〉的節奏、依節奏朗誦歌詞。</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4.教師引導學生在〈Row Your Boat〉中圈出三</w:t>
            </w:r>
            <w:proofErr w:type="gramStart"/>
            <w:r w:rsidRPr="00F34AF7">
              <w:rPr>
                <w:rFonts w:ascii="標楷體" w:eastAsia="標楷體" w:hAnsi="標楷體" w:cs="新細明體" w:hint="eastAsia"/>
                <w:color w:val="000000"/>
                <w:sz w:val="26"/>
                <w:szCs w:val="20"/>
              </w:rPr>
              <w:t>連音的</w:t>
            </w:r>
            <w:proofErr w:type="gramEnd"/>
            <w:r w:rsidRPr="00F34AF7">
              <w:rPr>
                <w:rFonts w:ascii="標楷體" w:eastAsia="標楷體" w:hAnsi="標楷體" w:cs="新細明體" w:hint="eastAsia"/>
                <w:color w:val="000000"/>
                <w:sz w:val="26"/>
                <w:szCs w:val="20"/>
              </w:rPr>
              <w:t>節奏，並介紹三</w:t>
            </w:r>
            <w:proofErr w:type="gramStart"/>
            <w:r w:rsidRPr="00F34AF7">
              <w:rPr>
                <w:rFonts w:ascii="標楷體" w:eastAsia="標楷體" w:hAnsi="標楷體" w:cs="新細明體" w:hint="eastAsia"/>
                <w:color w:val="000000"/>
                <w:sz w:val="26"/>
                <w:szCs w:val="20"/>
              </w:rPr>
              <w:t>連音的</w:t>
            </w:r>
            <w:proofErr w:type="gramEnd"/>
            <w:r w:rsidRPr="00F34AF7">
              <w:rPr>
                <w:rFonts w:ascii="標楷體" w:eastAsia="標楷體" w:hAnsi="標楷體" w:cs="新細明體" w:hint="eastAsia"/>
                <w:color w:val="000000"/>
                <w:sz w:val="26"/>
                <w:szCs w:val="20"/>
              </w:rPr>
              <w:t>記譜法：三個八分音符再畫連線，中間寫個3。</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5.教師說明三</w:t>
            </w:r>
            <w:proofErr w:type="gramStart"/>
            <w:r w:rsidRPr="00F34AF7">
              <w:rPr>
                <w:rFonts w:ascii="標楷體" w:eastAsia="標楷體" w:hAnsi="標楷體" w:cs="新細明體" w:hint="eastAsia"/>
                <w:color w:val="000000"/>
                <w:sz w:val="26"/>
                <w:szCs w:val="20"/>
              </w:rPr>
              <w:t>連音的唱奏</w:t>
            </w:r>
            <w:proofErr w:type="gramEnd"/>
            <w:r w:rsidRPr="00F34AF7">
              <w:rPr>
                <w:rFonts w:ascii="標楷體" w:eastAsia="標楷體" w:hAnsi="標楷體" w:cs="新細明體" w:hint="eastAsia"/>
                <w:color w:val="000000"/>
                <w:sz w:val="26"/>
                <w:szCs w:val="20"/>
              </w:rPr>
              <w:t>時值：將一個四分音符平均分成</w:t>
            </w:r>
            <w:proofErr w:type="gramStart"/>
            <w:r w:rsidRPr="00F34AF7">
              <w:rPr>
                <w:rFonts w:ascii="標楷體" w:eastAsia="標楷體" w:hAnsi="標楷體" w:cs="新細明體" w:hint="eastAsia"/>
                <w:color w:val="000000"/>
                <w:sz w:val="26"/>
                <w:szCs w:val="20"/>
              </w:rPr>
              <w:t>三</w:t>
            </w:r>
            <w:proofErr w:type="gramEnd"/>
            <w:r w:rsidRPr="00F34AF7">
              <w:rPr>
                <w:rFonts w:ascii="標楷體" w:eastAsia="標楷體" w:hAnsi="標楷體" w:cs="新細明體" w:hint="eastAsia"/>
                <w:color w:val="000000"/>
                <w:sz w:val="26"/>
                <w:szCs w:val="20"/>
              </w:rPr>
              <w:t>等分。</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6.請學生練習說白節奏，用三個字如：水蜜桃、枝</w:t>
            </w:r>
            <w:proofErr w:type="gramStart"/>
            <w:r w:rsidRPr="00F34AF7">
              <w:rPr>
                <w:rFonts w:ascii="標楷體" w:eastAsia="標楷體" w:hAnsi="標楷體" w:cs="新細明體" w:hint="eastAsia"/>
                <w:color w:val="000000"/>
                <w:sz w:val="26"/>
                <w:szCs w:val="20"/>
              </w:rPr>
              <w:t>仔冰念出</w:t>
            </w:r>
            <w:proofErr w:type="gramEnd"/>
            <w:r w:rsidRPr="00F34AF7">
              <w:rPr>
                <w:rFonts w:ascii="標楷體" w:eastAsia="標楷體" w:hAnsi="標楷體" w:cs="新細明體" w:hint="eastAsia"/>
                <w:color w:val="000000"/>
                <w:sz w:val="26"/>
                <w:szCs w:val="20"/>
              </w:rPr>
              <w:t>三</w:t>
            </w:r>
            <w:proofErr w:type="gramStart"/>
            <w:r w:rsidRPr="00F34AF7">
              <w:rPr>
                <w:rFonts w:ascii="標楷體" w:eastAsia="標楷體" w:hAnsi="標楷體" w:cs="新細明體" w:hint="eastAsia"/>
                <w:color w:val="000000"/>
                <w:sz w:val="26"/>
                <w:szCs w:val="20"/>
              </w:rPr>
              <w:t>連音的</w:t>
            </w:r>
            <w:proofErr w:type="gramEnd"/>
            <w:r w:rsidRPr="00F34AF7">
              <w:rPr>
                <w:rFonts w:ascii="標楷體" w:eastAsia="標楷體" w:hAnsi="標楷體" w:cs="新細明體" w:hint="eastAsia"/>
                <w:color w:val="000000"/>
                <w:sz w:val="26"/>
                <w:szCs w:val="20"/>
              </w:rPr>
              <w:t>節奏。</w:t>
            </w:r>
          </w:p>
        </w:tc>
        <w:tc>
          <w:tcPr>
            <w:tcW w:w="2126" w:type="dxa"/>
            <w:vAlign w:val="center"/>
          </w:tcPr>
          <w:p w:rsidR="00DB448B" w:rsidRPr="00F34AF7" w:rsidRDefault="00D231BA" w:rsidP="007113EC">
            <w:pPr>
              <w:spacing w:line="260" w:lineRule="exact"/>
              <w:rPr>
                <w:rFonts w:eastAsiaTheme="minorEastAsia"/>
                <w:sz w:val="20"/>
                <w:szCs w:val="20"/>
              </w:rPr>
            </w:pPr>
            <w:r w:rsidRPr="00D231BA">
              <w:rPr>
                <w:rFonts w:ascii="標楷體" w:eastAsia="標楷體" w:hAnsi="標楷體" w:cs="新細明體" w:hint="eastAsia"/>
                <w:bCs/>
                <w:snapToGrid w:val="0"/>
                <w:color w:val="000000"/>
                <w:sz w:val="26"/>
                <w:szCs w:val="20"/>
              </w:rPr>
              <w:t>實作評量：觀察學生打擊節奏、朗誦歌詞、說白節奏的實際表現，包括節奏是否準確、技巧運用是否恰當等。</w:t>
            </w:r>
          </w:p>
        </w:tc>
        <w:tc>
          <w:tcPr>
            <w:tcW w:w="2694" w:type="dxa"/>
            <w:vAlign w:val="center"/>
          </w:tcPr>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【環境教育】</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color w:val="000000"/>
                <w:sz w:val="26"/>
                <w:szCs w:val="20"/>
              </w:rPr>
              <w:t>環E3 了解人與自然和諧共生，進而保護</w:t>
            </w:r>
            <w:proofErr w:type="gramStart"/>
            <w:r w:rsidRPr="00F57F65">
              <w:rPr>
                <w:rFonts w:ascii="標楷體" w:eastAsia="標楷體" w:hAnsi="標楷體" w:cs="新細明體" w:hint="eastAsia"/>
                <w:color w:val="000000"/>
                <w:sz w:val="26"/>
                <w:szCs w:val="20"/>
              </w:rPr>
              <w:t>重要棲</w:t>
            </w:r>
            <w:proofErr w:type="gramEnd"/>
            <w:r w:rsidRPr="00F57F65">
              <w:rPr>
                <w:rFonts w:ascii="標楷體" w:eastAsia="標楷體" w:hAnsi="標楷體" w:cs="新細明體" w:hint="eastAsia"/>
                <w:color w:val="000000"/>
                <w:sz w:val="26"/>
                <w:szCs w:val="20"/>
              </w:rPr>
              <w:t>地。</w:t>
            </w:r>
          </w:p>
          <w:p w:rsidR="00DB448B"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環E17</w:t>
            </w:r>
            <w:r>
              <w:rPr>
                <w:rFonts w:ascii="標楷體" w:eastAsia="標楷體" w:hAnsi="標楷體" w:cs="新細明體" w:hint="eastAsia"/>
                <w:color w:val="000000"/>
                <w:sz w:val="26"/>
                <w:szCs w:val="20"/>
              </w:rPr>
              <w:t xml:space="preserve"> </w:t>
            </w:r>
            <w:r w:rsidRPr="00F57F65">
              <w:rPr>
                <w:rFonts w:ascii="標楷體" w:eastAsia="標楷體" w:hAnsi="標楷體" w:cs="新細明體" w:hint="eastAsia"/>
                <w:color w:val="000000"/>
                <w:sz w:val="26"/>
                <w:szCs w:val="20"/>
              </w:rPr>
              <w:t>養成日常生活節約用水、用電、物質的行為，減少資源的消耗。</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【海洋教育】</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海E5 探討臺灣開拓史與海洋的關係。</w:t>
            </w:r>
          </w:p>
          <w:p w:rsidR="00DB448B" w:rsidRPr="005B1B17"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海E7 閱讀、分享及創作與海洋有關的故事。</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第三</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1教師引導學生閱覽課文和圖例，並鼓勵學生分享個人知道的或玩過的經驗或回憶。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2觀察與討論七巧板玩具從過去到現在的變化。</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3教師引導學生觀察課本「說說看」之圖例。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教師引導學生說出七巧板排出各個圖形的名稱與辨識的依據。</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教師巡視與指導學生利用附件自製紙質的《七巧板》。</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將全班分成3-4人一組。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教師引導學生觀察課本「試試看」之圖例並試著自己也排出來。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教師巡視指導各組學生操作。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 教師鼓勵學生排出圖例之外的其他排法（樣式）。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10 教師引導各組發表，解說與分享該組發現的</w:t>
            </w:r>
            <w:proofErr w:type="gramStart"/>
            <w:r w:rsidRPr="00F34AF7">
              <w:rPr>
                <w:rFonts w:ascii="標楷體" w:eastAsia="標楷體" w:hAnsi="標楷體" w:cs="新細明體" w:hint="eastAsia"/>
                <w:color w:val="000000" w:themeColor="text1"/>
                <w:sz w:val="26"/>
                <w:szCs w:val="20"/>
              </w:rPr>
              <w:t>其他種排法</w:t>
            </w:r>
            <w:proofErr w:type="gramEnd"/>
            <w:r w:rsidRPr="00F34AF7">
              <w:rPr>
                <w:rFonts w:ascii="標楷體" w:eastAsia="標楷體" w:hAnsi="標楷體" w:cs="新細明體" w:hint="eastAsia"/>
                <w:color w:val="000000" w:themeColor="text1"/>
                <w:sz w:val="26"/>
                <w:szCs w:val="20"/>
              </w:rPr>
              <w:t>。</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lastRenderedPageBreak/>
              <w:t>小組合作評量：評估學生在小組合作中的角色分工、協作能力、團隊合作精神等。</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第三</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1.教師引導欣賞課本圖例與播放影片。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2.教師說明說明從原始的祭典，例如古希臘的「</w:t>
            </w:r>
            <w:proofErr w:type="gramStart"/>
            <w:r w:rsidRPr="00F34AF7">
              <w:rPr>
                <w:rFonts w:ascii="標楷體" w:eastAsia="標楷體" w:hAnsi="標楷體" w:cs="新細明體" w:hint="eastAsia"/>
                <w:color w:val="000000" w:themeColor="text1"/>
                <w:sz w:val="26"/>
                <w:szCs w:val="20"/>
              </w:rPr>
              <w:t>酒神祭</w:t>
            </w:r>
            <w:proofErr w:type="gramEnd"/>
            <w:r w:rsidRPr="00F34AF7">
              <w:rPr>
                <w:rFonts w:ascii="標楷體" w:eastAsia="標楷體" w:hAnsi="標楷體" w:cs="新細明體" w:hint="eastAsia"/>
                <w:color w:val="000000" w:themeColor="text1"/>
                <w:sz w:val="26"/>
                <w:szCs w:val="20"/>
              </w:rPr>
              <w:t>」、中國的「</w:t>
            </w:r>
            <w:proofErr w:type="gramStart"/>
            <w:r w:rsidRPr="00F34AF7">
              <w:rPr>
                <w:rFonts w:ascii="標楷體" w:eastAsia="標楷體" w:hAnsi="標楷體" w:cs="新細明體" w:hint="eastAsia"/>
                <w:color w:val="000000" w:themeColor="text1"/>
                <w:sz w:val="26"/>
                <w:szCs w:val="20"/>
              </w:rPr>
              <w:t>儺</w:t>
            </w:r>
            <w:proofErr w:type="gramEnd"/>
            <w:r w:rsidRPr="00F34AF7">
              <w:rPr>
                <w:rFonts w:ascii="標楷體" w:eastAsia="標楷體" w:hAnsi="標楷體" w:cs="新細明體" w:hint="eastAsia"/>
                <w:color w:val="000000" w:themeColor="text1"/>
                <w:sz w:val="26"/>
                <w:szCs w:val="20"/>
              </w:rPr>
              <w:t>舞」、臺灣原住民族的「豐年祭」活動中，我們可以看到儀式中已經包含了戲劇表演的要素。音樂、舞蹈、化妝、面具與服飾等，這些不但是儀典中不可或缺的搭配工具，同時也是現今戲劇演出時的重要元素。</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3.教師介紹希臘悲劇的誕生以表演形式。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4.教師介紹</w:t>
            </w:r>
            <w:proofErr w:type="gramStart"/>
            <w:r w:rsidRPr="00F34AF7">
              <w:rPr>
                <w:rFonts w:ascii="標楷體" w:eastAsia="標楷體" w:hAnsi="標楷體" w:cs="新細明體" w:hint="eastAsia"/>
                <w:color w:val="000000" w:themeColor="text1"/>
                <w:sz w:val="26"/>
                <w:szCs w:val="20"/>
              </w:rPr>
              <w:t>儺</w:t>
            </w:r>
            <w:proofErr w:type="gramEnd"/>
            <w:r w:rsidRPr="00F34AF7">
              <w:rPr>
                <w:rFonts w:ascii="標楷體" w:eastAsia="標楷體" w:hAnsi="標楷體" w:cs="新細明體" w:hint="eastAsia"/>
                <w:color w:val="000000" w:themeColor="text1"/>
                <w:sz w:val="26"/>
                <w:szCs w:val="20"/>
              </w:rPr>
              <w:t>舞的起源及表演特色。並介紹</w:t>
            </w:r>
            <w:proofErr w:type="gramStart"/>
            <w:r w:rsidRPr="00F34AF7">
              <w:rPr>
                <w:rFonts w:ascii="標楷體" w:eastAsia="標楷體" w:hAnsi="標楷體" w:cs="新細明體" w:hint="eastAsia"/>
                <w:color w:val="000000" w:themeColor="text1"/>
                <w:sz w:val="26"/>
                <w:szCs w:val="20"/>
              </w:rPr>
              <w:t>儺</w:t>
            </w:r>
            <w:proofErr w:type="gramEnd"/>
            <w:r w:rsidRPr="00F34AF7">
              <w:rPr>
                <w:rFonts w:ascii="標楷體" w:eastAsia="標楷體" w:hAnsi="標楷體" w:cs="新細明體" w:hint="eastAsia"/>
                <w:color w:val="000000" w:themeColor="text1"/>
                <w:sz w:val="26"/>
                <w:szCs w:val="20"/>
              </w:rPr>
              <w:t>舞與現代表演藝術的關聯性。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5.教師介紹臺灣原住民祭典儀式中富含表演藝術元素的活動內容。</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口語評量：評估學生對於教師介紹的各種表演形式和活動的理解程度，以及他們對相關概念的口頭表達能力。</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【多元文化教育】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w:t>
            </w:r>
            <w:proofErr w:type="gramStart"/>
            <w:r w:rsidRPr="00F34AF7">
              <w:rPr>
                <w:rFonts w:ascii="標楷體" w:eastAsia="標楷體" w:hAnsi="標楷體" w:cs="新細明體" w:hint="eastAsia"/>
                <w:color w:val="000000" w:themeColor="text1"/>
                <w:sz w:val="26"/>
                <w:szCs w:val="20"/>
              </w:rPr>
              <w:t>文化間的多樣性</w:t>
            </w:r>
            <w:proofErr w:type="gramEnd"/>
            <w:r w:rsidRPr="00F34AF7">
              <w:rPr>
                <w:rFonts w:ascii="標楷體" w:eastAsia="標楷體" w:hAnsi="標楷體" w:cs="新細明體" w:hint="eastAsia"/>
                <w:color w:val="000000" w:themeColor="text1"/>
                <w:sz w:val="26"/>
                <w:szCs w:val="20"/>
              </w:rPr>
              <w:t>與差異性。</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【原住民族教育】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原E6 </w:t>
            </w:r>
            <w:r w:rsidRPr="00F34AF7">
              <w:rPr>
                <w:rFonts w:ascii="標楷體" w:eastAsia="標楷體" w:hAnsi="標楷體" w:cs="新細明體" w:hint="eastAsia"/>
                <w:color w:val="000000" w:themeColor="text1"/>
                <w:sz w:val="26"/>
                <w:szCs w:val="20"/>
              </w:rPr>
              <w:t>了解並尊重不同族群的歷史文化經驗。</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第三</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1.教師播放同聲合唱曲〈The Ocean Waves〉，請學生欣賞。發表欣賞此曲後的感覺，並隨著節奏做肢體律動。</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2.〈The Ocean Waves〉樂曲</w:t>
            </w:r>
            <w:proofErr w:type="gramStart"/>
            <w:r w:rsidRPr="00F34AF7">
              <w:rPr>
                <w:rFonts w:ascii="標楷體" w:eastAsia="標楷體" w:hAnsi="標楷體" w:cs="新細明體" w:hint="eastAsia"/>
                <w:color w:val="000000"/>
                <w:sz w:val="26"/>
                <w:szCs w:val="20"/>
              </w:rPr>
              <w:t>速度為稍快板</w:t>
            </w:r>
            <w:proofErr w:type="gramEnd"/>
            <w:r w:rsidRPr="00F34AF7">
              <w:rPr>
                <w:rFonts w:ascii="標楷體" w:eastAsia="標楷體" w:hAnsi="標楷體" w:cs="新細明體" w:hint="eastAsia"/>
                <w:color w:val="000000"/>
                <w:sz w:val="26"/>
                <w:szCs w:val="20"/>
              </w:rPr>
              <w:t>，二四拍的韻律，曲調在其中起</w:t>
            </w:r>
            <w:proofErr w:type="gramStart"/>
            <w:r w:rsidRPr="00F34AF7">
              <w:rPr>
                <w:rFonts w:ascii="標楷體" w:eastAsia="標楷體" w:hAnsi="標楷體" w:cs="新細明體" w:hint="eastAsia"/>
                <w:color w:val="000000"/>
                <w:sz w:val="26"/>
                <w:szCs w:val="20"/>
              </w:rPr>
              <w:t>起伏</w:t>
            </w:r>
            <w:proofErr w:type="gramEnd"/>
            <w:r w:rsidRPr="00F34AF7">
              <w:rPr>
                <w:rFonts w:ascii="標楷體" w:eastAsia="標楷體" w:hAnsi="標楷體" w:cs="新細明體" w:hint="eastAsia"/>
                <w:color w:val="000000"/>
                <w:sz w:val="26"/>
                <w:szCs w:val="20"/>
              </w:rPr>
              <w:t>伏，彷彿跌宕起伏不已的浪濤；有AB兩段，A段是一個曲調的上下起伏，在B段有兩聲部交織著，就像不同遠近多層次的海浪。</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3.教師再次撥放，請學生輕輕跟著音樂哼唱。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4.學生以直笛合奏，分為兩組，試著想像、並表現出海浪的跌宕起伏。</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小組合作評量：評估學生在小組合作中的協作能力和團隊精神，包括他們分工合作、互相支援和共同努力的表現，以及他們合作的成果和效率。</w:t>
            </w:r>
          </w:p>
        </w:tc>
        <w:tc>
          <w:tcPr>
            <w:tcW w:w="2694" w:type="dxa"/>
            <w:vAlign w:val="center"/>
          </w:tcPr>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【性別平等教育】</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性E1 認識生理性別、性傾向、性別特質與性別認同的多元面貌。</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性E10 辨識性別刻板的情感表達與人際互動。</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【環境教育】</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color w:val="000000"/>
                <w:sz w:val="26"/>
                <w:szCs w:val="20"/>
              </w:rPr>
              <w:t>環E3 了解人與自然和諧共生，進而保護</w:t>
            </w:r>
            <w:proofErr w:type="gramStart"/>
            <w:r w:rsidRPr="00F57F65">
              <w:rPr>
                <w:rFonts w:ascii="標楷體" w:eastAsia="標楷體" w:hAnsi="標楷體" w:cs="新細明體" w:hint="eastAsia"/>
                <w:color w:val="000000"/>
                <w:sz w:val="26"/>
                <w:szCs w:val="20"/>
              </w:rPr>
              <w:t>重要棲</w:t>
            </w:r>
            <w:proofErr w:type="gramEnd"/>
            <w:r w:rsidRPr="00F57F65">
              <w:rPr>
                <w:rFonts w:ascii="標楷體" w:eastAsia="標楷體" w:hAnsi="標楷體" w:cs="新細明體" w:hint="eastAsia"/>
                <w:color w:val="000000"/>
                <w:sz w:val="26"/>
                <w:szCs w:val="20"/>
              </w:rPr>
              <w:t>地。</w:t>
            </w:r>
          </w:p>
          <w:p w:rsidR="00DB448B"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環E17</w:t>
            </w:r>
            <w:r>
              <w:rPr>
                <w:rFonts w:ascii="標楷體" w:eastAsia="標楷體" w:hAnsi="標楷體" w:cs="新細明體" w:hint="eastAsia"/>
                <w:color w:val="000000"/>
                <w:sz w:val="26"/>
                <w:szCs w:val="20"/>
              </w:rPr>
              <w:t xml:space="preserve"> </w:t>
            </w:r>
            <w:r w:rsidRPr="00F57F65">
              <w:rPr>
                <w:rFonts w:ascii="標楷體" w:eastAsia="標楷體" w:hAnsi="標楷體" w:cs="新細明體" w:hint="eastAsia"/>
                <w:color w:val="000000"/>
                <w:sz w:val="26"/>
                <w:szCs w:val="20"/>
              </w:rPr>
              <w:t>養成日常生活節約用水、用電、物質的行為，減少資源的消耗。</w:t>
            </w:r>
          </w:p>
          <w:p w:rsidR="00DB448B" w:rsidRPr="00F57F65" w:rsidRDefault="00DB448B" w:rsidP="007113EC">
            <w:pPr>
              <w:spacing w:line="260" w:lineRule="exact"/>
              <w:rPr>
                <w:rFonts w:eastAsiaTheme="minorEastAsia"/>
                <w:b/>
                <w:sz w:val="20"/>
                <w:szCs w:val="20"/>
              </w:rPr>
            </w:pPr>
            <w:r w:rsidRPr="00F57F65">
              <w:rPr>
                <w:rFonts w:ascii="標楷體" w:eastAsia="標楷體" w:hAnsi="標楷體" w:cs="新細明體" w:hint="eastAsia"/>
                <w:b/>
                <w:color w:val="000000"/>
                <w:sz w:val="26"/>
                <w:szCs w:val="20"/>
              </w:rPr>
              <w:t>【海洋教育】</w:t>
            </w:r>
          </w:p>
          <w:p w:rsidR="00DB448B" w:rsidRPr="00F57F65"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lastRenderedPageBreak/>
              <w:t>海E5 探討臺灣開拓史與海洋的關係。</w:t>
            </w:r>
          </w:p>
          <w:p w:rsidR="00DB448B" w:rsidRPr="00F34AF7" w:rsidRDefault="00DB448B" w:rsidP="007113EC">
            <w:pPr>
              <w:spacing w:line="260" w:lineRule="exact"/>
              <w:rPr>
                <w:rFonts w:eastAsiaTheme="minorEastAsia"/>
                <w:sz w:val="20"/>
                <w:szCs w:val="20"/>
              </w:rPr>
            </w:pPr>
            <w:r w:rsidRPr="00F57F65">
              <w:rPr>
                <w:rFonts w:ascii="標楷體" w:eastAsia="標楷體" w:hAnsi="標楷體" w:cs="新細明體" w:hint="eastAsia"/>
                <w:color w:val="000000"/>
                <w:sz w:val="26"/>
                <w:szCs w:val="20"/>
              </w:rPr>
              <w:t>海E7 閱讀、分享及創作與海洋有關的故事。</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第四</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2討論和分享課本圖例中的橡皮筋玩具，自己知道或玩過的經驗或回憶。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3教師引導學生欣賞與討論課本舉例的三種DIY玩具（橡皮筋動力車、紙杯跳跳偶和創意竹筷槍）的圖文。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4教師配合電子書或網路資源，一一介紹這三種玩具的作法。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5教師引導學生根據課本P18頁的思考樹模式，決定和計畫如何利用橡皮筋來做玩具。</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6教師巡視並指導學生進行自由創作。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7教師鼓勵學生分享個人完成的玩具作品，並和同學一起遊戲同樂。</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實作評量：觀察學生在創作過程中的表現，包括他們的創意發揮、操作技巧和解決問題的能力，以及</w:t>
            </w:r>
            <w:r w:rsidR="000F73C2">
              <w:rPr>
                <w:rFonts w:ascii="標楷體" w:eastAsia="標楷體" w:hAnsi="標楷體" w:cs="新細明體" w:hint="eastAsia"/>
                <w:color w:val="000000" w:themeColor="text1"/>
                <w:sz w:val="26"/>
                <w:szCs w:val="20"/>
              </w:rPr>
              <w:t>完成度和品質</w:t>
            </w:r>
            <w:r w:rsidRPr="00236180">
              <w:rPr>
                <w:rFonts w:ascii="標楷體" w:eastAsia="標楷體" w:hAnsi="標楷體" w:cs="新細明體" w:hint="eastAsia"/>
                <w:color w:val="000000" w:themeColor="text1"/>
                <w:sz w:val="26"/>
                <w:szCs w:val="20"/>
              </w:rPr>
              <w:t>。</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【法治教育】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法E3 </w:t>
            </w:r>
            <w:r w:rsidRPr="00F34AF7">
              <w:rPr>
                <w:rFonts w:ascii="標楷體" w:eastAsia="標楷體" w:hAnsi="標楷體" w:cs="新細明體" w:hint="eastAsia"/>
                <w:color w:val="000000" w:themeColor="text1"/>
                <w:sz w:val="26"/>
                <w:szCs w:val="20"/>
              </w:rPr>
              <w:t>利用規則來避免衝突。</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第四</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1.教師說明：許多民族們會把他們的傳說故事融入慶典儀式中也會融入各民族的傳說、神話人物，人民也會用舞蹈紀錄歷史、講述傳說。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2.教師介紹毛利人傳說和哈卡舞的舞蹈特色。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3.教師介紹夏威夷舞蹈傳說。</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4.教師進行活動：傳說的年代</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(1)用「四格漫畫表演」的方式，將勇士拉望制服大</w:t>
            </w:r>
            <w:proofErr w:type="gramStart"/>
            <w:r w:rsidRPr="00F34AF7">
              <w:rPr>
                <w:rFonts w:ascii="標楷體" w:eastAsia="標楷體" w:hAnsi="標楷體" w:cs="新細明體" w:hint="eastAsia"/>
                <w:color w:val="000000" w:themeColor="text1"/>
                <w:sz w:val="26"/>
                <w:szCs w:val="20"/>
              </w:rPr>
              <w:t>野狼這段</w:t>
            </w:r>
            <w:proofErr w:type="gramEnd"/>
            <w:r w:rsidRPr="00F34AF7">
              <w:rPr>
                <w:rFonts w:ascii="標楷體" w:eastAsia="標楷體" w:hAnsi="標楷體" w:cs="新細明體" w:hint="eastAsia"/>
                <w:color w:val="000000" w:themeColor="text1"/>
                <w:sz w:val="26"/>
                <w:szCs w:val="20"/>
              </w:rPr>
              <w:t>歷史記錄下來吧！</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(2)學生進行排練。</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(3)學生上台呈現，教師引導討論與講評。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5.教師引導各組學生討論記錄自己的記憶故事，選擇多元的方式呈現。</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表演：觀察學生在呈現傳說故事和記憶故事的表演中的表現，包括他們的舞蹈動作、表情和情感表達，以及對故事情節的演繹和理解。</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w:t>
            </w:r>
            <w:r w:rsidRPr="00F34AF7">
              <w:rPr>
                <w:rFonts w:ascii="標楷體" w:eastAsia="標楷體" w:hAnsi="標楷體" w:cs="新細明體" w:hint="eastAsia"/>
                <w:color w:val="000000" w:themeColor="text1"/>
                <w:sz w:val="26"/>
                <w:szCs w:val="20"/>
              </w:rPr>
              <w:t>通合作與和諧人際關係。</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第四</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1.欣賞歌曲</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韋瓦第〈夏〉第三樂章：教師先撥放小提琴協奏曲《四季》當中的〈夏〉第三樂章，請學生聆聽並引導學生思考：「請問你覺得這個是什麼樣的雨？為什麼？」這樣的暴風雨中，「可能會發生什麼事情？」</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2.教師介紹樂曲：韋瓦第</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Vivaldi,1678∼1741）寫了四首小提琴協奏曲標題為《四季》，各自為春、夏、秋、冬，每首都有三個樂章：快、慢、快。</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3.教師介紹：〈夏〉第三樂章是描寫詩中的狂風暴雨。</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口語評量：評估學生在討論音樂特色和情感表達時的口語表達能力，包括他們描述音樂中的情感和意象、提出問題和分享觀點的清晰度和豐富度。</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【防災教育】</w:t>
            </w:r>
          </w:p>
          <w:p w:rsidR="00DB448B" w:rsidRPr="00F34AF7" w:rsidRDefault="00DB448B" w:rsidP="007113EC">
            <w:pPr>
              <w:spacing w:line="260" w:lineRule="exact"/>
              <w:rPr>
                <w:rFonts w:eastAsiaTheme="minorEastAsia"/>
                <w:b/>
                <w:bCs/>
                <w:sz w:val="20"/>
                <w:szCs w:val="20"/>
              </w:rPr>
            </w:pPr>
            <w:r>
              <w:rPr>
                <w:rFonts w:ascii="標楷體" w:eastAsia="標楷體" w:hAnsi="標楷體" w:cs="新細明體" w:hint="eastAsia"/>
                <w:color w:val="000000"/>
                <w:sz w:val="26"/>
                <w:szCs w:val="20"/>
              </w:rPr>
              <w:t>防E1 災害的種類包含洪水、颱風、土石流、乾旱...。</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7030A0"/>
                <w:sz w:val="20"/>
                <w:szCs w:val="20"/>
              </w:rPr>
            </w:pPr>
            <w:r w:rsidRPr="00F34AF7">
              <w:rPr>
                <w:rFonts w:ascii="標楷體" w:eastAsia="標楷體" w:hAnsi="標楷體" w:hint="eastAsia"/>
                <w:snapToGrid w:val="0"/>
                <w:color w:val="000000" w:themeColor="text1"/>
                <w:sz w:val="26"/>
                <w:szCs w:val="20"/>
              </w:rPr>
              <w:t>第五</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Pr>
                <w:rFonts w:ascii="標楷體" w:eastAsia="標楷體" w:hAnsi="標楷體" w:cs="新細明體" w:hint="eastAsia"/>
                <w:color w:val="000000"/>
                <w:sz w:val="26"/>
                <w:szCs w:val="20"/>
              </w:rPr>
              <w:t>一、</w:t>
            </w:r>
            <w:r w:rsidRPr="00E56007">
              <w:rPr>
                <w:rFonts w:ascii="標楷體" w:eastAsia="標楷體" w:hAnsi="標楷體" w:cs="新細明體" w:hint="eastAsia"/>
                <w:bCs/>
                <w:color w:val="000000"/>
                <w:sz w:val="26"/>
                <w:szCs w:val="20"/>
              </w:rPr>
              <w:t>打開童年記憶的寶盒</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2討論和分享課本圖例中的橡皮筋玩具，自己知道或玩過的經驗或回憶。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3教師引導學生欣賞與討論課本舉例的三種DIY玩具（橡皮筋動力車、紙杯跳跳偶和創意竹筷槍）的圖文。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4教師配合電子書或網路資源，一一介紹這三種玩具的作法。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5教師引導學生根據課本P18頁的思考樹模式，決定和計畫如何利用橡皮筋來做玩具。</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6教師巡視並指導學生進行自由創作。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7教師鼓勵學生分享個人完成的玩具作品，並和同學一起遊戲同樂。</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作品評量：評估學生完成的玩具作品，包括其創意性、實用性、美觀度和功能性，以及他們對橡皮筋玩具製作技巧的掌握程度。</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【法治教育】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法E3 </w:t>
            </w:r>
            <w:r w:rsidRPr="00F34AF7">
              <w:rPr>
                <w:rFonts w:ascii="標楷體" w:eastAsia="標楷體" w:hAnsi="標楷體" w:cs="新細明體" w:hint="eastAsia"/>
                <w:color w:val="000000" w:themeColor="text1"/>
                <w:sz w:val="26"/>
                <w:szCs w:val="20"/>
              </w:rPr>
              <w:t>利用規則來避免衝突。</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第五</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一、藝說從頭</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w:t>
            </w:r>
            <w:r>
              <w:rPr>
                <w:rFonts w:ascii="標楷體" w:eastAsia="標楷體" w:hAnsi="標楷體" w:cs="新細明體" w:hint="eastAsia"/>
                <w:color w:val="000000"/>
                <w:sz w:val="26"/>
                <w:szCs w:val="26"/>
              </w:rPr>
              <w:lastRenderedPageBreak/>
              <w:t>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1.教師說明：許多民族們會把他們的傳說故事融入慶典儀式中也會融入各民族的傳說、神話人物，人民也會用舞蹈紀錄歷史、講述傳說。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2.教師介紹毛利人傳說和哈卡舞的舞蹈特色。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3.教師介紹夏威夷舞蹈傳說。</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4.教師進行活動：傳說的年代</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(1)用「四格漫畫表演」的方式，將勇士拉望制服大</w:t>
            </w:r>
            <w:proofErr w:type="gramStart"/>
            <w:r w:rsidRPr="00F34AF7">
              <w:rPr>
                <w:rFonts w:ascii="標楷體" w:eastAsia="標楷體" w:hAnsi="標楷體" w:cs="新細明體" w:hint="eastAsia"/>
                <w:color w:val="000000" w:themeColor="text1"/>
                <w:sz w:val="26"/>
                <w:szCs w:val="20"/>
              </w:rPr>
              <w:t>野狼這段</w:t>
            </w:r>
            <w:proofErr w:type="gramEnd"/>
            <w:r w:rsidRPr="00F34AF7">
              <w:rPr>
                <w:rFonts w:ascii="標楷體" w:eastAsia="標楷體" w:hAnsi="標楷體" w:cs="新細明體" w:hint="eastAsia"/>
                <w:color w:val="000000" w:themeColor="text1"/>
                <w:sz w:val="26"/>
                <w:szCs w:val="20"/>
              </w:rPr>
              <w:t>歷史記錄下來吧！</w:t>
            </w:r>
          </w:p>
          <w:p w:rsidR="00DB448B"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(2)學生進行排練。</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(3)學生上台呈現，教師引導討論與講評。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5.教師引導各組學生討論記錄自己的記憶故事，選擇多元的方式呈現。</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lastRenderedPageBreak/>
              <w:t>小組合作評量：根據學生在小組合作中的表現，包括彼此協作的效率、分工合作的平衡性、溝通協調的能力，以及對彼此作品的欣賞和反饋。</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【科技教育】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w:t>
            </w:r>
            <w:r w:rsidRPr="00F34AF7">
              <w:rPr>
                <w:rFonts w:ascii="標楷體" w:eastAsia="標楷體" w:hAnsi="標楷體" w:cs="新細明體" w:hint="eastAsia"/>
                <w:color w:val="000000" w:themeColor="text1"/>
                <w:sz w:val="26"/>
                <w:szCs w:val="20"/>
              </w:rPr>
              <w:t>通合作與和諧人際關係。</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第五</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1.歌曲教學</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〈我的海洋朋友〉：先請學生聆聽。</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2.請學生</w:t>
            </w:r>
            <w:proofErr w:type="gramStart"/>
            <w:r w:rsidRPr="00F34AF7">
              <w:rPr>
                <w:rFonts w:ascii="標楷體" w:eastAsia="標楷體" w:hAnsi="標楷體" w:cs="新細明體" w:hint="eastAsia"/>
                <w:color w:val="000000"/>
                <w:sz w:val="26"/>
                <w:szCs w:val="20"/>
              </w:rPr>
              <w:t>試著分析出</w:t>
            </w:r>
            <w:proofErr w:type="gramEnd"/>
            <w:r w:rsidRPr="00F34AF7">
              <w:rPr>
                <w:rFonts w:ascii="標楷體" w:eastAsia="標楷體" w:hAnsi="標楷體" w:cs="新細明體" w:hint="eastAsia"/>
                <w:color w:val="000000"/>
                <w:sz w:val="26"/>
                <w:szCs w:val="20"/>
              </w:rPr>
              <w:t>〈我的海洋朋友〉的樂句結構：aa</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bb</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，以及曲式為AB</w:t>
            </w:r>
            <w:proofErr w:type="gramStart"/>
            <w:r w:rsidRPr="00F34AF7">
              <w:rPr>
                <w:rFonts w:ascii="標楷體" w:eastAsia="標楷體" w:hAnsi="標楷體" w:cs="新細明體" w:hint="eastAsia"/>
                <w:color w:val="000000"/>
                <w:sz w:val="26"/>
                <w:szCs w:val="20"/>
              </w:rPr>
              <w:t>兩段體</w:t>
            </w:r>
            <w:proofErr w:type="gramEnd"/>
            <w:r w:rsidRPr="00F34AF7">
              <w:rPr>
                <w:rFonts w:ascii="標楷體" w:eastAsia="標楷體" w:hAnsi="標楷體" w:cs="新細明體" w:hint="eastAsia"/>
                <w:color w:val="000000"/>
                <w:sz w:val="26"/>
                <w:szCs w:val="20"/>
              </w:rPr>
              <w:t>。</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3.引導學生奏出〈我的海洋朋友〉的節奏、視唱曲譜。</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4.請學生注意〈我的海洋朋友〉切分音與連結線、圓滑線之處。隨教師的琴聲習唱歌詞，並反覆練習。</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5.教師引導學生想像並體會歌詞的意境，分享演唱的感受。</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6.教師引導學生：「海，其實離我們很近，我們要怎麼愛護、保護她呢？」</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實作評量：觀察學生在奏出節奏、視唱曲譜和練習歌詞時的實際操作能力，包括技巧掌握、音準控制和節奏感。</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【海洋教育】</w:t>
            </w:r>
          </w:p>
          <w:p w:rsidR="00DB448B" w:rsidRPr="00F34AF7" w:rsidRDefault="00DB448B" w:rsidP="007113EC">
            <w:pPr>
              <w:spacing w:line="260" w:lineRule="exact"/>
              <w:rPr>
                <w:rFonts w:eastAsiaTheme="minorEastAsia"/>
                <w:sz w:val="20"/>
                <w:szCs w:val="20"/>
              </w:rPr>
            </w:pPr>
            <w:r w:rsidRPr="00281816">
              <w:rPr>
                <w:rFonts w:ascii="標楷體" w:eastAsia="標楷體" w:hAnsi="標楷體" w:cs="新細明體" w:hint="eastAsia"/>
                <w:color w:val="000000"/>
                <w:sz w:val="26"/>
                <w:szCs w:val="20"/>
              </w:rPr>
              <w:t>海E</w:t>
            </w:r>
            <w:r w:rsidRPr="00281816">
              <w:rPr>
                <w:rFonts w:ascii="標楷體" w:eastAsia="標楷體" w:hAnsi="標楷體" w:cs="新細明體" w:hint="eastAsia"/>
                <w:bCs/>
                <w:color w:val="000000"/>
                <w:sz w:val="26"/>
                <w:szCs w:val="20"/>
              </w:rPr>
              <w:t xml:space="preserve">7 </w:t>
            </w:r>
            <w:r w:rsidRPr="00F34AF7">
              <w:rPr>
                <w:rFonts w:ascii="標楷體" w:eastAsia="標楷體" w:hAnsi="標楷體" w:cs="新細明體" w:hint="eastAsia"/>
                <w:color w:val="000000"/>
                <w:sz w:val="26"/>
                <w:szCs w:val="20"/>
              </w:rPr>
              <w:t>閱讀、分享及創作與海洋有關的故事。</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第六</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1教師引導學生參閱課本圖文，鼓勵學生自由發表插圖中看到哪些場景和雕塑。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教師鼓勵學生分享個人曾經在相同的場域裡看過雕塑的經驗或回憶。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討論與分享如何去維護環境中的雕塑。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教師指導學生進行實作。</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5教師引導學生閱覽課文和長河插圖，讓學生依每張圖例的年代，用鉛筆拉出箭頭，指在年代長河上適當的位置，以對照年代先後來探索課本圖例中的這些雕塑作品。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6討論與分享要如何欣賞雕塑作品。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7教師逐一引導學生閱覽〈埃及獅身人面像〉、〈帕德嫩神殿雅典娜像〉、〈秦始皇陵兵馬俑〉、〈敦煌石窟八臂觀音菩薩〉、〈印第安原住民圖騰柱〉、〈復活</w:t>
            </w:r>
            <w:r w:rsidRPr="00F34AF7">
              <w:rPr>
                <w:rFonts w:ascii="標楷體" w:eastAsia="標楷體" w:hAnsi="標楷體" w:cs="新細明體" w:hint="eastAsia"/>
                <w:color w:val="000000" w:themeColor="text1"/>
                <w:sz w:val="26"/>
                <w:szCs w:val="20"/>
              </w:rPr>
              <w:lastRenderedPageBreak/>
              <w:t>島摩艾石像〉圖例與圖說，並依年代順序進行觀察和探，並鼓勵學生發表看法。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討論與分享圖例中這五件雕塑都是因為什麼原因或需求才被創作出來，體會雕塑和人類生活的聯結。</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lastRenderedPageBreak/>
              <w:t>口語評量：評估學生在分享個人經驗、討論環境維護、欣賞雕塑作品和解析雕塑創作原因時的口語表達能力，包括語言流暢度、表達清晰度和邏輯性。</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第六</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1.介紹臺灣因多元民族共同生活，所以有豐富的慶典活動，例如，舞獅、八</w:t>
            </w:r>
            <w:proofErr w:type="gramStart"/>
            <w:r w:rsidRPr="00F34AF7">
              <w:rPr>
                <w:rFonts w:ascii="標楷體" w:eastAsia="標楷體" w:hAnsi="標楷體" w:cs="新細明體" w:hint="eastAsia"/>
                <w:color w:val="000000" w:themeColor="text1"/>
                <w:sz w:val="26"/>
                <w:szCs w:val="20"/>
              </w:rPr>
              <w:t>佾</w:t>
            </w:r>
            <w:proofErr w:type="gramEnd"/>
            <w:r w:rsidRPr="00F34AF7">
              <w:rPr>
                <w:rFonts w:ascii="標楷體" w:eastAsia="標楷體" w:hAnsi="標楷體" w:cs="新細明體" w:hint="eastAsia"/>
                <w:color w:val="000000" w:themeColor="text1"/>
                <w:sz w:val="26"/>
                <w:szCs w:val="20"/>
              </w:rPr>
              <w:t>舞、布馬陣等。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2.介紹漢民族、原住民族、泰國、菲律賓、日本、韓國等傳統慶典習俗的文化內涵。</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3.介紹豐年祭是甚麼？教師介紹太魯閣族祭典。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4.教師說明原住民舞蹈特色以走、跑、跳、移、踏、</w:t>
            </w:r>
            <w:proofErr w:type="gramStart"/>
            <w:r w:rsidRPr="00F34AF7">
              <w:rPr>
                <w:rFonts w:ascii="標楷體" w:eastAsia="標楷體" w:hAnsi="標楷體" w:cs="新細明體" w:hint="eastAsia"/>
                <w:color w:val="000000" w:themeColor="text1"/>
                <w:sz w:val="26"/>
                <w:szCs w:val="20"/>
              </w:rPr>
              <w:t>跺為基礎</w:t>
            </w:r>
            <w:proofErr w:type="gramEnd"/>
            <w:r w:rsidRPr="00F34AF7">
              <w:rPr>
                <w:rFonts w:ascii="標楷體" w:eastAsia="標楷體" w:hAnsi="標楷體" w:cs="新細明體" w:hint="eastAsia"/>
                <w:color w:val="000000" w:themeColor="text1"/>
                <w:sz w:val="26"/>
                <w:szCs w:val="20"/>
              </w:rPr>
              <w:t>並加以組合延伸！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5.引導學生體驗原住民舞蹈的舞步。</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6.學生分組上台呈現。教師引導學生自由發表觀舞心得看法並總結。</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實作評量：觀察學生在學習原住民舞蹈舞步時的動作準確度和舞蹈技巧，以及在上台呈現時的表現自信度和舞蹈連貫性。</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第六</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一、水之聲</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1.教師引導學生聆聽音樂，判斷是獨唱還是合唱，並連出正確答案。</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2.教師引導學生請以唱名演唱〈The Birds〉。學生為第一部，當學生演唱到第2小節時，教師從第1小節輪唱。熟練後，教師將學生分組輪唱。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3.教師引導：「請化身水資源專家，編寫一句宣傳的口號，再編寫節奏，把這句口號編寫更朗朗上口，讓它傳遞出去、讓更多人聆聽並化做行動，為環保盡一份心力。」</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4.教師說明編寫順序：「先搜尋正確的水資源訊息，再選擇想要撰寫的口號，並編寫節奏，念念看是否流暢。」</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5.同學們分享作品，並給予回饋。</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作品評量：評估學生編寫的口號和節奏的流暢度和創意性，以及演唱歌曲時的表現效果和對水資源宣傳的貢獻。</w:t>
            </w:r>
          </w:p>
        </w:tc>
        <w:tc>
          <w:tcPr>
            <w:tcW w:w="2694" w:type="dxa"/>
            <w:vAlign w:val="center"/>
          </w:tcPr>
          <w:p w:rsidR="00DB448B" w:rsidRPr="00281816" w:rsidRDefault="00DB448B" w:rsidP="007113EC">
            <w:pPr>
              <w:spacing w:line="260" w:lineRule="exact"/>
              <w:rPr>
                <w:rFonts w:eastAsiaTheme="minorEastAsia"/>
                <w:b/>
                <w:sz w:val="20"/>
                <w:szCs w:val="20"/>
              </w:rPr>
            </w:pPr>
            <w:r w:rsidRPr="00281816">
              <w:rPr>
                <w:rFonts w:ascii="標楷體" w:eastAsia="標楷體" w:hAnsi="標楷體" w:cs="新細明體" w:hint="eastAsia"/>
                <w:b/>
                <w:color w:val="000000"/>
                <w:sz w:val="26"/>
                <w:szCs w:val="20"/>
              </w:rPr>
              <w:t>【環境教育】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環E</w:t>
            </w:r>
            <w:r w:rsidRPr="00F34AF7">
              <w:rPr>
                <w:rFonts w:ascii="標楷體" w:eastAsia="標楷體" w:hAnsi="標楷體" w:cs="新細明體" w:hint="eastAsia"/>
                <w:color w:val="000000"/>
                <w:sz w:val="26"/>
                <w:szCs w:val="20"/>
              </w:rPr>
              <w:t>17</w:t>
            </w:r>
            <w:r>
              <w:rPr>
                <w:rFonts w:ascii="標楷體" w:eastAsia="標楷體" w:hAnsi="標楷體" w:cs="新細明體" w:hint="eastAsia"/>
                <w:color w:val="000000"/>
                <w:sz w:val="26"/>
                <w:szCs w:val="20"/>
              </w:rPr>
              <w:t xml:space="preserve"> </w:t>
            </w:r>
            <w:r w:rsidRPr="00F34AF7">
              <w:rPr>
                <w:rFonts w:ascii="標楷體" w:eastAsia="標楷體" w:hAnsi="標楷體" w:cs="新細明體" w:hint="eastAsia"/>
                <w:color w:val="000000"/>
                <w:sz w:val="26"/>
                <w:szCs w:val="20"/>
              </w:rPr>
              <w:t>養成日常生活節約用水、用電、物質的行為，減少資源的消耗。</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第七</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1教師引導學生參閱課文與圖例，鼓勵學生發表對於現在的雕塑和傳統的雕塑作品的看法。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教師一一引導學生欣賞觀察課本圖例中，各種不同類型的雕塑作品。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透過對環保雕塑的探索，深入討論與分享「對於家鄉的水域或海洋汙染等環境問題如何維護或改善」。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4教師鼓勵學生自由發表個人觀點或生活經驗。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對於雕塑作品的描述1-4，分別對應A-D哪件雕塑作品，教師引導學生用鉛筆做「連連看」，並引導學生發表看法。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教師說明並和學生討論對應的答案。</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教師引導學生利用課本附件：練習創作一件簡易的『紙的構成雕塑』。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教師展示學生作品，並引導學生為完成的紙雕塑命名及介紹創作理念。</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實作評量：觀察學生在創作紙的構成雕塑時的表現，包括創意性、技術水平和完成度，並給予相應的評價和指導。</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【環境教育】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戶E4 </w:t>
            </w:r>
            <w:r w:rsidRPr="00F34AF7">
              <w:rPr>
                <w:rFonts w:ascii="標楷體" w:eastAsia="標楷體" w:hAnsi="標楷體" w:cs="新細明體" w:hint="eastAsia"/>
                <w:color w:val="000000" w:themeColor="text1"/>
                <w:sz w:val="26"/>
                <w:szCs w:val="20"/>
              </w:rPr>
              <w:t>覺知自身的生活方式會對自然環境產生影響與衝擊。</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海E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認識家鄉的水域或海洋的汙染、過漁等環境問題。</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第七</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1.介紹臺灣因多元民族共同生活，所以有豐富的慶典活動，例如，舞獅、八</w:t>
            </w:r>
            <w:proofErr w:type="gramStart"/>
            <w:r w:rsidRPr="00F34AF7">
              <w:rPr>
                <w:rFonts w:ascii="標楷體" w:eastAsia="標楷體" w:hAnsi="標楷體" w:cs="新細明體" w:hint="eastAsia"/>
                <w:color w:val="000000" w:themeColor="text1"/>
                <w:sz w:val="26"/>
                <w:szCs w:val="20"/>
              </w:rPr>
              <w:t>佾</w:t>
            </w:r>
            <w:proofErr w:type="gramEnd"/>
            <w:r w:rsidRPr="00F34AF7">
              <w:rPr>
                <w:rFonts w:ascii="標楷體" w:eastAsia="標楷體" w:hAnsi="標楷體" w:cs="新細明體" w:hint="eastAsia"/>
                <w:color w:val="000000" w:themeColor="text1"/>
                <w:sz w:val="26"/>
                <w:szCs w:val="20"/>
              </w:rPr>
              <w:t>舞、布馬陣等。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2.介紹漢民族、原住民族、泰國、菲律賓、日本、韓國等傳統慶典習俗的文化內涵。</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3.介紹豐年祭是甚麼？教師介紹太魯閣族祭典。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4.教師說明原住民舞蹈特色以走、跑、跳、移、踏、</w:t>
            </w:r>
            <w:proofErr w:type="gramStart"/>
            <w:r w:rsidRPr="00F34AF7">
              <w:rPr>
                <w:rFonts w:ascii="標楷體" w:eastAsia="標楷體" w:hAnsi="標楷體" w:cs="新細明體" w:hint="eastAsia"/>
                <w:color w:val="000000" w:themeColor="text1"/>
                <w:sz w:val="26"/>
                <w:szCs w:val="20"/>
              </w:rPr>
              <w:t>跺為基礎</w:t>
            </w:r>
            <w:proofErr w:type="gramEnd"/>
            <w:r w:rsidRPr="00F34AF7">
              <w:rPr>
                <w:rFonts w:ascii="標楷體" w:eastAsia="標楷體" w:hAnsi="標楷體" w:cs="新細明體" w:hint="eastAsia"/>
                <w:color w:val="000000" w:themeColor="text1"/>
                <w:sz w:val="26"/>
                <w:szCs w:val="20"/>
              </w:rPr>
              <w:t>並加以組合延伸！</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5.引導學生體驗原住民舞蹈的舞步。</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學生分組上台呈現。教師引導學生自由發表觀舞心得看法並總結。</w:t>
            </w:r>
          </w:p>
        </w:tc>
        <w:tc>
          <w:tcPr>
            <w:tcW w:w="2126" w:type="dxa"/>
            <w:vAlign w:val="center"/>
          </w:tcPr>
          <w:p w:rsidR="00DB448B" w:rsidRPr="00F34AF7" w:rsidRDefault="00236180" w:rsidP="007113EC">
            <w:pPr>
              <w:spacing w:line="260" w:lineRule="exact"/>
              <w:rPr>
                <w:rFonts w:eastAsiaTheme="minorEastAsia"/>
                <w:color w:val="000000" w:themeColor="text1"/>
                <w:sz w:val="20"/>
                <w:szCs w:val="20"/>
              </w:rPr>
            </w:pPr>
            <w:r w:rsidRPr="00236180">
              <w:rPr>
                <w:rFonts w:ascii="標楷體" w:eastAsia="標楷體" w:hAnsi="標楷體" w:cs="新細明體" w:hint="eastAsia"/>
                <w:color w:val="000000" w:themeColor="text1"/>
                <w:sz w:val="26"/>
                <w:szCs w:val="20"/>
              </w:rPr>
              <w:t>實作評量：觀察學生在體驗原住民舞蹈舞步和分組上台呈現時的表現，包括舞步的準確性、舞姿的流暢度和動作的協調性。</w:t>
            </w:r>
          </w:p>
        </w:tc>
        <w:tc>
          <w:tcPr>
            <w:tcW w:w="2694" w:type="dxa"/>
            <w:vAlign w:val="center"/>
          </w:tcPr>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p w:rsidR="00DB448B" w:rsidRPr="00281816" w:rsidRDefault="00DB448B" w:rsidP="007113EC">
            <w:pPr>
              <w:spacing w:line="260" w:lineRule="exact"/>
              <w:rPr>
                <w:rFonts w:eastAsiaTheme="minorEastAsia"/>
                <w:b/>
                <w:color w:val="000000" w:themeColor="text1"/>
                <w:sz w:val="20"/>
                <w:szCs w:val="20"/>
              </w:rPr>
            </w:pPr>
            <w:r w:rsidRPr="00281816">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第七</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1.教師播放或彈奏〈丟丟銅仔〉歌曲。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2.拍擊〈丟丟銅仔〉節奏，並用唱名視唱曲譜。</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3.討論〈丟丟銅仔〉歌詞中的詞義。</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4.學生依節奏朗誦歌詞。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5.模仿火車汽笛聲，例如：「</w:t>
            </w:r>
            <w:proofErr w:type="gramStart"/>
            <w:r w:rsidRPr="00F34AF7">
              <w:rPr>
                <w:rFonts w:ascii="標楷體" w:eastAsia="標楷體" w:hAnsi="標楷體" w:cs="新細明體" w:hint="eastAsia"/>
                <w:color w:val="000000"/>
                <w:sz w:val="26"/>
              </w:rPr>
              <w:t>ㄉㄨ—ㄑ一ㄑ</w:t>
            </w:r>
            <w:proofErr w:type="gramEnd"/>
            <w:r w:rsidRPr="00F34AF7">
              <w:rPr>
                <w:rFonts w:ascii="標楷體" w:eastAsia="標楷體" w:hAnsi="標楷體" w:cs="新細明體" w:hint="eastAsia"/>
                <w:color w:val="000000"/>
                <w:sz w:val="26"/>
              </w:rPr>
              <w:t>當前奏，接唱〈丟丟銅仔〉。</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6.學生隨教師的琴聲習唱歌詞、反覆練習。</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7.</w:t>
            </w:r>
            <w:proofErr w:type="gramStart"/>
            <w:r w:rsidRPr="00F34AF7">
              <w:rPr>
                <w:rFonts w:ascii="標楷體" w:eastAsia="標楷體" w:hAnsi="標楷體" w:cs="新細明體" w:hint="eastAsia"/>
                <w:color w:val="000000"/>
                <w:sz w:val="26"/>
              </w:rPr>
              <w:t>熟唱〈丟丟銅仔〉</w:t>
            </w:r>
            <w:proofErr w:type="gramEnd"/>
            <w:r w:rsidRPr="00F34AF7">
              <w:rPr>
                <w:rFonts w:ascii="標楷體" w:eastAsia="標楷體" w:hAnsi="標楷體" w:cs="新細明體" w:hint="eastAsia"/>
                <w:color w:val="000000"/>
                <w:sz w:val="26"/>
              </w:rPr>
              <w:t>後，可用直笛練習吹奏。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8.教師說明五聲音階的排列方式：五聲音階</w:t>
            </w:r>
            <w:proofErr w:type="gramStart"/>
            <w:r w:rsidRPr="00F34AF7">
              <w:rPr>
                <w:rFonts w:ascii="標楷體" w:eastAsia="標楷體" w:hAnsi="標楷體" w:cs="新細明體" w:hint="eastAsia"/>
                <w:color w:val="000000"/>
                <w:sz w:val="26"/>
              </w:rPr>
              <w:t>調式是由</w:t>
            </w:r>
            <w:proofErr w:type="gramEnd"/>
            <w:r w:rsidRPr="00F34AF7">
              <w:rPr>
                <w:rFonts w:ascii="標楷體" w:eastAsia="標楷體" w:hAnsi="標楷體" w:cs="新細明體" w:hint="eastAsia"/>
                <w:color w:val="000000"/>
                <w:sz w:val="26"/>
              </w:rPr>
              <w:t>按照完全五度排列起來的五個音所構成。在中國音樂中，這五</w:t>
            </w:r>
            <w:proofErr w:type="gramStart"/>
            <w:r w:rsidRPr="00F34AF7">
              <w:rPr>
                <w:rFonts w:ascii="標楷體" w:eastAsia="標楷體" w:hAnsi="標楷體" w:cs="新細明體" w:hint="eastAsia"/>
                <w:color w:val="000000"/>
                <w:sz w:val="26"/>
              </w:rPr>
              <w:t>個</w:t>
            </w:r>
            <w:proofErr w:type="gramEnd"/>
            <w:r w:rsidRPr="00F34AF7">
              <w:rPr>
                <w:rFonts w:ascii="標楷體" w:eastAsia="標楷體" w:hAnsi="標楷體" w:cs="新細明體" w:hint="eastAsia"/>
                <w:color w:val="000000"/>
                <w:sz w:val="26"/>
              </w:rPr>
              <w:t>音依次定名為宮、商、角、徵、</w:t>
            </w:r>
            <w:proofErr w:type="gramStart"/>
            <w:r w:rsidRPr="00F34AF7">
              <w:rPr>
                <w:rFonts w:ascii="標楷體" w:eastAsia="標楷體" w:hAnsi="標楷體" w:cs="新細明體" w:hint="eastAsia"/>
                <w:color w:val="000000"/>
                <w:sz w:val="26"/>
              </w:rPr>
              <w:t>、</w:t>
            </w:r>
            <w:proofErr w:type="gramEnd"/>
            <w:r w:rsidRPr="00F34AF7">
              <w:rPr>
                <w:rFonts w:ascii="標楷體" w:eastAsia="標楷體" w:hAnsi="標楷體" w:cs="新細明體" w:hint="eastAsia"/>
                <w:color w:val="000000"/>
                <w:sz w:val="26"/>
              </w:rPr>
              <w:t>羽，相當於西洋音樂簡譜上的唱名1（Do）、2（Re）、3（Mi）、5（Sol）、6（La）。</w:t>
            </w:r>
          </w:p>
        </w:tc>
        <w:tc>
          <w:tcPr>
            <w:tcW w:w="2126" w:type="dxa"/>
            <w:vAlign w:val="center"/>
          </w:tcPr>
          <w:p w:rsidR="00DB448B" w:rsidRPr="00F34AF7" w:rsidRDefault="00236180" w:rsidP="007113EC">
            <w:pPr>
              <w:spacing w:line="260" w:lineRule="exact"/>
              <w:rPr>
                <w:rFonts w:eastAsiaTheme="minorEastAsia"/>
                <w:sz w:val="20"/>
                <w:szCs w:val="20"/>
              </w:rPr>
            </w:pPr>
            <w:r w:rsidRPr="00236180">
              <w:rPr>
                <w:rFonts w:ascii="標楷體" w:eastAsia="標楷體" w:hAnsi="標楷體" w:cs="新細明體" w:hint="eastAsia"/>
                <w:bCs/>
                <w:snapToGrid w:val="0"/>
                <w:color w:val="000000"/>
                <w:sz w:val="26"/>
                <w:szCs w:val="20"/>
              </w:rPr>
              <w:t>實作評量：觀察學生在唱歌、模仿火車汽笛聲、琴聲習唱和直笛吹奏時的表現，包括音準、節奏感和表演技巧。</w:t>
            </w:r>
          </w:p>
        </w:tc>
        <w:tc>
          <w:tcPr>
            <w:tcW w:w="2694" w:type="dxa"/>
            <w:vAlign w:val="center"/>
          </w:tcPr>
          <w:p w:rsidR="00DB448B" w:rsidRPr="00281816" w:rsidRDefault="00DB448B" w:rsidP="007113EC">
            <w:pPr>
              <w:spacing w:line="260" w:lineRule="exact"/>
              <w:rPr>
                <w:rFonts w:eastAsiaTheme="minorEastAsia"/>
                <w:b/>
              </w:rPr>
            </w:pPr>
            <w:r w:rsidRPr="00281816">
              <w:rPr>
                <w:rFonts w:ascii="標楷體" w:eastAsia="標楷體" w:hAnsi="標楷體" w:cs="新細明體" w:hint="eastAsia"/>
                <w:b/>
                <w:color w:val="000000"/>
                <w:sz w:val="26"/>
              </w:rPr>
              <w:t>【多元文化教育】</w:t>
            </w:r>
          </w:p>
          <w:p w:rsidR="00DB448B" w:rsidRPr="00F34AF7" w:rsidRDefault="00DB448B" w:rsidP="007113EC">
            <w:pPr>
              <w:spacing w:line="260" w:lineRule="exact"/>
              <w:rPr>
                <w:rFonts w:eastAsiaTheme="minorEastAsia"/>
              </w:rPr>
            </w:pPr>
            <w:r>
              <w:rPr>
                <w:rFonts w:ascii="標楷體" w:eastAsia="標楷體" w:hAnsi="標楷體" w:cs="新細明體" w:hint="eastAsia"/>
                <w:color w:val="000000"/>
                <w:sz w:val="26"/>
              </w:rPr>
              <w:t xml:space="preserve">多E2 </w:t>
            </w:r>
            <w:r w:rsidRPr="00F34AF7">
              <w:rPr>
                <w:rFonts w:ascii="標楷體" w:eastAsia="標楷體" w:hAnsi="標楷體" w:cs="新細明體" w:hint="eastAsia"/>
                <w:color w:val="000000"/>
                <w:sz w:val="26"/>
              </w:rPr>
              <w:t>建立自己的文化認同與意識。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第八</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教師引導學生複習美的原則之「平/均衡原則」及三下第二冊裡曾經學過的『對稱平衡』。</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教師說明本次要認識另外一種平衡/均衡叫『非對稱平衡』。</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教師引導學生複習並參考亞歷山大．考爾德的風動雕塑，自己實際去創作一件風動雕塑作品。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教師和學生共同看圖討論</w:t>
            </w:r>
            <w:proofErr w:type="gramStart"/>
            <w:r w:rsidRPr="00F34AF7">
              <w:rPr>
                <w:rFonts w:ascii="標楷體" w:eastAsia="標楷體" w:hAnsi="標楷體" w:cs="新細明體" w:hint="eastAsia"/>
                <w:color w:val="000000" w:themeColor="text1"/>
                <w:sz w:val="26"/>
                <w:szCs w:val="20"/>
              </w:rPr>
              <w:t>平衡吊</w:t>
            </w:r>
            <w:proofErr w:type="gramEnd"/>
            <w:r w:rsidRPr="00F34AF7">
              <w:rPr>
                <w:rFonts w:ascii="標楷體" w:eastAsia="標楷體" w:hAnsi="標楷體" w:cs="新細明體" w:hint="eastAsia"/>
                <w:color w:val="000000" w:themeColor="text1"/>
                <w:sz w:val="26"/>
                <w:szCs w:val="20"/>
              </w:rPr>
              <w:t>飾常見的架構樣式。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教師鼓勵學生上</w:t>
            </w:r>
            <w:proofErr w:type="gramStart"/>
            <w:r w:rsidRPr="00F34AF7">
              <w:rPr>
                <w:rFonts w:ascii="標楷體" w:eastAsia="標楷體" w:hAnsi="標楷體" w:cs="新細明體" w:hint="eastAsia"/>
                <w:color w:val="000000" w:themeColor="text1"/>
                <w:sz w:val="26"/>
                <w:szCs w:val="20"/>
              </w:rPr>
              <w:t>臺</w:t>
            </w:r>
            <w:proofErr w:type="gramEnd"/>
            <w:r w:rsidRPr="00F34AF7">
              <w:rPr>
                <w:rFonts w:ascii="標楷體" w:eastAsia="標楷體" w:hAnsi="標楷體" w:cs="新細明體" w:hint="eastAsia"/>
                <w:color w:val="000000" w:themeColor="text1"/>
                <w:sz w:val="26"/>
                <w:szCs w:val="20"/>
              </w:rPr>
              <w:t>自由發表其他的架構樣式。</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教師引導學生閱覽課本〈平衡吊飾構圖〉圖例，並利用思考樹方法自行規劃個人創作活動。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7教師引導學生逐一閱覽課本〈作品欣賞〉圖例與圖說，並鼓勵學生發表看法。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8教師發下畫紙讓學生畫構圖。</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9教師指導學生各自準備好用具和材料並依構圖先製作主題圖案、再組合每一層架構，最後完成作品。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10教師隨機展示製作精良及創意佳的作品，並讓學生自由發表看法。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11討論與分享作品可以如何佈置與展示。</w:t>
            </w:r>
          </w:p>
        </w:tc>
        <w:tc>
          <w:tcPr>
            <w:tcW w:w="2126" w:type="dxa"/>
            <w:vAlign w:val="center"/>
          </w:tcPr>
          <w:p w:rsidR="00DB448B" w:rsidRPr="00F34AF7"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lastRenderedPageBreak/>
              <w:t>參與度評量：觀察學生在複習、討論、創作和展示過程中的積極參與程度，包括對教師引導的理解、問題回答、創意發揮等方面。</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 xml:space="preserve">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第八</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1.教師說明：在這片多元民族融合的臺灣土地上，許多民族會用舞蹈來記錄生活中重要的時刻。讓我們試著觀察日常生活中，可以用來編入舞蹈的元素，創造屬於自己的慶典舞蹈。</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2.教師引導學生進行活動：</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(1)全班分成四組。各組取一個有組員風格特色</w:t>
            </w:r>
            <w:proofErr w:type="gramStart"/>
            <w:r w:rsidRPr="00F34AF7">
              <w:rPr>
                <w:rFonts w:ascii="標楷體" w:eastAsia="標楷體" w:hAnsi="標楷體" w:cs="新細明體" w:hint="eastAsia"/>
                <w:color w:val="000000" w:themeColor="text1"/>
                <w:sz w:val="26"/>
                <w:szCs w:val="20"/>
              </w:rPr>
              <w:t>的族名</w:t>
            </w:r>
            <w:proofErr w:type="gramEnd"/>
            <w:r w:rsidRPr="00F34AF7">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(2)各組從生活中開始分享，家庭成員會在哪些時刻辦活動慶祝？對自己的重要意義是什麼？</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(3)各組設定一個生活重要時刻，例如：成年祭禮，請彼此討論對一個族群而言為何是重要？</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(4)各組思考從儀式的意涵出發，發想可以衍伸出來哪些肢體動作，並上台呈現。</w:t>
            </w:r>
          </w:p>
        </w:tc>
        <w:tc>
          <w:tcPr>
            <w:tcW w:w="2126" w:type="dxa"/>
            <w:vAlign w:val="center"/>
          </w:tcPr>
          <w:p w:rsidR="00DB448B" w:rsidRPr="00F34AF7"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小組合作評量：根據小組成員之間的合作情況和貢獻程度，評估小組合作的效果和團隊協作能力，包括分工合作、溝通協調和共同創作的情況。</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海E9 </w:t>
            </w:r>
            <w:r w:rsidRPr="00F34AF7">
              <w:rPr>
                <w:rFonts w:ascii="標楷體" w:eastAsia="標楷體" w:hAnsi="標楷體" w:cs="新細明體" w:hint="eastAsia"/>
                <w:color w:val="000000" w:themeColor="text1"/>
                <w:sz w:val="26"/>
                <w:szCs w:val="20"/>
              </w:rPr>
              <w:t>透過肢體、聲音、圖像及道具等，進行以海洋為主題之藝術表現。</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科E9 </w:t>
            </w:r>
            <w:r w:rsidRPr="00F34AF7">
              <w:rPr>
                <w:rFonts w:ascii="標楷體" w:eastAsia="標楷體" w:hAnsi="標楷體" w:cs="新細明體" w:hint="eastAsia"/>
                <w:color w:val="000000" w:themeColor="text1"/>
                <w:sz w:val="26"/>
                <w:szCs w:val="20"/>
              </w:rPr>
              <w:t>具備與他人團隊合作的能力。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w:t>
            </w:r>
            <w:r w:rsidRPr="00F34AF7">
              <w:rPr>
                <w:rFonts w:ascii="標楷體" w:eastAsia="標楷體" w:hAnsi="標楷體" w:cs="新細明體" w:hint="eastAsia"/>
                <w:color w:val="000000" w:themeColor="text1"/>
                <w:sz w:val="26"/>
                <w:szCs w:val="20"/>
              </w:rPr>
              <w:t>3</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溝通合作與和諧人際關係。</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第八</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1.教師播放〈撐船調〉的音樂讓學生欣賞。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2.教師說明〈撐船調〉的歌詞，並試著用拼音的方式帶領學生念出歌詞。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3.請學生隨著教師的琴聲視唱〈撐船調〉的曲譜。</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4.請學生隨教師的琴聲習唱歌詞，反覆練習。</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5.教師請學生注意「一字多音」的歌詞演唱。</w:t>
            </w:r>
          </w:p>
        </w:tc>
        <w:tc>
          <w:tcPr>
            <w:tcW w:w="2126" w:type="dxa"/>
            <w:vAlign w:val="center"/>
          </w:tcPr>
          <w:p w:rsidR="00DB448B" w:rsidRPr="00F34AF7" w:rsidRDefault="001108D1" w:rsidP="007113EC">
            <w:pPr>
              <w:spacing w:line="260" w:lineRule="exact"/>
              <w:rPr>
                <w:rFonts w:eastAsiaTheme="minorEastAsia"/>
                <w:sz w:val="20"/>
                <w:szCs w:val="20"/>
              </w:rPr>
            </w:pPr>
            <w:r w:rsidRPr="001108D1">
              <w:rPr>
                <w:rFonts w:ascii="標楷體" w:eastAsia="標楷體" w:hAnsi="標楷體" w:cs="新細明體" w:hint="eastAsia"/>
                <w:bCs/>
                <w:snapToGrid w:val="0"/>
                <w:color w:val="000000"/>
                <w:sz w:val="26"/>
                <w:szCs w:val="20"/>
              </w:rPr>
              <w:t>口語評量：評估學生在念唱歌詞、討論歌曲意義和演唱技巧等方面的口語表達能力，包括清晰度、流暢度和表達力等。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多E</w:t>
            </w:r>
            <w:r w:rsidRPr="00F81F3D">
              <w:rPr>
                <w:rFonts w:ascii="標楷體" w:eastAsia="標楷體" w:hAnsi="標楷體" w:cs="新細明體" w:hint="eastAsia"/>
                <w:bCs/>
                <w:color w:val="000000"/>
                <w:sz w:val="26"/>
                <w:szCs w:val="20"/>
              </w:rPr>
              <w:t>2</w:t>
            </w:r>
            <w:r>
              <w:rPr>
                <w:rFonts w:ascii="標楷體" w:eastAsia="標楷體" w:hAnsi="標楷體" w:cs="新細明體" w:hint="eastAsia"/>
                <w:b/>
                <w:bCs/>
                <w:color w:val="000000"/>
                <w:sz w:val="26"/>
                <w:szCs w:val="20"/>
              </w:rPr>
              <w:t xml:space="preserve"> </w:t>
            </w:r>
            <w:r w:rsidRPr="00F34AF7">
              <w:rPr>
                <w:rFonts w:ascii="標楷體" w:eastAsia="標楷體" w:hAnsi="標楷體" w:cs="新細明體" w:hint="eastAsia"/>
                <w:color w:val="000000"/>
                <w:sz w:val="26"/>
                <w:szCs w:val="20"/>
              </w:rPr>
              <w:t>建立自己的文化認同與意識。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第九</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1教師引導學生閱覽並介紹課文和圖例。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2討論與分享對圖例中或現實生活中對雕塑公園和</w:t>
            </w:r>
            <w:proofErr w:type="gramStart"/>
            <w:r w:rsidRPr="00F34AF7">
              <w:rPr>
                <w:rFonts w:ascii="標楷體" w:eastAsia="標楷體" w:hAnsi="標楷體" w:cs="新細明體" w:hint="eastAsia"/>
                <w:color w:val="000000" w:themeColor="text1"/>
                <w:sz w:val="26"/>
                <w:szCs w:val="20"/>
              </w:rPr>
              <w:t>展館</w:t>
            </w:r>
            <w:proofErr w:type="gramEnd"/>
            <w:r w:rsidRPr="00F34AF7">
              <w:rPr>
                <w:rFonts w:ascii="標楷體" w:eastAsia="標楷體" w:hAnsi="標楷體" w:cs="新細明體" w:hint="eastAsia"/>
                <w:color w:val="000000" w:themeColor="text1"/>
                <w:sz w:val="26"/>
                <w:szCs w:val="20"/>
              </w:rPr>
              <w:t>的遊覽經驗。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教師引導學生利用和平板iPad上網，</w:t>
            </w:r>
            <w:proofErr w:type="gramStart"/>
            <w:r w:rsidRPr="00F34AF7">
              <w:rPr>
                <w:rFonts w:ascii="標楷體" w:eastAsia="標楷體" w:hAnsi="標楷體" w:cs="新細明體" w:hint="eastAsia"/>
                <w:color w:val="000000" w:themeColor="text1"/>
                <w:sz w:val="26"/>
                <w:szCs w:val="20"/>
              </w:rPr>
              <w:t>線上參觀</w:t>
            </w:r>
            <w:proofErr w:type="gramEnd"/>
            <w:r w:rsidRPr="00F34AF7">
              <w:rPr>
                <w:rFonts w:ascii="標楷體" w:eastAsia="標楷體" w:hAnsi="標楷體" w:cs="新細明體" w:hint="eastAsia"/>
                <w:color w:val="000000" w:themeColor="text1"/>
                <w:sz w:val="26"/>
                <w:szCs w:val="20"/>
              </w:rPr>
              <w:t>圖例中各展館</w:t>
            </w:r>
            <w:proofErr w:type="gramStart"/>
            <w:r w:rsidRPr="00F34AF7">
              <w:rPr>
                <w:rFonts w:ascii="標楷體" w:eastAsia="標楷體" w:hAnsi="標楷體" w:cs="新細明體" w:hint="eastAsia"/>
                <w:color w:val="000000" w:themeColor="text1"/>
                <w:sz w:val="26"/>
                <w:szCs w:val="20"/>
              </w:rPr>
              <w:t>的官網或</w:t>
            </w:r>
            <w:proofErr w:type="gramEnd"/>
            <w:r w:rsidRPr="00F34AF7">
              <w:rPr>
                <w:rFonts w:ascii="標楷體" w:eastAsia="標楷體" w:hAnsi="標楷體" w:cs="新細明體" w:hint="eastAsia"/>
                <w:color w:val="000000" w:themeColor="text1"/>
                <w:sz w:val="26"/>
                <w:szCs w:val="20"/>
              </w:rPr>
              <w:t>搜尋雕塑公園更多的圖文資訊。</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教師巡視並個別指導學生搜尋和自學個人感興趣的雕塑公園和</w:t>
            </w:r>
            <w:proofErr w:type="gramStart"/>
            <w:r w:rsidRPr="00F34AF7">
              <w:rPr>
                <w:rFonts w:ascii="標楷體" w:eastAsia="標楷體" w:hAnsi="標楷體" w:cs="新細明體" w:hint="eastAsia"/>
                <w:color w:val="000000" w:themeColor="text1"/>
                <w:sz w:val="26"/>
                <w:szCs w:val="20"/>
              </w:rPr>
              <w:t>展館</w:t>
            </w:r>
            <w:proofErr w:type="gramEnd"/>
            <w:r w:rsidRPr="00F34AF7">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教師鼓勵學生分享</w:t>
            </w:r>
            <w:proofErr w:type="gramStart"/>
            <w:r w:rsidRPr="00F34AF7">
              <w:rPr>
                <w:rFonts w:ascii="標楷體" w:eastAsia="標楷體" w:hAnsi="標楷體" w:cs="新細明體" w:hint="eastAsia"/>
                <w:color w:val="000000" w:themeColor="text1"/>
                <w:sz w:val="26"/>
                <w:szCs w:val="20"/>
              </w:rPr>
              <w:t>個人線上參觀</w:t>
            </w:r>
            <w:proofErr w:type="gramEnd"/>
            <w:r w:rsidRPr="00F34AF7">
              <w:rPr>
                <w:rFonts w:ascii="標楷體" w:eastAsia="標楷體" w:hAnsi="標楷體" w:cs="新細明體" w:hint="eastAsia"/>
                <w:color w:val="000000" w:themeColor="text1"/>
                <w:sz w:val="26"/>
                <w:szCs w:val="20"/>
              </w:rPr>
              <w:t>或搜尋資訊的發現和心得。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討論與分享未來有機會</w:t>
            </w:r>
            <w:proofErr w:type="gramStart"/>
            <w:r w:rsidRPr="00F34AF7">
              <w:rPr>
                <w:rFonts w:ascii="標楷體" w:eastAsia="標楷體" w:hAnsi="標楷體" w:cs="新細明體" w:hint="eastAsia"/>
                <w:color w:val="000000" w:themeColor="text1"/>
                <w:sz w:val="26"/>
                <w:szCs w:val="20"/>
              </w:rPr>
              <w:t>會</w:t>
            </w:r>
            <w:proofErr w:type="gramEnd"/>
            <w:r w:rsidRPr="00F34AF7">
              <w:rPr>
                <w:rFonts w:ascii="標楷體" w:eastAsia="標楷體" w:hAnsi="標楷體" w:cs="新細明體" w:hint="eastAsia"/>
                <w:color w:val="000000" w:themeColor="text1"/>
                <w:sz w:val="26"/>
                <w:szCs w:val="20"/>
              </w:rPr>
              <w:t>去實地探訪哪些雕塑公園或展館。</w:t>
            </w:r>
          </w:p>
        </w:tc>
        <w:tc>
          <w:tcPr>
            <w:tcW w:w="2126" w:type="dxa"/>
            <w:vAlign w:val="center"/>
          </w:tcPr>
          <w:p w:rsidR="00DB448B" w:rsidRPr="00F34AF7"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參與度評量：觀察學生在閱覽課文和圖例、討論分享</w:t>
            </w:r>
            <w:proofErr w:type="gramStart"/>
            <w:r w:rsidRPr="001108D1">
              <w:rPr>
                <w:rFonts w:ascii="標楷體" w:eastAsia="標楷體" w:hAnsi="標楷體" w:cs="新細明體" w:hint="eastAsia"/>
                <w:color w:val="000000" w:themeColor="text1"/>
                <w:sz w:val="26"/>
                <w:szCs w:val="20"/>
              </w:rPr>
              <w:t>以及線上參觀</w:t>
            </w:r>
            <w:proofErr w:type="gramEnd"/>
            <w:r w:rsidRPr="001108D1">
              <w:rPr>
                <w:rFonts w:ascii="標楷體" w:eastAsia="標楷體" w:hAnsi="標楷體" w:cs="新細明體" w:hint="eastAsia"/>
                <w:color w:val="000000" w:themeColor="text1"/>
                <w:sz w:val="26"/>
                <w:szCs w:val="20"/>
              </w:rPr>
              <w:t>過程中的積極參與程度，包括是否主動提問、回答問題和參與討論等。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戶E1 </w:t>
            </w:r>
            <w:r w:rsidRPr="00F34AF7">
              <w:rPr>
                <w:rFonts w:ascii="標楷體" w:eastAsia="標楷體" w:hAnsi="標楷體" w:cs="新細明體" w:hint="eastAsia"/>
                <w:color w:val="000000" w:themeColor="text1"/>
                <w:sz w:val="26"/>
                <w:szCs w:val="20"/>
              </w:rPr>
              <w:t>善用教室外、戶外及校外教學，認識生活環境（自然或人為）。</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戶E2 </w:t>
            </w:r>
            <w:r w:rsidRPr="00F34AF7">
              <w:rPr>
                <w:rFonts w:ascii="標楷體" w:eastAsia="標楷體" w:hAnsi="標楷體" w:cs="新細明體" w:hint="eastAsia"/>
                <w:color w:val="000000" w:themeColor="text1"/>
                <w:sz w:val="26"/>
                <w:szCs w:val="20"/>
              </w:rPr>
              <w:t>豐富自身與環境的互動經驗，培養對生活環境的覺知與敏感，體驗與珍惜環境的好。</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科E1 </w:t>
            </w:r>
            <w:r w:rsidRPr="00F34AF7">
              <w:rPr>
                <w:rFonts w:ascii="標楷體" w:eastAsia="標楷體" w:hAnsi="標楷體" w:cs="新細明體" w:hint="eastAsia"/>
                <w:color w:val="000000" w:themeColor="text1"/>
                <w:sz w:val="26"/>
                <w:szCs w:val="20"/>
              </w:rPr>
              <w:t>了解平日常見科技產品的用途與運作方式。</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【資訊教育】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資E10 </w:t>
            </w:r>
            <w:r w:rsidRPr="00F34AF7">
              <w:rPr>
                <w:rFonts w:ascii="標楷體" w:eastAsia="標楷體" w:hAnsi="標楷體" w:cs="新細明體" w:hint="eastAsia"/>
                <w:color w:val="000000" w:themeColor="text1"/>
                <w:sz w:val="26"/>
                <w:szCs w:val="20"/>
              </w:rPr>
              <w:t>了解資訊科技於日常生活之重要性。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第九</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1.向學生說明人們會在神明在誕辰或成道日</w:t>
            </w:r>
            <w:proofErr w:type="gramStart"/>
            <w:r w:rsidRPr="00F34AF7">
              <w:rPr>
                <w:rFonts w:ascii="標楷體" w:eastAsia="標楷體" w:hAnsi="標楷體" w:cs="新細明體" w:hint="eastAsia"/>
                <w:color w:val="000000" w:themeColor="text1"/>
                <w:sz w:val="26"/>
                <w:szCs w:val="20"/>
              </w:rPr>
              <w:t>期間，舉辦遶</w:t>
            </w:r>
            <w:proofErr w:type="gramEnd"/>
            <w:r w:rsidRPr="00F34AF7">
              <w:rPr>
                <w:rFonts w:ascii="標楷體" w:eastAsia="標楷體" w:hAnsi="標楷體" w:cs="新細明體" w:hint="eastAsia"/>
                <w:color w:val="000000" w:themeColor="text1"/>
                <w:sz w:val="26"/>
                <w:szCs w:val="20"/>
              </w:rPr>
              <w:t>境或進香，形成了有如嘉年華會一般的廟會文化。</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2.教師引導學童進行問答。教師提問：各位同學你們有看過課本上這些廟會慶典活動嗎？在哪裡看到的？他們的表演有什麼特色呢？學生自由回答。</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3.教師帶學生認識課本圖片上的藝陣活動中有哪些肢體特色。並引導學生試著表演出來與大家一起分享。</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4.教師向學生介紹歌仔戲是常見的</w:t>
            </w:r>
            <w:proofErr w:type="gramStart"/>
            <w:r w:rsidRPr="00F34AF7">
              <w:rPr>
                <w:rFonts w:ascii="標楷體" w:eastAsia="標楷體" w:hAnsi="標楷體" w:cs="新細明體" w:hint="eastAsia"/>
                <w:color w:val="000000" w:themeColor="text1"/>
                <w:sz w:val="26"/>
                <w:szCs w:val="20"/>
              </w:rPr>
              <w:t>酬神戲演出</w:t>
            </w:r>
            <w:proofErr w:type="gramEnd"/>
            <w:r w:rsidRPr="00F34AF7">
              <w:rPr>
                <w:rFonts w:ascii="標楷體" w:eastAsia="標楷體" w:hAnsi="標楷體" w:cs="新細明體" w:hint="eastAsia"/>
                <w:color w:val="000000" w:themeColor="text1"/>
                <w:sz w:val="26"/>
                <w:szCs w:val="20"/>
              </w:rPr>
              <w:t>形式之</w:t>
            </w:r>
            <w:proofErr w:type="gramStart"/>
            <w:r w:rsidRPr="00F34AF7">
              <w:rPr>
                <w:rFonts w:ascii="標楷體" w:eastAsia="標楷體" w:hAnsi="標楷體" w:cs="新細明體" w:hint="eastAsia"/>
                <w:color w:val="000000" w:themeColor="text1"/>
                <w:sz w:val="26"/>
                <w:szCs w:val="20"/>
              </w:rPr>
              <w:t>一</w:t>
            </w:r>
            <w:proofErr w:type="gramEnd"/>
            <w:r w:rsidRPr="00F34AF7">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5.介紹歌仔戲發展歷史中，「落地掃」表演形式的特色；「</w:t>
            </w:r>
            <w:proofErr w:type="gramStart"/>
            <w:r w:rsidRPr="00F34AF7">
              <w:rPr>
                <w:rFonts w:ascii="標楷體" w:eastAsia="標楷體" w:hAnsi="標楷體" w:cs="新細明體" w:hint="eastAsia"/>
                <w:color w:val="000000" w:themeColor="text1"/>
                <w:sz w:val="26"/>
                <w:szCs w:val="20"/>
              </w:rPr>
              <w:t>扮仙戲</w:t>
            </w:r>
            <w:proofErr w:type="gramEnd"/>
            <w:r w:rsidRPr="00F34AF7">
              <w:rPr>
                <w:rFonts w:ascii="標楷體" w:eastAsia="標楷體" w:hAnsi="標楷體" w:cs="新細明體" w:hint="eastAsia"/>
                <w:color w:val="000000" w:themeColor="text1"/>
                <w:sz w:val="26"/>
                <w:szCs w:val="20"/>
              </w:rPr>
              <w:t>」的由來及表演內容。</w:t>
            </w:r>
          </w:p>
          <w:p w:rsidR="00DB448B" w:rsidRPr="000E130F"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6.介紹精緻歌仔戲的表演特色。</w:t>
            </w:r>
          </w:p>
        </w:tc>
        <w:tc>
          <w:tcPr>
            <w:tcW w:w="2126" w:type="dxa"/>
            <w:vAlign w:val="center"/>
          </w:tcPr>
          <w:p w:rsidR="00DB448B" w:rsidRPr="000E130F"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口語評量：評估學生在問答、回答問題和分享表演特色等活動中的口語表達能力，包括清晰度、流暢度、表達能力和說服力等。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海E8 </w:t>
            </w:r>
            <w:r w:rsidRPr="00F34AF7">
              <w:rPr>
                <w:rFonts w:ascii="標楷體" w:eastAsia="標楷體" w:hAnsi="標楷體" w:cs="新細明體" w:hint="eastAsia"/>
                <w:color w:val="000000" w:themeColor="text1"/>
                <w:sz w:val="26"/>
                <w:szCs w:val="20"/>
              </w:rPr>
              <w:t>了解海洋民俗活動、宗教信仰與生活的關係。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第九</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1.認識〈梆笛協奏曲〉：〈梆笛協奏曲〉，是首次為中國優良的傳統樂器與西洋交響樂團結合的樂曲。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2.請學生分享聆聽的感受：聽到什麼樂器的音色？聽到什麼節拍、速度、高低、節奏等。</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3.教師介紹中國的北方樂器</w:t>
            </w:r>
            <w:proofErr w:type="gramStart"/>
            <w:r w:rsidRPr="00F34AF7">
              <w:rPr>
                <w:rFonts w:ascii="標楷體" w:eastAsia="標楷體" w:hAnsi="標楷體" w:cs="新細明體" w:hint="eastAsia"/>
                <w:color w:val="000000"/>
                <w:sz w:val="26"/>
              </w:rPr>
              <w:t>──</w:t>
            </w:r>
            <w:proofErr w:type="gramEnd"/>
            <w:r w:rsidRPr="00F34AF7">
              <w:rPr>
                <w:rFonts w:ascii="標楷體" w:eastAsia="標楷體" w:hAnsi="標楷體" w:cs="新細明體" w:hint="eastAsia"/>
                <w:color w:val="000000"/>
                <w:sz w:val="26"/>
              </w:rPr>
              <w:t>梆笛：歷史、外觀、音色、吹奏和表現方式、音樂欣賞。</w:t>
            </w:r>
          </w:p>
        </w:tc>
        <w:tc>
          <w:tcPr>
            <w:tcW w:w="2126" w:type="dxa"/>
            <w:vAlign w:val="center"/>
          </w:tcPr>
          <w:p w:rsidR="00DB448B" w:rsidRPr="00F34AF7" w:rsidRDefault="001108D1" w:rsidP="007113EC">
            <w:pPr>
              <w:spacing w:line="260" w:lineRule="exact"/>
              <w:rPr>
                <w:rFonts w:eastAsiaTheme="minorEastAsia"/>
                <w:sz w:val="20"/>
                <w:szCs w:val="20"/>
              </w:rPr>
            </w:pPr>
            <w:r w:rsidRPr="001108D1">
              <w:rPr>
                <w:rFonts w:ascii="標楷體" w:eastAsia="標楷體" w:hAnsi="標楷體" w:cs="新細明體" w:hint="eastAsia"/>
                <w:bCs/>
                <w:snapToGrid w:val="0"/>
                <w:color w:val="000000"/>
                <w:sz w:val="26"/>
                <w:szCs w:val="20"/>
              </w:rPr>
              <w:t>參與度評量：觀察學生在認識〈梆笛協奏曲〉和介紹中國的梆笛過程中的積極參與程度，包括是否專注、提問和回答問題等。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多E</w:t>
            </w:r>
            <w:r w:rsidRPr="00F81F3D">
              <w:rPr>
                <w:rFonts w:ascii="標楷體" w:eastAsia="標楷體" w:hAnsi="標楷體" w:cs="新細明體" w:hint="eastAsia"/>
                <w:bCs/>
                <w:color w:val="000000"/>
                <w:sz w:val="26"/>
                <w:szCs w:val="20"/>
              </w:rPr>
              <w:t xml:space="preserve">2 </w:t>
            </w:r>
            <w:r w:rsidRPr="00F34AF7">
              <w:rPr>
                <w:rFonts w:ascii="標楷體" w:eastAsia="標楷體" w:hAnsi="標楷體" w:cs="新細明體" w:hint="eastAsia"/>
                <w:color w:val="000000"/>
                <w:sz w:val="26"/>
                <w:szCs w:val="20"/>
              </w:rPr>
              <w:t>建立自己的文化認同與意識。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教師引導學生複習美的原則中的「統一原則」。</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教師引導學生閱覽課本圖例與圖說，欣賞和探索藝術家所作之「集合而成」的雕塑。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教師引導學生發表對〈雕塑的兒童〉和〈長期停車〉二件作品的看法。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4討論和分享這二件作品和前面課本</w:t>
            </w:r>
            <w:proofErr w:type="gramStart"/>
            <w:r w:rsidRPr="00F34AF7">
              <w:rPr>
                <w:rFonts w:ascii="標楷體" w:eastAsia="標楷體" w:hAnsi="標楷體" w:cs="新細明體" w:hint="eastAsia"/>
                <w:color w:val="000000" w:themeColor="text1"/>
                <w:sz w:val="26"/>
                <w:szCs w:val="20"/>
              </w:rPr>
              <w:t>紹</w:t>
            </w:r>
            <w:proofErr w:type="gramEnd"/>
            <w:r w:rsidRPr="00F34AF7">
              <w:rPr>
                <w:rFonts w:ascii="標楷體" w:eastAsia="標楷體" w:hAnsi="標楷體" w:cs="新細明體" w:hint="eastAsia"/>
                <w:color w:val="000000" w:themeColor="text1"/>
                <w:sz w:val="26"/>
                <w:szCs w:val="20"/>
              </w:rPr>
              <w:t>過的雕塑有何異同。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5討論和分享這二件作品各自用了哪些部分或方式來『統一』成為大型作品。</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6教師說明以『圖騰柱』為例，探討利用『集合、堆疊』這種表現方式進行集體創作一件大型雕塑。</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7教師引導學生分組及閱覽〈海底〉圖例與圖說，並利用課本思考樹的問題，各小組自行規畫創作活動。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w:t>
            </w:r>
            <w:proofErr w:type="gramStart"/>
            <w:r w:rsidRPr="00F34AF7">
              <w:rPr>
                <w:rFonts w:ascii="標楷體" w:eastAsia="標楷體" w:hAnsi="標楷體" w:cs="新細明體" w:hint="eastAsia"/>
                <w:color w:val="000000" w:themeColor="text1"/>
                <w:sz w:val="26"/>
                <w:szCs w:val="20"/>
              </w:rPr>
              <w:t>各</w:t>
            </w:r>
            <w:proofErr w:type="gramEnd"/>
            <w:r w:rsidRPr="00F34AF7">
              <w:rPr>
                <w:rFonts w:ascii="標楷體" w:eastAsia="標楷體" w:hAnsi="標楷體" w:cs="新細明體" w:hint="eastAsia"/>
                <w:color w:val="000000" w:themeColor="text1"/>
                <w:sz w:val="26"/>
                <w:szCs w:val="20"/>
              </w:rPr>
              <w:t>小組討論後在畫紙上畫出構圖。</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9教師提示各小組要先分工合作，利用</w:t>
            </w:r>
            <w:proofErr w:type="gramStart"/>
            <w:r w:rsidRPr="00F34AF7">
              <w:rPr>
                <w:rFonts w:ascii="標楷體" w:eastAsia="標楷體" w:hAnsi="標楷體" w:cs="新細明體" w:hint="eastAsia"/>
                <w:color w:val="000000" w:themeColor="text1"/>
                <w:sz w:val="26"/>
                <w:szCs w:val="20"/>
              </w:rPr>
              <w:t>一週</w:t>
            </w:r>
            <w:proofErr w:type="gramEnd"/>
            <w:r w:rsidRPr="00F34AF7">
              <w:rPr>
                <w:rFonts w:ascii="標楷體" w:eastAsia="標楷體" w:hAnsi="標楷體" w:cs="新細明體" w:hint="eastAsia"/>
                <w:color w:val="000000" w:themeColor="text1"/>
                <w:sz w:val="26"/>
                <w:szCs w:val="20"/>
              </w:rPr>
              <w:t>的時間準備用具和材料，下次上課將正式製作。</w:t>
            </w:r>
          </w:p>
        </w:tc>
        <w:tc>
          <w:tcPr>
            <w:tcW w:w="2126" w:type="dxa"/>
            <w:vAlign w:val="center"/>
          </w:tcPr>
          <w:p w:rsidR="00DB448B" w:rsidRPr="000E130F" w:rsidRDefault="001108D1" w:rsidP="001108D1">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小組合作評量：根據小組在規劃和製作過程中的合作情況，評估小組成員之間的相互配合、溝通和協作能力。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1.向學生說明人們會在神明在誕辰或成道日</w:t>
            </w:r>
            <w:proofErr w:type="gramStart"/>
            <w:r w:rsidRPr="00F34AF7">
              <w:rPr>
                <w:rFonts w:ascii="標楷體" w:eastAsia="標楷體" w:hAnsi="標楷體" w:cs="新細明體" w:hint="eastAsia"/>
                <w:color w:val="000000" w:themeColor="text1"/>
                <w:sz w:val="26"/>
                <w:szCs w:val="20"/>
              </w:rPr>
              <w:t>期間，舉辦遶</w:t>
            </w:r>
            <w:proofErr w:type="gramEnd"/>
            <w:r w:rsidRPr="00F34AF7">
              <w:rPr>
                <w:rFonts w:ascii="標楷體" w:eastAsia="標楷體" w:hAnsi="標楷體" w:cs="新細明體" w:hint="eastAsia"/>
                <w:color w:val="000000" w:themeColor="text1"/>
                <w:sz w:val="26"/>
                <w:szCs w:val="20"/>
              </w:rPr>
              <w:t>境或進香，形成了有如嘉年華會一般的廟會文化。</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2.教師引導學童進行問答。教師提問：各位同學你們有看過課本上這些廟會慶典活動嗎？在哪裡看到的？他們的表演有什麼特色呢？學生自由回答。</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3.教師帶學生認識課本圖片上的藝陣活動中有哪些肢體特色。並引導學生試著表演出來與大家一起分享。</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4.教師向學生介紹歌仔戲是常見的</w:t>
            </w:r>
            <w:proofErr w:type="gramStart"/>
            <w:r w:rsidRPr="00F34AF7">
              <w:rPr>
                <w:rFonts w:ascii="標楷體" w:eastAsia="標楷體" w:hAnsi="標楷體" w:cs="新細明體" w:hint="eastAsia"/>
                <w:color w:val="000000" w:themeColor="text1"/>
                <w:sz w:val="26"/>
                <w:szCs w:val="20"/>
              </w:rPr>
              <w:t>酬神戲演出</w:t>
            </w:r>
            <w:proofErr w:type="gramEnd"/>
            <w:r w:rsidRPr="00F34AF7">
              <w:rPr>
                <w:rFonts w:ascii="標楷體" w:eastAsia="標楷體" w:hAnsi="標楷體" w:cs="新細明體" w:hint="eastAsia"/>
                <w:color w:val="000000" w:themeColor="text1"/>
                <w:sz w:val="26"/>
                <w:szCs w:val="20"/>
              </w:rPr>
              <w:t>形式之</w:t>
            </w:r>
            <w:proofErr w:type="gramStart"/>
            <w:r w:rsidRPr="00F34AF7">
              <w:rPr>
                <w:rFonts w:ascii="標楷體" w:eastAsia="標楷體" w:hAnsi="標楷體" w:cs="新細明體" w:hint="eastAsia"/>
                <w:color w:val="000000" w:themeColor="text1"/>
                <w:sz w:val="26"/>
                <w:szCs w:val="20"/>
              </w:rPr>
              <w:t>一</w:t>
            </w:r>
            <w:proofErr w:type="gramEnd"/>
            <w:r w:rsidRPr="00F34AF7">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5.介紹歌仔戲發展歷史中，「落地掃」表演形式的特色；「</w:t>
            </w:r>
            <w:proofErr w:type="gramStart"/>
            <w:r w:rsidRPr="00F34AF7">
              <w:rPr>
                <w:rFonts w:ascii="標楷體" w:eastAsia="標楷體" w:hAnsi="標楷體" w:cs="新細明體" w:hint="eastAsia"/>
                <w:color w:val="000000" w:themeColor="text1"/>
                <w:sz w:val="26"/>
                <w:szCs w:val="20"/>
              </w:rPr>
              <w:t>扮仙戲</w:t>
            </w:r>
            <w:proofErr w:type="gramEnd"/>
            <w:r w:rsidRPr="00F34AF7">
              <w:rPr>
                <w:rFonts w:ascii="標楷體" w:eastAsia="標楷體" w:hAnsi="標楷體" w:cs="新細明體" w:hint="eastAsia"/>
                <w:color w:val="000000" w:themeColor="text1"/>
                <w:sz w:val="26"/>
                <w:szCs w:val="20"/>
              </w:rPr>
              <w:t>」的由來及表演內容。</w:t>
            </w:r>
          </w:p>
          <w:p w:rsidR="00DB448B" w:rsidRPr="000E130F"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6.介紹精緻歌仔戲的表演特色。</w:t>
            </w:r>
          </w:p>
        </w:tc>
        <w:tc>
          <w:tcPr>
            <w:tcW w:w="2126" w:type="dxa"/>
            <w:vAlign w:val="center"/>
          </w:tcPr>
          <w:p w:rsidR="00DB448B" w:rsidRPr="000E130F" w:rsidRDefault="001108D1" w:rsidP="007113EC">
            <w:pPr>
              <w:spacing w:line="260" w:lineRule="exact"/>
              <w:rPr>
                <w:rFonts w:eastAsiaTheme="minorEastAsia"/>
                <w:color w:val="000000" w:themeColor="text1"/>
                <w:sz w:val="20"/>
                <w:szCs w:val="20"/>
              </w:rPr>
            </w:pPr>
            <w:r w:rsidRPr="001108D1">
              <w:rPr>
                <w:rFonts w:ascii="標楷體" w:eastAsia="標楷體" w:hAnsi="標楷體" w:cs="新細明體" w:hint="eastAsia"/>
                <w:color w:val="000000" w:themeColor="text1"/>
                <w:sz w:val="26"/>
                <w:szCs w:val="20"/>
              </w:rPr>
              <w:t>參與度評量：觀察學生在學習活動中的積極參與程度，包括回答問題、提出意見，以及與他人的互動和討論等。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【海洋教育】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海E8 </w:t>
            </w:r>
            <w:r w:rsidRPr="00F34AF7">
              <w:rPr>
                <w:rFonts w:ascii="標楷體" w:eastAsia="標楷體" w:hAnsi="標楷體" w:cs="新細明體" w:hint="eastAsia"/>
                <w:color w:val="000000" w:themeColor="text1"/>
                <w:sz w:val="26"/>
                <w:szCs w:val="20"/>
              </w:rPr>
              <w:t>了解海洋民俗活動、宗教信仰與生活的關係。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1.教師彈奏或播放〈山上的孩子〉，請同學們一邊跟著樂譜、一邊欣賞聆聽曲調；請同學們</w:t>
            </w:r>
            <w:proofErr w:type="gramStart"/>
            <w:r w:rsidRPr="00F34AF7">
              <w:rPr>
                <w:rFonts w:ascii="標楷體" w:eastAsia="標楷體" w:hAnsi="標楷體" w:cs="新細明體" w:hint="eastAsia"/>
                <w:color w:val="000000"/>
                <w:sz w:val="26"/>
                <w:szCs w:val="20"/>
              </w:rPr>
              <w:t>說出本曲基本</w:t>
            </w:r>
            <w:proofErr w:type="gramEnd"/>
            <w:r w:rsidRPr="00F34AF7">
              <w:rPr>
                <w:rFonts w:ascii="標楷體" w:eastAsia="標楷體" w:hAnsi="標楷體" w:cs="新細明體" w:hint="eastAsia"/>
                <w:color w:val="000000"/>
                <w:sz w:val="26"/>
                <w:szCs w:val="20"/>
              </w:rPr>
              <w:t>資訊、速度、</w:t>
            </w:r>
            <w:proofErr w:type="gramStart"/>
            <w:r w:rsidRPr="00F34AF7">
              <w:rPr>
                <w:rFonts w:ascii="標楷體" w:eastAsia="標楷體" w:hAnsi="標楷體" w:cs="新細明體" w:hint="eastAsia"/>
                <w:color w:val="000000"/>
                <w:sz w:val="26"/>
                <w:szCs w:val="20"/>
              </w:rPr>
              <w:t>拍號</w:t>
            </w:r>
            <w:proofErr w:type="gramEnd"/>
            <w:r w:rsidRPr="00F34AF7">
              <w:rPr>
                <w:rFonts w:ascii="標楷體" w:eastAsia="標楷體" w:hAnsi="標楷體" w:cs="新細明體" w:hint="eastAsia"/>
                <w:color w:val="000000"/>
                <w:sz w:val="26"/>
                <w:szCs w:val="20"/>
              </w:rPr>
              <w:t>。</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2.教師引導學生拍打</w:t>
            </w:r>
            <w:proofErr w:type="gramStart"/>
            <w:r w:rsidRPr="00F34AF7">
              <w:rPr>
                <w:rFonts w:ascii="標楷體" w:eastAsia="標楷體" w:hAnsi="標楷體" w:cs="新細明體" w:hint="eastAsia"/>
                <w:color w:val="000000"/>
                <w:sz w:val="26"/>
                <w:szCs w:val="20"/>
              </w:rPr>
              <w:t>出本曲的</w:t>
            </w:r>
            <w:proofErr w:type="gramEnd"/>
            <w:r w:rsidRPr="00F34AF7">
              <w:rPr>
                <w:rFonts w:ascii="標楷體" w:eastAsia="標楷體" w:hAnsi="標楷體" w:cs="新細明體" w:hint="eastAsia"/>
                <w:color w:val="000000"/>
                <w:sz w:val="26"/>
                <w:szCs w:val="20"/>
              </w:rPr>
              <w:t>節奏、視唱</w:t>
            </w:r>
            <w:proofErr w:type="gramStart"/>
            <w:r w:rsidRPr="00F34AF7">
              <w:rPr>
                <w:rFonts w:ascii="標楷體" w:eastAsia="標楷體" w:hAnsi="標楷體" w:cs="新細明體" w:hint="eastAsia"/>
                <w:color w:val="000000"/>
                <w:sz w:val="26"/>
                <w:szCs w:val="20"/>
              </w:rPr>
              <w:t>唱</w:t>
            </w:r>
            <w:proofErr w:type="gramEnd"/>
            <w:r w:rsidRPr="00F34AF7">
              <w:rPr>
                <w:rFonts w:ascii="標楷體" w:eastAsia="標楷體" w:hAnsi="標楷體" w:cs="新細明體" w:hint="eastAsia"/>
                <w:color w:val="000000"/>
                <w:sz w:val="26"/>
                <w:szCs w:val="20"/>
              </w:rPr>
              <w:t>名。</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3.教師教唱歌曲，教師範唱一句、學生跟著唱一句，接著請同學們一起演唱歌曲。</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4.教師引導：「原住民唱歌時常伴隨著舞蹈；雖然我們不是舞蹈專長，但我們可以一邊唱歌一邊搭配頑固節奏的動作，一樣是非常有趣的！」</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5.請同學思考還可以用那些肢體來表現節奏，如：彈指、拍胸、拍屁股等；亦可以思考無聲的動作，如：比</w:t>
            </w:r>
            <w:proofErr w:type="gramStart"/>
            <w:r w:rsidRPr="00F34AF7">
              <w:rPr>
                <w:rFonts w:ascii="標楷體" w:eastAsia="標楷體" w:hAnsi="標楷體" w:cs="新細明體" w:hint="eastAsia"/>
                <w:color w:val="000000"/>
                <w:sz w:val="26"/>
                <w:szCs w:val="20"/>
              </w:rPr>
              <w:t>讚</w:t>
            </w:r>
            <w:proofErr w:type="gramEnd"/>
            <w:r w:rsidRPr="00F34AF7">
              <w:rPr>
                <w:rFonts w:ascii="標楷體" w:eastAsia="標楷體" w:hAnsi="標楷體" w:cs="新細明體" w:hint="eastAsia"/>
                <w:color w:val="000000"/>
                <w:sz w:val="26"/>
                <w:szCs w:val="20"/>
              </w:rPr>
              <w:t>、聳肩、揮手、蹲下等。</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6.教師請同學們分組，2~4人一組，一起設計一組頑固節奏加動作，有聲無聲都不限，四四拍</w:t>
            </w:r>
            <w:proofErr w:type="gramStart"/>
            <w:r w:rsidRPr="00F34AF7">
              <w:rPr>
                <w:rFonts w:ascii="標楷體" w:eastAsia="標楷體" w:hAnsi="標楷體" w:cs="新細明體" w:hint="eastAsia"/>
                <w:color w:val="000000"/>
                <w:sz w:val="26"/>
                <w:szCs w:val="20"/>
              </w:rPr>
              <w:t>一</w:t>
            </w:r>
            <w:proofErr w:type="gramEnd"/>
            <w:r w:rsidRPr="00F34AF7">
              <w:rPr>
                <w:rFonts w:ascii="標楷體" w:eastAsia="標楷體" w:hAnsi="標楷體" w:cs="新細明體" w:hint="eastAsia"/>
                <w:color w:val="000000"/>
                <w:sz w:val="26"/>
                <w:szCs w:val="20"/>
              </w:rPr>
              <w:t>小節，預備搭配〈山上的孩子〉來演唱。</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lastRenderedPageBreak/>
              <w:t>7.設計頑固節奏搭配的動作，並小組練習到熟練。</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8.請各組上台發表。</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9.請同學分享自己最喜歡的組別，並說明原因。</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10.教師介紹陸森寶、呂泉生、楊兆禎的生平和他們的音樂。</w:t>
            </w:r>
          </w:p>
        </w:tc>
        <w:tc>
          <w:tcPr>
            <w:tcW w:w="2126" w:type="dxa"/>
            <w:vAlign w:val="center"/>
          </w:tcPr>
          <w:p w:rsidR="00DB448B" w:rsidRPr="00F34AF7" w:rsidRDefault="001108D1" w:rsidP="007113EC">
            <w:pPr>
              <w:spacing w:line="260" w:lineRule="exact"/>
              <w:rPr>
                <w:rFonts w:eastAsiaTheme="minorEastAsia"/>
                <w:sz w:val="20"/>
                <w:szCs w:val="20"/>
              </w:rPr>
            </w:pPr>
            <w:r w:rsidRPr="001108D1">
              <w:rPr>
                <w:rFonts w:ascii="標楷體" w:eastAsia="標楷體" w:hAnsi="標楷體" w:cs="新細明體" w:hint="eastAsia"/>
                <w:bCs/>
                <w:snapToGrid w:val="0"/>
                <w:color w:val="000000"/>
                <w:sz w:val="26"/>
                <w:szCs w:val="20"/>
              </w:rPr>
              <w:lastRenderedPageBreak/>
              <w:t>實作評量：觀察學生在拍打節奏、視唱</w:t>
            </w:r>
            <w:proofErr w:type="gramStart"/>
            <w:r w:rsidRPr="001108D1">
              <w:rPr>
                <w:rFonts w:ascii="標楷體" w:eastAsia="標楷體" w:hAnsi="標楷體" w:cs="新細明體" w:hint="eastAsia"/>
                <w:bCs/>
                <w:snapToGrid w:val="0"/>
                <w:color w:val="000000"/>
                <w:sz w:val="26"/>
                <w:szCs w:val="20"/>
              </w:rPr>
              <w:t>唱</w:t>
            </w:r>
            <w:proofErr w:type="gramEnd"/>
            <w:r w:rsidRPr="001108D1">
              <w:rPr>
                <w:rFonts w:ascii="標楷體" w:eastAsia="標楷體" w:hAnsi="標楷體" w:cs="新細明體" w:hint="eastAsia"/>
                <w:bCs/>
                <w:snapToGrid w:val="0"/>
                <w:color w:val="000000"/>
                <w:sz w:val="26"/>
                <w:szCs w:val="20"/>
              </w:rPr>
              <w:t>名、唱歌和設計動作時的實際表現，包括節奏的準確性、歌唱的流暢度，以及動作的協調性和創意性。</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多E2 </w:t>
            </w:r>
            <w:r w:rsidRPr="00F34AF7">
              <w:rPr>
                <w:rFonts w:ascii="標楷體" w:eastAsia="標楷體" w:hAnsi="標楷體" w:cs="新細明體" w:hint="eastAsia"/>
                <w:color w:val="000000"/>
                <w:sz w:val="26"/>
                <w:szCs w:val="20"/>
              </w:rPr>
              <w:t>建立自己的文化認同與意識。</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【原住民族教育】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原E10 </w:t>
            </w:r>
            <w:r w:rsidRPr="00F34AF7">
              <w:rPr>
                <w:rFonts w:ascii="標楷體" w:eastAsia="標楷體" w:hAnsi="標楷體" w:cs="新細明體" w:hint="eastAsia"/>
                <w:color w:val="000000"/>
                <w:sz w:val="26"/>
                <w:szCs w:val="20"/>
              </w:rPr>
              <w:t>原住民族音樂、舞蹈、服飾、建築與各種工藝技藝實作。</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第十一</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教師引導學生閱覽〈臉的集合〉和〈可愛的守護獸〉的圖例與圖說，並進行討論與分享。</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教師引導學生複習和分享以前學過的「利用各種生活中的現成物或廢棄物再生利用」舊經驗。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3教師引導學生觀察後發表看法。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4教師巡視並指導各組依據草圖進行分工，組員開始製作各自負責的部分。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教師巡視並指導各組將成員完成的單元體作品，開始進行整體組裝</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小組作品組裝完成並展示。</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教師鼓勵學生（小組）發表作品的製作過程、作品特色，以及如何解決過程中遇到的問題。</w:t>
            </w:r>
          </w:p>
        </w:tc>
        <w:tc>
          <w:tcPr>
            <w:tcW w:w="2126" w:type="dxa"/>
            <w:vAlign w:val="center"/>
          </w:tcPr>
          <w:p w:rsidR="00DB448B" w:rsidRPr="00F34AF7" w:rsidRDefault="00900717" w:rsidP="007113EC">
            <w:pPr>
              <w:spacing w:line="260" w:lineRule="exact"/>
              <w:rPr>
                <w:rFonts w:eastAsiaTheme="minorEastAsia"/>
                <w:color w:val="000000" w:themeColor="text1"/>
                <w:sz w:val="20"/>
                <w:szCs w:val="20"/>
              </w:rPr>
            </w:pPr>
            <w:r w:rsidRPr="00900717">
              <w:rPr>
                <w:rFonts w:ascii="標楷體" w:eastAsia="標楷體" w:hAnsi="標楷體" w:cs="新細明體" w:hint="eastAsia"/>
                <w:color w:val="000000" w:themeColor="text1"/>
                <w:sz w:val="26"/>
                <w:szCs w:val="20"/>
              </w:rPr>
              <w:t>小組合作評量：根據小組在製作過程中的合作程度和團隊精神，評估小組合作的效率和每位成員的貢獻，包括分工合作、溝通協調和解決問題的能力。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 xml:space="preserve">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第十一</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一、臺灣在地慶典風華</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w:t>
            </w:r>
            <w:r w:rsidRPr="00F34AF7">
              <w:rPr>
                <w:rFonts w:ascii="標楷體" w:eastAsia="標楷體" w:hAnsi="標楷體" w:cs="新細明體" w:hint="eastAsia"/>
                <w:color w:val="000000" w:themeColor="text1"/>
                <w:sz w:val="26"/>
                <w:szCs w:val="20"/>
                <w:shd w:val="clear" w:color="auto" w:fill="FFFFFF"/>
              </w:rPr>
              <w:t>教師請同學上台示範日常生活中的「你、我、他」手勢，請同學進行觀察，不同性格特質的同學會出現</w:t>
            </w:r>
            <w:proofErr w:type="gramStart"/>
            <w:r w:rsidRPr="00F34AF7">
              <w:rPr>
                <w:rFonts w:ascii="標楷體" w:eastAsia="標楷體" w:hAnsi="標楷體" w:cs="新細明體" w:hint="eastAsia"/>
                <w:color w:val="000000" w:themeColor="text1"/>
                <w:sz w:val="26"/>
                <w:szCs w:val="20"/>
                <w:shd w:val="clear" w:color="auto" w:fill="FFFFFF"/>
              </w:rPr>
              <w:t>哪些具個人</w:t>
            </w:r>
            <w:proofErr w:type="gramEnd"/>
            <w:r w:rsidRPr="00F34AF7">
              <w:rPr>
                <w:rFonts w:ascii="標楷體" w:eastAsia="標楷體" w:hAnsi="標楷體" w:cs="新細明體" w:hint="eastAsia"/>
                <w:color w:val="000000" w:themeColor="text1"/>
                <w:sz w:val="26"/>
                <w:szCs w:val="20"/>
                <w:shd w:val="clear" w:color="auto" w:fill="FFFFFF"/>
              </w:rPr>
              <w:t>特色的肢體語言。</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w:t>
            </w:r>
            <w:r w:rsidRPr="00F34AF7">
              <w:rPr>
                <w:rFonts w:ascii="標楷體" w:eastAsia="標楷體" w:hAnsi="標楷體" w:cs="新細明體" w:hint="eastAsia"/>
                <w:color w:val="000000" w:themeColor="text1"/>
                <w:sz w:val="26"/>
                <w:szCs w:val="20"/>
                <w:shd w:val="clear" w:color="auto" w:fill="FFFFFF"/>
              </w:rPr>
              <w:t>教師說明歌仔戲</w:t>
            </w:r>
            <w:r w:rsidRPr="00F34AF7">
              <w:rPr>
                <w:rFonts w:ascii="標楷體" w:eastAsia="標楷體" w:hAnsi="標楷體" w:cs="新細明體" w:hint="eastAsia"/>
                <w:color w:val="000000" w:themeColor="text1"/>
                <w:sz w:val="26"/>
                <w:szCs w:val="20"/>
              </w:rPr>
              <w:t>身段是將生活中的動作加以提煉美化，以舞蹈化的形式呈現。</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3.教師介紹歌仔戲行當類別，以及各行當的表演特色。</w:t>
            </w:r>
          </w:p>
        </w:tc>
        <w:tc>
          <w:tcPr>
            <w:tcW w:w="2126" w:type="dxa"/>
            <w:vAlign w:val="center"/>
          </w:tcPr>
          <w:p w:rsidR="00DB448B" w:rsidRPr="00F34AF7" w:rsidRDefault="00900717" w:rsidP="007113EC">
            <w:pPr>
              <w:spacing w:line="260" w:lineRule="exact"/>
              <w:rPr>
                <w:rFonts w:eastAsiaTheme="minorEastAsia"/>
                <w:color w:val="000000" w:themeColor="text1"/>
                <w:sz w:val="20"/>
                <w:szCs w:val="20"/>
              </w:rPr>
            </w:pPr>
            <w:r w:rsidRPr="00900717">
              <w:rPr>
                <w:rFonts w:ascii="標楷體" w:eastAsia="標楷體" w:hAnsi="標楷體" w:cs="新細明體" w:hint="eastAsia"/>
                <w:color w:val="000000" w:themeColor="text1"/>
                <w:sz w:val="26"/>
                <w:szCs w:val="20"/>
              </w:rPr>
              <w:t>參與度評量：觀察學生對上台示範的參與程度，包括積極參與、配合演示、以及表現個人特色的能力。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生E1 </w:t>
            </w:r>
            <w:r w:rsidRPr="00F34AF7">
              <w:rPr>
                <w:rFonts w:ascii="標楷體" w:eastAsia="標楷體" w:hAnsi="標楷體" w:cs="新細明體" w:hint="eastAsia"/>
                <w:color w:val="000000" w:themeColor="text1"/>
                <w:sz w:val="26"/>
                <w:szCs w:val="20"/>
              </w:rPr>
              <w:t>探討生活議題，培養思考的適當情意與態度。</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第十一</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二、故鄉歌謠</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1.教師介紹陸森寶、呂泉生、楊兆禎的生平和他們的音樂作品。</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2.教師播放完整的〈懷念年祭〉、〈搖嬰仔歌〉、〈桃花開〉的音樂讓學生欣賞，並共同欣賞與討論歌曲和歌詞的涵義。</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3.教師教</w:t>
            </w:r>
            <w:proofErr w:type="gramStart"/>
            <w:r w:rsidRPr="00F34AF7">
              <w:rPr>
                <w:rFonts w:ascii="標楷體" w:eastAsia="標楷體" w:hAnsi="標楷體" w:cs="新細明體" w:hint="eastAsia"/>
                <w:color w:val="000000"/>
                <w:sz w:val="26"/>
                <w:szCs w:val="20"/>
              </w:rPr>
              <w:t>紹</w:t>
            </w:r>
            <w:proofErr w:type="gramEnd"/>
            <w:r w:rsidRPr="00F34AF7">
              <w:rPr>
                <w:rFonts w:ascii="標楷體" w:eastAsia="標楷體" w:hAnsi="標楷體" w:cs="新細明體" w:hint="eastAsia"/>
                <w:color w:val="000000"/>
                <w:sz w:val="26"/>
                <w:szCs w:val="20"/>
              </w:rPr>
              <w:t>從科技的產品取得鋼琴鍵盤的應用程式。</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4.聆聽〈紅蜻蜓〉的曲調，在第七小節之處即興Do, Re, Mi, Sol, La, Do五聲音階的音，並且填入音符。</w:t>
            </w:r>
          </w:p>
          <w:p w:rsidR="00DB448B" w:rsidRPr="000E130F"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5.教師請學生採訪家中長輩，並記錄他們的歌謠。</w:t>
            </w:r>
          </w:p>
        </w:tc>
        <w:tc>
          <w:tcPr>
            <w:tcW w:w="2126" w:type="dxa"/>
            <w:vAlign w:val="center"/>
          </w:tcPr>
          <w:p w:rsidR="00DB448B" w:rsidRPr="00F34AF7" w:rsidRDefault="00900717" w:rsidP="007113EC">
            <w:pPr>
              <w:spacing w:line="260" w:lineRule="exact"/>
              <w:rPr>
                <w:rFonts w:eastAsiaTheme="minorEastAsia"/>
                <w:sz w:val="20"/>
                <w:szCs w:val="20"/>
              </w:rPr>
            </w:pPr>
            <w:r w:rsidRPr="00900717">
              <w:rPr>
                <w:rFonts w:ascii="標楷體" w:eastAsia="標楷體" w:hAnsi="標楷體" w:cs="新細明體" w:hint="eastAsia"/>
                <w:bCs/>
                <w:snapToGrid w:val="0"/>
                <w:color w:val="000000"/>
                <w:sz w:val="26"/>
                <w:szCs w:val="20"/>
              </w:rPr>
              <w:t>表演：觀察學生在聆聽歌曲並填寫音符後的表演，包括即興演奏五聲音階的準確度和表現技巧。</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【品德教育】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品E6 </w:t>
            </w:r>
            <w:r w:rsidRPr="00F34AF7">
              <w:rPr>
                <w:rFonts w:ascii="標楷體" w:eastAsia="標楷體" w:hAnsi="標楷體" w:cs="新細明體" w:hint="eastAsia"/>
                <w:color w:val="000000"/>
                <w:sz w:val="26"/>
                <w:szCs w:val="20"/>
              </w:rPr>
              <w:t>同理分享。</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【多元文化教育】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多E2 </w:t>
            </w:r>
            <w:r w:rsidRPr="00F34AF7">
              <w:rPr>
                <w:rFonts w:ascii="標楷體" w:eastAsia="標楷體" w:hAnsi="標楷體" w:cs="新細明體" w:hint="eastAsia"/>
                <w:color w:val="000000"/>
                <w:sz w:val="26"/>
                <w:szCs w:val="20"/>
              </w:rPr>
              <w:t>建立自己的文化認同與意識。</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【家庭教育】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家E7 </w:t>
            </w:r>
            <w:r w:rsidRPr="00F34AF7">
              <w:rPr>
                <w:rFonts w:ascii="標楷體" w:eastAsia="標楷體" w:hAnsi="標楷體" w:cs="新細明體" w:hint="eastAsia"/>
                <w:color w:val="000000"/>
                <w:sz w:val="26"/>
                <w:szCs w:val="20"/>
              </w:rPr>
              <w:t>表達對家庭成員的關心與情感。</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第十二</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走入時間的長廊</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教師引導學生閱覽〈臉的集合〉和〈可愛的守護獸〉的圖例與圖說，並進行討論與分享。</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教師引導學生複習和分享以前學過的「利用各種生活中的現成物或廢棄物再生利用」舊經驗。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3教師引導學生觀察後發表看法。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4教師巡視並指導各組依據草圖進行分工，組員開始製作各自負責的部分。</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教師巡視並指導各組將成員完成的單元體作品，開始進行整體組裝</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小組作品組裝完成並展示。</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 教師鼓勵學生（小組）發表作品的製作過程、作品特色，以及如何解決過程中遇到的問題。</w:t>
            </w:r>
          </w:p>
        </w:tc>
        <w:tc>
          <w:tcPr>
            <w:tcW w:w="2126" w:type="dxa"/>
            <w:vAlign w:val="center"/>
          </w:tcPr>
          <w:p w:rsidR="00DB448B" w:rsidRPr="000E130F" w:rsidRDefault="00B76813" w:rsidP="007113EC">
            <w:pPr>
              <w:spacing w:line="260" w:lineRule="exact"/>
              <w:rPr>
                <w:rFonts w:eastAsiaTheme="minorEastAsia"/>
                <w:color w:val="000000" w:themeColor="text1"/>
                <w:sz w:val="20"/>
                <w:szCs w:val="20"/>
              </w:rPr>
            </w:pPr>
            <w:r w:rsidRPr="00B76813">
              <w:rPr>
                <w:rFonts w:ascii="標楷體" w:eastAsia="標楷體" w:hAnsi="標楷體" w:cs="新細明體" w:hint="eastAsia"/>
                <w:color w:val="000000" w:themeColor="text1"/>
                <w:sz w:val="26"/>
                <w:szCs w:val="20"/>
              </w:rPr>
              <w:t>實作評量：評估學生在製作過程中的實際操作能力和技術水平，包括按照草圖進行分工、使用工具的熟練度、製作材料的運用等。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科E7 </w:t>
            </w:r>
            <w:r w:rsidRPr="00F34AF7">
              <w:rPr>
                <w:rFonts w:ascii="標楷體" w:eastAsia="標楷體" w:hAnsi="標楷體" w:cs="新細明體" w:hint="eastAsia"/>
                <w:color w:val="000000" w:themeColor="text1"/>
                <w:sz w:val="26"/>
                <w:szCs w:val="20"/>
              </w:rPr>
              <w:t>依據設計構想以規劃物品的製作步驟。</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 xml:space="preserve">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第十二</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1.教師引導學童討論生活中，在哪些節日時，大家會穿上應景的服裝慶祝？學生自由回答。</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2.介紹巴西里約熱內盧嘉年華風格特色。</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3.介紹義大利威尼斯嘉年華風格特色。</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4.介紹法國尼斯嘉年華風格特色。</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參與度評量：觀察學生在討論過程中的參與程度，包括積極提出節日慶祝的例子、分享自己的觀點等。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國E1 </w:t>
            </w:r>
            <w:r w:rsidRPr="00F34AF7">
              <w:rPr>
                <w:rFonts w:ascii="標楷體" w:eastAsia="標楷體" w:hAnsi="標楷體" w:cs="新細明體" w:hint="eastAsia"/>
                <w:color w:val="000000" w:themeColor="text1"/>
                <w:sz w:val="26"/>
                <w:szCs w:val="20"/>
              </w:rPr>
              <w:t>了解我國與世界其他國家的文化特質。</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第十二</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1.教師播放〈跳舞的娃娃〉的音樂，學生欣賞。</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2.請學生說說看：「樂曲中可能描述什麼樣性格的角色。」</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3.請學生看</w:t>
            </w:r>
            <w:proofErr w:type="gramStart"/>
            <w:r w:rsidRPr="00F34AF7">
              <w:rPr>
                <w:rFonts w:ascii="標楷體" w:eastAsia="標楷體" w:hAnsi="標楷體" w:cs="新細明體" w:hint="eastAsia"/>
                <w:color w:val="000000"/>
                <w:sz w:val="26"/>
                <w:szCs w:val="20"/>
              </w:rPr>
              <w:t>著譜例</w:t>
            </w:r>
            <w:proofErr w:type="gramEnd"/>
            <w:r w:rsidRPr="00F34AF7">
              <w:rPr>
                <w:rFonts w:ascii="標楷體" w:eastAsia="標楷體" w:hAnsi="標楷體" w:cs="新細明體" w:hint="eastAsia"/>
                <w:color w:val="000000"/>
                <w:sz w:val="26"/>
                <w:szCs w:val="20"/>
              </w:rPr>
              <w:t>，教師一邊撥放樂曲，讓學生手指著樂譜上的音符並隨音樂哼唱主題。</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4.教師提問：「你認為作曲家用什麼樣的音樂元素來描述這首曲中跳舞的娃娃？」</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5.教師介紹作曲家波迪尼的生平。</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6.認識裝飾音：裝飾音是裝飾音符的音；裝飾音可以使音樂的增加變化，可以很簡單也可以很華麗，通常附在音符上很快地演奏。</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口語評量：評估學生對音樂性格角色的描述能力，以及對作曲家用音樂元素描述跳舞的娃娃的理解。</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81F3D" w:rsidRDefault="00DB448B" w:rsidP="007113EC">
            <w:pPr>
              <w:spacing w:line="260" w:lineRule="exact"/>
              <w:rPr>
                <w:rFonts w:eastAsiaTheme="minorEastAsia"/>
                <w:b/>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第十三</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1討論與分享：課本圖例中的照片都畫了哪些內容。</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教師鼓勵學生自由發表：生活中在哪裡曾見過像圖例中的建築物及其特色。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3討論與分享：課本圖例中的如何區分出過去的或近代或現代的建築。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教師鼓勵學生分享：個人曾經拍過哪些具有特色的建築的經驗或回憶。</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教師鼓勵學生自由發表：生活中其他讓人印象深刻的建築及吸引人的原因。</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教師說明本單元課程，在探索和發現世界各地各國的建築，感受建築存在的藝術美感和價值。</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7討論與分享：《為我們遮風擋雨的建築》課本圖文，鼓勵學生發表看法。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8討論與分享：《居家建築的變化》和《新舊故宮博物院》課本圖文，鼓勵學生發表看法。</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參與度評量：觀察學生在討論和分享過程中的參與程度，包括提問、回答、分享觀點等。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【資訊教育】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資E9 </w:t>
            </w:r>
            <w:r w:rsidRPr="00F34AF7">
              <w:rPr>
                <w:rFonts w:ascii="標楷體" w:eastAsia="標楷體" w:hAnsi="標楷體" w:cs="新細明體" w:hint="eastAsia"/>
                <w:color w:val="000000" w:themeColor="text1"/>
                <w:sz w:val="26"/>
                <w:szCs w:val="20"/>
              </w:rPr>
              <w:t>利用資訊科技分享學習資源與心得。</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第十三</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1.教師介紹「舞臺服裝設計」的功能。</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2.教師介紹劇場服裝設計師工作流程。</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3.教師進行總結與提問：上完本活動，同學們請說一說劇場服裝設計與時尚服裝設計的目的有什麼不一樣？為什麼？</w:t>
            </w:r>
          </w:p>
          <w:p w:rsidR="00DB448B" w:rsidRPr="00F34AF7" w:rsidRDefault="00DB448B" w:rsidP="007113EC">
            <w:pPr>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4.教師引導學童自由發表看法並總結。</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口語評量：評估學生回答提問和自由發表時表達觀點的清晰度、思維深度和語言表達能力。</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第十三</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1.教師撥放鋼琴〈小丑〉，提問：「你覺得這首音樂是什麼感覺？樂曲描述的人物的性格為何？」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2.教師提問：「你有看過小丑的表演嗎？特色是什麼？」</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3.教師提問：「你認為作曲家是怎麼利用音樂中的元素描述小丑？」引導學生藉由音樂元素的特徵連結人物特色。</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參與度評量：觀察學生對教師提問的回應和對音樂的主動聆聽程度。</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第十四</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7113EC">
            <w:pPr>
              <w:spacing w:line="260" w:lineRule="exact"/>
            </w:pPr>
            <w:r>
              <w:rPr>
                <w:rFonts w:ascii="標楷體" w:eastAsia="標楷體" w:hAnsi="標楷體" w:cs="新細明體" w:hint="eastAsia"/>
                <w:color w:val="000000"/>
                <w:sz w:val="26"/>
                <w:szCs w:val="26"/>
              </w:rPr>
              <w:lastRenderedPageBreak/>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1教師引導學生閱覽課文和圖例與圖說，鼓勵學生自由發表。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討論與分享：課本圖例中的建築物和自然環境是如何融合的。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3教師引導學生閱覽「綠建築標章及綠建築」圖例與圖說。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討論與分享：什麼是『綠建築』、綠建築的特性及綠建築標章的涵義。</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教師鼓勵學生分享：生活中曾見過</w:t>
            </w:r>
            <w:proofErr w:type="gramStart"/>
            <w:r w:rsidRPr="00F34AF7">
              <w:rPr>
                <w:rFonts w:ascii="標楷體" w:eastAsia="標楷體" w:hAnsi="標楷體" w:cs="新細明體" w:hint="eastAsia"/>
                <w:color w:val="000000" w:themeColor="text1"/>
                <w:sz w:val="26"/>
                <w:szCs w:val="20"/>
              </w:rPr>
              <w:t>哪些綠建築</w:t>
            </w:r>
            <w:proofErr w:type="gramEnd"/>
            <w:r w:rsidRPr="00F34AF7">
              <w:rPr>
                <w:rFonts w:ascii="標楷體" w:eastAsia="標楷體" w:hAnsi="標楷體" w:cs="新細明體" w:hint="eastAsia"/>
                <w:color w:val="000000" w:themeColor="text1"/>
                <w:sz w:val="26"/>
                <w:szCs w:val="20"/>
              </w:rPr>
              <w:t>或是融入自然景觀和植物的建築物。</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 教師鼓勵學生自由發表：對居住在綠建築中的想法。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7教師鼓勵學生自由發表：目前自己居住的建築和自然融合的方式。</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lastRenderedPageBreak/>
              <w:t>口語評量：評估學生在討論和分享環節中的表達能力和說理能力，包括是否清晰地表達觀點、是否能夠合理地回答問題等。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環E14 覺知人類生存與發展需要利用能源及資源，學習在生活中直接利用自然能源或自然形式的物質。</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【能源教育】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能</w:t>
            </w:r>
            <w:r>
              <w:rPr>
                <w:rFonts w:ascii="標楷體" w:eastAsia="標楷體" w:hAnsi="標楷體" w:cs="新細明體" w:hint="eastAsia"/>
                <w:color w:val="000000" w:themeColor="text1"/>
                <w:sz w:val="26"/>
                <w:szCs w:val="20"/>
              </w:rPr>
              <w:t xml:space="preserve">E8 </w:t>
            </w:r>
            <w:r w:rsidRPr="00F34AF7">
              <w:rPr>
                <w:rFonts w:ascii="標楷體" w:eastAsia="標楷體" w:hAnsi="標楷體" w:cs="新細明體" w:hint="eastAsia"/>
                <w:color w:val="000000" w:themeColor="text1"/>
                <w:sz w:val="26"/>
                <w:szCs w:val="20"/>
              </w:rPr>
              <w:t>於家庭、校園生活實踐</w:t>
            </w:r>
            <w:proofErr w:type="gramStart"/>
            <w:r w:rsidRPr="00F34AF7">
              <w:rPr>
                <w:rFonts w:ascii="標楷體" w:eastAsia="標楷體" w:hAnsi="標楷體" w:cs="新細明體" w:hint="eastAsia"/>
                <w:color w:val="000000" w:themeColor="text1"/>
                <w:sz w:val="26"/>
                <w:szCs w:val="20"/>
              </w:rPr>
              <w:t>節能減碳的</w:t>
            </w:r>
            <w:proofErr w:type="gramEnd"/>
            <w:r w:rsidRPr="00F34AF7">
              <w:rPr>
                <w:rFonts w:ascii="標楷體" w:eastAsia="標楷體" w:hAnsi="標楷體" w:cs="新細明體" w:hint="eastAsia"/>
                <w:color w:val="000000" w:themeColor="text1"/>
                <w:sz w:val="26"/>
                <w:szCs w:val="20"/>
              </w:rPr>
              <w:t>行動。</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 xml:space="preserve">戶E4 </w:t>
            </w:r>
            <w:r w:rsidRPr="00F34AF7">
              <w:rPr>
                <w:rFonts w:ascii="標楷體" w:eastAsia="標楷體" w:hAnsi="標楷體" w:cs="新細明體" w:hint="eastAsia"/>
                <w:color w:val="000000" w:themeColor="text1"/>
                <w:sz w:val="26"/>
                <w:szCs w:val="20"/>
              </w:rPr>
              <w:t>覺知自身的生活方式會對自然環境產生影響與衝擊。</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第十四</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1.引導學生運用巧思，一起動手設計戲劇服裝。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2.教師引導學生思考生活中哪些物品可以用來裝扮，用什麼樣的材料最環保？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3.教師指導學生動手設計環保服裝。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4.學生進行創意走秀。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5.教師引導學童自由發表看法並總結。</w:t>
            </w:r>
          </w:p>
        </w:tc>
        <w:tc>
          <w:tcPr>
            <w:tcW w:w="2126" w:type="dxa"/>
            <w:vAlign w:val="center"/>
          </w:tcPr>
          <w:p w:rsidR="00DB448B" w:rsidRPr="00F34AF7" w:rsidRDefault="004C2C88" w:rsidP="007113EC">
            <w:pPr>
              <w:spacing w:line="260" w:lineRule="exact"/>
              <w:textAlignment w:val="baseline"/>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作品評量：評估學生設計的環保服裝在走秀時的效果和吸引力，包括服裝的造型、搭配和整體呈現。</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科E5 </w:t>
            </w:r>
            <w:r w:rsidRPr="00F34AF7">
              <w:rPr>
                <w:rFonts w:ascii="標楷體" w:eastAsia="標楷體" w:hAnsi="標楷體" w:cs="新細明體" w:hint="eastAsia"/>
                <w:color w:val="000000" w:themeColor="text1"/>
                <w:sz w:val="26"/>
                <w:szCs w:val="20"/>
              </w:rPr>
              <w:t>繪製簡單草圖以呈現設計構想。</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第十四</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1.教師引導學生分享：「看過音樂動畫的影片嗎？當你聽到一段音樂，你會聯想到什麼故事？能</w:t>
            </w:r>
            <w:proofErr w:type="gramStart"/>
            <w:r w:rsidRPr="00F34AF7">
              <w:rPr>
                <w:rFonts w:ascii="標楷體" w:eastAsia="標楷體" w:hAnsi="標楷體" w:cs="新細明體" w:hint="eastAsia"/>
                <w:color w:val="000000"/>
                <w:sz w:val="26"/>
              </w:rPr>
              <w:t>試著編故事</w:t>
            </w:r>
            <w:proofErr w:type="gramEnd"/>
            <w:r w:rsidRPr="00F34AF7">
              <w:rPr>
                <w:rFonts w:ascii="標楷體" w:eastAsia="標楷體" w:hAnsi="標楷體" w:cs="新細明體" w:hint="eastAsia"/>
                <w:color w:val="000000"/>
                <w:sz w:val="26"/>
              </w:rPr>
              <w:t>嗎？」</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2.教師帶領學生哼唱〈魔法師的弟子〉的音樂主題。</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3.教師帶領學生欣賞（魔法師的弟子）的音樂。</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4.教師介紹「交響詩」音樂特色：交響詩指的是以標題音樂手法寫成的單樂章管弦樂曲。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5.教師引導學生一邊聆賞音樂，一邊觀察樂譜的線條。</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實作評量：評估學生在欣賞音樂時是否能夠感受到音樂的情感和情節，以及對音樂主題的理解和表達能力。</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人E3 </w:t>
            </w:r>
            <w:r w:rsidRPr="00F34AF7">
              <w:rPr>
                <w:rFonts w:ascii="標楷體" w:eastAsia="標楷體" w:hAnsi="標楷體" w:cs="新細明體" w:hint="eastAsia"/>
                <w:color w:val="000000"/>
                <w:sz w:val="26"/>
                <w:szCs w:val="20"/>
              </w:rPr>
              <w:t>了解每個人需求的不同，並討論與遵守團體的規則。</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第十五</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 教師逐一引導學生閱覽「世界各國知名建築」圖例與圖說。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討論與分享：對於課本圖例中自己曾經實地去過及印象最深刻的建築的想法。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3教師引導學生任選圖例中二座建築進行觀察與比較，並鼓勵學生自由發表。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教師簡介圖例中各個建築。</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5教師引導學生自由發表：曾見過或知道其他哪些令人印象深刻和教人讚嘆的建築。</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lastRenderedPageBreak/>
              <w:t>參與度評量：觀察學生在逐一閱覽圖例時的積極參與程度，包括是否專注、提出問題和參與討論。</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w:t>
            </w:r>
            <w:r w:rsidRPr="00F34AF7">
              <w:rPr>
                <w:rFonts w:ascii="標楷體" w:eastAsia="標楷體" w:hAnsi="標楷體" w:cs="新細明體" w:hint="eastAsia"/>
                <w:color w:val="000000" w:themeColor="text1"/>
                <w:sz w:val="26"/>
                <w:szCs w:val="20"/>
              </w:rPr>
              <w:lastRenderedPageBreak/>
              <w:t>用性別平等的語言與文字進行溝通。</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第十五</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sidRPr="00E56007">
              <w:rPr>
                <w:rFonts w:ascii="標楷體" w:eastAsia="標楷體" w:hAnsi="標楷體" w:cs="新細明體" w:hint="eastAsia"/>
                <w:color w:val="000000"/>
                <w:sz w:val="26"/>
                <w:szCs w:val="20"/>
              </w:rPr>
              <w:t>妝點我的姿態</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1.引導學生運用巧思，一起動手設計戲劇服裝。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2.教師引導學生思考生活中哪些物品可以用來裝扮，用什麼樣的材料最環保？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3.教師指導學生動手設計環保服裝。</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4.學生進行創意走秀。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5.教師引導學童自由發表看法並總結。</w:t>
            </w:r>
          </w:p>
        </w:tc>
        <w:tc>
          <w:tcPr>
            <w:tcW w:w="2126" w:type="dxa"/>
            <w:vAlign w:val="center"/>
          </w:tcPr>
          <w:p w:rsidR="00DB448B" w:rsidRPr="00F34AF7" w:rsidRDefault="004C2C88" w:rsidP="007113EC">
            <w:pPr>
              <w:spacing w:line="260" w:lineRule="exact"/>
              <w:rPr>
                <w:rFonts w:eastAsiaTheme="minorEastAsia"/>
                <w:color w:val="000000" w:themeColor="text1"/>
                <w:sz w:val="20"/>
                <w:szCs w:val="20"/>
              </w:rPr>
            </w:pPr>
            <w:r w:rsidRPr="004C2C88">
              <w:rPr>
                <w:rFonts w:ascii="標楷體" w:eastAsia="標楷體" w:hAnsi="標楷體" w:cs="新細明體" w:hint="eastAsia"/>
                <w:color w:val="000000" w:themeColor="text1"/>
                <w:sz w:val="26"/>
                <w:szCs w:val="20"/>
              </w:rPr>
              <w:t>表演：評估學生進行創意走秀時的表演能力和展示服裝的方式，包括表達自信、舞台表現和服裝展示的生動性。</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【環境教育】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w:t>
            </w:r>
            <w:r w:rsidRPr="00F34AF7">
              <w:rPr>
                <w:rFonts w:ascii="標楷體" w:eastAsia="標楷體" w:hAnsi="標楷體" w:cs="新細明體" w:hint="eastAsia"/>
                <w:color w:val="000000" w:themeColor="text1"/>
                <w:sz w:val="26"/>
                <w:szCs w:val="20"/>
              </w:rPr>
              <w:t>16</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了解物質循環與資源回收利用的原理。</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科E5 </w:t>
            </w:r>
            <w:r w:rsidRPr="00F34AF7">
              <w:rPr>
                <w:rFonts w:ascii="標楷體" w:eastAsia="標楷體" w:hAnsi="標楷體" w:cs="新細明體" w:hint="eastAsia"/>
                <w:color w:val="000000" w:themeColor="text1"/>
                <w:sz w:val="26"/>
                <w:szCs w:val="20"/>
              </w:rPr>
              <w:t>繪製簡單草圖以呈現設計構想。</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科E8 </w:t>
            </w:r>
            <w:r w:rsidRPr="00F34AF7">
              <w:rPr>
                <w:rFonts w:ascii="標楷體" w:eastAsia="標楷體" w:hAnsi="標楷體" w:cs="新細明體" w:hint="eastAsia"/>
                <w:color w:val="000000" w:themeColor="text1"/>
                <w:sz w:val="26"/>
                <w:szCs w:val="20"/>
              </w:rPr>
              <w:t>利用創意思考的技巧。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第十五</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1.歌曲教學</w:t>
            </w:r>
            <w:proofErr w:type="gramStart"/>
            <w:r w:rsidRPr="00F34AF7">
              <w:rPr>
                <w:rFonts w:ascii="標楷體" w:eastAsia="標楷體" w:hAnsi="標楷體" w:cs="新細明體" w:hint="eastAsia"/>
                <w:color w:val="000000"/>
                <w:sz w:val="26"/>
              </w:rPr>
              <w:t>――</w:t>
            </w:r>
            <w:proofErr w:type="gramEnd"/>
            <w:r w:rsidRPr="00F34AF7">
              <w:rPr>
                <w:rFonts w:ascii="標楷體" w:eastAsia="標楷體" w:hAnsi="標楷體" w:cs="新細明體" w:hint="eastAsia"/>
                <w:color w:val="000000"/>
                <w:sz w:val="26"/>
              </w:rPr>
              <w:t>〈風笛手高威〉教師帶著學生</w:t>
            </w:r>
            <w:proofErr w:type="gramStart"/>
            <w:r w:rsidRPr="00F34AF7">
              <w:rPr>
                <w:rFonts w:ascii="標楷體" w:eastAsia="標楷體" w:hAnsi="標楷體" w:cs="新細明體" w:hint="eastAsia"/>
                <w:color w:val="000000"/>
                <w:sz w:val="26"/>
              </w:rPr>
              <w:t>依照念</w:t>
            </w:r>
            <w:proofErr w:type="gramEnd"/>
            <w:r w:rsidRPr="00F34AF7">
              <w:rPr>
                <w:rFonts w:ascii="標楷體" w:eastAsia="標楷體" w:hAnsi="標楷體" w:cs="新細明體" w:hint="eastAsia"/>
                <w:color w:val="000000"/>
                <w:sz w:val="26"/>
              </w:rPr>
              <w:t>出說白節奏，再依照節奏念歌詞，老師念一句、學生念一句。</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2.2 教師引導學生圈出一字多音的歌詞，練習至熟練。</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3.教師引導學生唱唱名。</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4.教師介紹風笛：風笛（Bagpipes）是一種使用簧片</w:t>
            </w:r>
            <w:proofErr w:type="gramStart"/>
            <w:r w:rsidRPr="00F34AF7">
              <w:rPr>
                <w:rFonts w:ascii="標楷體" w:eastAsia="標楷體" w:hAnsi="標楷體" w:cs="新細明體" w:hint="eastAsia"/>
                <w:color w:val="000000"/>
                <w:sz w:val="26"/>
              </w:rPr>
              <w:t>的氣鳴樂器</w:t>
            </w:r>
            <w:proofErr w:type="gramEnd"/>
            <w:r w:rsidRPr="00F34AF7">
              <w:rPr>
                <w:rFonts w:ascii="標楷體" w:eastAsia="標楷體" w:hAnsi="標楷體" w:cs="新細明體" w:hint="eastAsia"/>
                <w:color w:val="000000"/>
                <w:sz w:val="26"/>
              </w:rPr>
              <w:t>。</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5.教師播放風笛的音樂，可以請學生說說看和直笛、梆笛的</w:t>
            </w:r>
            <w:proofErr w:type="gramStart"/>
            <w:r w:rsidRPr="00F34AF7">
              <w:rPr>
                <w:rFonts w:ascii="標楷體" w:eastAsia="標楷體" w:hAnsi="標楷體" w:cs="新細明體" w:hint="eastAsia"/>
                <w:color w:val="000000"/>
                <w:sz w:val="26"/>
              </w:rPr>
              <w:t>的</w:t>
            </w:r>
            <w:proofErr w:type="gramEnd"/>
            <w:r w:rsidRPr="00F34AF7">
              <w:rPr>
                <w:rFonts w:ascii="標楷體" w:eastAsia="標楷體" w:hAnsi="標楷體" w:cs="新細明體" w:hint="eastAsia"/>
                <w:color w:val="000000"/>
                <w:sz w:val="26"/>
              </w:rPr>
              <w:t>音色有何不同。</w:t>
            </w:r>
          </w:p>
        </w:tc>
        <w:tc>
          <w:tcPr>
            <w:tcW w:w="2126" w:type="dxa"/>
            <w:vAlign w:val="center"/>
          </w:tcPr>
          <w:p w:rsidR="00DB448B" w:rsidRPr="00F34AF7" w:rsidRDefault="004C2C88" w:rsidP="007113EC">
            <w:pPr>
              <w:spacing w:line="260" w:lineRule="exact"/>
              <w:rPr>
                <w:rFonts w:eastAsiaTheme="minorEastAsia"/>
                <w:sz w:val="20"/>
                <w:szCs w:val="20"/>
              </w:rPr>
            </w:pPr>
            <w:r w:rsidRPr="004C2C88">
              <w:rPr>
                <w:rFonts w:ascii="標楷體" w:eastAsia="標楷體" w:hAnsi="標楷體" w:cs="新細明體" w:hint="eastAsia"/>
                <w:bCs/>
                <w:snapToGrid w:val="0"/>
                <w:color w:val="000000"/>
                <w:sz w:val="26"/>
                <w:szCs w:val="20"/>
              </w:rPr>
              <w:t>口語評量：評估學生在課堂討論和活動中的口語表達能力，包括唱唱名、比較不同樂器音色的描述等。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【性別平等教育】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性E3 </w:t>
            </w:r>
            <w:r w:rsidRPr="00F34AF7">
              <w:rPr>
                <w:rFonts w:ascii="標楷體" w:eastAsia="標楷體" w:hAnsi="標楷體" w:cs="新細明體" w:hint="eastAsia"/>
                <w:color w:val="000000"/>
                <w:sz w:val="26"/>
                <w:szCs w:val="20"/>
              </w:rPr>
              <w:t>覺察性別角色的刻板印象，了解家庭、學校與職業的分工，不應受性別的限制。</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7113EC">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 xml:space="preserve">E2 </w:t>
            </w:r>
            <w:r w:rsidRPr="00F34AF7">
              <w:rPr>
                <w:rFonts w:ascii="標楷體" w:eastAsia="標楷體" w:hAnsi="標楷體" w:cs="新細明體" w:hint="eastAsia"/>
                <w:color w:val="000000"/>
                <w:sz w:val="26"/>
                <w:szCs w:val="20"/>
              </w:rPr>
              <w:t>認識不同的生活角色。</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lastRenderedPageBreak/>
              <w:t>第十六</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1教師引導學生閱覽</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建築大師：貝聿銘</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課文及圖例與圖說，並加以說明簡介。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2討論與分享：圖例中</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建築大師：貝聿銘</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的三座建築，建築外觀上有何共通性。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教師鼓勵學生自由發表：對過去的羅浮宮原主體建築物和現代的玻璃金字塔建築物放在一起，有什麼樣的感受或想法。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4教師鼓勵學生自由發表：圖例中的東海大學路思義教堂和一般常見的教堂有何不同。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教師鼓勵學生自由發表：圖例中的蘇州博物院的建築外觀有什麼特色。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6教師引導學生閱覽</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建築大師：理查．羅傑斯</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課文及圖例與圖說，並加以說明簡介。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7討論與分享：圖例中</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建築大師：理查．羅傑斯</w:t>
            </w:r>
            <w:proofErr w:type="gramStart"/>
            <w:r w:rsidRPr="00F34AF7">
              <w:rPr>
                <w:rFonts w:ascii="標楷體" w:eastAsia="標楷體" w:hAnsi="標楷體" w:cs="新細明體" w:hint="eastAsia"/>
                <w:color w:val="000000" w:themeColor="text1"/>
                <w:sz w:val="26"/>
                <w:szCs w:val="20"/>
              </w:rPr>
              <w:t>》</w:t>
            </w:r>
            <w:proofErr w:type="gramEnd"/>
            <w:r w:rsidRPr="00F34AF7">
              <w:rPr>
                <w:rFonts w:ascii="標楷體" w:eastAsia="標楷體" w:hAnsi="標楷體" w:cs="新細明體" w:hint="eastAsia"/>
                <w:color w:val="000000" w:themeColor="text1"/>
                <w:sz w:val="26"/>
                <w:szCs w:val="20"/>
              </w:rPr>
              <w:t>的三座建築，建築外觀上有何共通性。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 教師鼓勵學生自由發表：對於圖例中的英國倫敦千禧巨蛋的建築外觀有什麼聯想或感受。</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 教師鼓勵學生自由發表：對於圖例中的法國龐畢度中心的第一眼印象或感受，以及它和一般常見的美術館有何不同。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10教師鼓勵學生自由發表：對於圖例中的高雄捷運紅線－中央公園站的建築和內外空間，自己親身印象或看法。</w:t>
            </w:r>
          </w:p>
        </w:tc>
        <w:tc>
          <w:tcPr>
            <w:tcW w:w="2126" w:type="dxa"/>
            <w:vAlign w:val="center"/>
          </w:tcPr>
          <w:p w:rsidR="00DB448B" w:rsidRPr="000E130F" w:rsidRDefault="00C564FC" w:rsidP="007113EC">
            <w:pPr>
              <w:spacing w:line="260" w:lineRule="exact"/>
              <w:rPr>
                <w:rFonts w:eastAsiaTheme="minorEastAsia"/>
                <w:color w:val="000000" w:themeColor="text1"/>
                <w:sz w:val="20"/>
                <w:szCs w:val="20"/>
              </w:rPr>
            </w:pPr>
            <w:r w:rsidRPr="00C564FC">
              <w:rPr>
                <w:rFonts w:ascii="標楷體" w:eastAsia="標楷體" w:hAnsi="標楷體" w:cs="新細明體" w:hint="eastAsia"/>
                <w:color w:val="000000" w:themeColor="text1"/>
                <w:sz w:val="26"/>
                <w:szCs w:val="20"/>
              </w:rPr>
              <w:t>口語評量：評估學生在討論和分享活動中的口語表達能力，包括對建築外觀特色、建築師設計理念的描述以及個人觀點的陳述。</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【性別平等教育】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性E6 </w:t>
            </w:r>
            <w:r w:rsidRPr="00F34AF7">
              <w:rPr>
                <w:rFonts w:ascii="標楷體" w:eastAsia="標楷體" w:hAnsi="標楷體" w:cs="新細明體" w:hint="eastAsia"/>
                <w:color w:val="000000" w:themeColor="text1"/>
                <w:sz w:val="26"/>
                <w:szCs w:val="20"/>
              </w:rPr>
              <w:t>了解圖像、語言與文字的性別意涵，使用性別平等的語言與文字進行溝通。</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性E11 </w:t>
            </w:r>
            <w:r w:rsidRPr="00F34AF7">
              <w:rPr>
                <w:rFonts w:ascii="標楷體" w:eastAsia="標楷體" w:hAnsi="標楷體" w:cs="新細明體" w:hint="eastAsia"/>
                <w:color w:val="000000" w:themeColor="text1"/>
                <w:sz w:val="26"/>
                <w:szCs w:val="20"/>
              </w:rPr>
              <w:t>培養性別間合宜表達情感的能力。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【戶外教育】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戶E2 </w:t>
            </w:r>
            <w:r w:rsidRPr="00F34AF7">
              <w:rPr>
                <w:rFonts w:ascii="標楷體" w:eastAsia="標楷體" w:hAnsi="標楷體" w:cs="新細明體" w:hint="eastAsia"/>
                <w:color w:val="000000" w:themeColor="text1"/>
                <w:sz w:val="26"/>
                <w:szCs w:val="20"/>
              </w:rPr>
              <w:t>豐富自身與環境的互動經驗，培養對生活環境的覺知與敏感，體驗與珍惜環境的好。</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第十六</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1.教師引導學生進行「故事接龍」的活動：請大家集思廣益，一起為故事中的主角，設計他的一周校園生活故事內容。</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2.活動方式為：由教師起頭說故事，然後順時鐘的方式，一一請同學編撰劇情，並且口述出來。</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3.教師引導學生進行「口齒大挑戰（繞口令）」活動。</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4.教師帶領學生練習範例中的繞口令段子，請學生上台表演。</w:t>
            </w:r>
          </w:p>
          <w:p w:rsidR="00DB448B" w:rsidRPr="000E130F"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5.表演結束後，教師引導學童自由發表看法並總結。</w:t>
            </w:r>
          </w:p>
        </w:tc>
        <w:tc>
          <w:tcPr>
            <w:tcW w:w="2126" w:type="dxa"/>
            <w:vAlign w:val="center"/>
          </w:tcPr>
          <w:p w:rsidR="00DB448B" w:rsidRPr="000E130F" w:rsidRDefault="00C37725" w:rsidP="007113EC">
            <w:pPr>
              <w:spacing w:line="260" w:lineRule="exact"/>
              <w:rPr>
                <w:rFonts w:eastAsiaTheme="minorEastAsia"/>
                <w:color w:val="000000" w:themeColor="text1"/>
                <w:sz w:val="20"/>
                <w:szCs w:val="20"/>
              </w:rPr>
            </w:pPr>
            <w:r w:rsidRPr="00C37725">
              <w:rPr>
                <w:rFonts w:ascii="標楷體" w:eastAsia="標楷體" w:hAnsi="標楷體" w:cs="新細明體" w:hint="eastAsia"/>
                <w:color w:val="000000" w:themeColor="text1"/>
                <w:sz w:val="26"/>
                <w:szCs w:val="20"/>
              </w:rPr>
              <w:lastRenderedPageBreak/>
              <w:t>表演：觀察學生在表演過程中的表現和表達能力，包括舞台表演的自信度、形象塑造和觀眾互動等方面。</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第十六</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1.教師帶著學生</w:t>
            </w:r>
            <w:proofErr w:type="gramStart"/>
            <w:r w:rsidRPr="00F34AF7">
              <w:rPr>
                <w:rFonts w:ascii="標楷體" w:eastAsia="標楷體" w:hAnsi="標楷體" w:cs="新細明體" w:hint="eastAsia"/>
                <w:color w:val="000000"/>
                <w:sz w:val="26"/>
              </w:rPr>
              <w:t>依照念</w:t>
            </w:r>
            <w:proofErr w:type="gramEnd"/>
            <w:r w:rsidRPr="00F34AF7">
              <w:rPr>
                <w:rFonts w:ascii="標楷體" w:eastAsia="標楷體" w:hAnsi="標楷體" w:cs="新細明體" w:hint="eastAsia"/>
                <w:color w:val="000000"/>
                <w:sz w:val="26"/>
              </w:rPr>
              <w:t>出歌曲〈The Hat〉說白節奏、解釋樂曲的歌詞意思；引導學生演唱歌詞。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2.教師提問：「〈The Hat〉樂曲的曲風輕快，你能想像這頂帽子的主人，性格是什麼樣子呢？」。</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3.教師引導：「</w:t>
            </w:r>
            <w:proofErr w:type="gramStart"/>
            <w:r w:rsidRPr="00F34AF7">
              <w:rPr>
                <w:rFonts w:ascii="標楷體" w:eastAsia="標楷體" w:hAnsi="標楷體" w:cs="新細明體" w:hint="eastAsia"/>
                <w:color w:val="000000"/>
                <w:sz w:val="26"/>
              </w:rPr>
              <w:t>你師否能</w:t>
            </w:r>
            <w:proofErr w:type="gramEnd"/>
            <w:r w:rsidRPr="00F34AF7">
              <w:rPr>
                <w:rFonts w:ascii="標楷體" w:eastAsia="標楷體" w:hAnsi="標楷體" w:cs="新細明體" w:hint="eastAsia"/>
                <w:color w:val="000000"/>
                <w:sz w:val="26"/>
              </w:rPr>
              <w:t>依據這個形象再幫樂曲加上頑固伴奏呢？」先選擇頑固伴奏的樂器，如：</w:t>
            </w:r>
            <w:proofErr w:type="gramStart"/>
            <w:r w:rsidRPr="00F34AF7">
              <w:rPr>
                <w:rFonts w:ascii="標楷體" w:eastAsia="標楷體" w:hAnsi="標楷體" w:cs="新細明體" w:hint="eastAsia"/>
                <w:color w:val="000000"/>
                <w:sz w:val="26"/>
              </w:rPr>
              <w:t>響板</w:t>
            </w:r>
            <w:proofErr w:type="gramEnd"/>
            <w:r w:rsidRPr="00F34AF7">
              <w:rPr>
                <w:rFonts w:ascii="標楷體" w:eastAsia="標楷體" w:hAnsi="標楷體" w:cs="新細明體" w:hint="eastAsia"/>
                <w:color w:val="000000"/>
                <w:sz w:val="26"/>
              </w:rPr>
              <w:t>、高低音木魚、拍手、踏腳......等。</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4.編選頑固伴奏的節奏，34拍四個小節。可以課本上的範例來練習，一邊演唱一邊演奏頑固伴奏。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5.引導學生自行編寫頑固伴奏，或和同學們分組完成亦可。成果發表，分享與回饋。</w:t>
            </w:r>
          </w:p>
        </w:tc>
        <w:tc>
          <w:tcPr>
            <w:tcW w:w="2126" w:type="dxa"/>
            <w:vAlign w:val="center"/>
          </w:tcPr>
          <w:p w:rsidR="00DB448B" w:rsidRPr="00F34AF7" w:rsidRDefault="00B22DF0" w:rsidP="007113EC">
            <w:pPr>
              <w:spacing w:line="260" w:lineRule="exact"/>
              <w:rPr>
                <w:rFonts w:eastAsiaTheme="minorEastAsia"/>
                <w:sz w:val="20"/>
                <w:szCs w:val="20"/>
              </w:rPr>
            </w:pPr>
            <w:r w:rsidRPr="00B22DF0">
              <w:rPr>
                <w:rFonts w:ascii="標楷體" w:eastAsia="標楷體" w:hAnsi="標楷體" w:cs="新細明體" w:hint="eastAsia"/>
                <w:bCs/>
                <w:snapToGrid w:val="0"/>
                <w:color w:val="000000"/>
                <w:sz w:val="26"/>
                <w:szCs w:val="20"/>
              </w:rPr>
              <w:t>實作評量：觀察學生在編排頑固伴奏時的實際操作情況，包括是否能夠根據指導編寫頑固伴奏，以及演唱時是否能夠配合頑固伴奏節奏。</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【人權教育】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人E5 </w:t>
            </w:r>
            <w:r w:rsidRPr="00F34AF7">
              <w:rPr>
                <w:rFonts w:ascii="標楷體" w:eastAsia="標楷體" w:hAnsi="標楷體" w:cs="新細明體" w:hint="eastAsia"/>
                <w:color w:val="000000"/>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第十七</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1 教師引導學生閱覽課文及「福灣」的圖例與圖說，並簡介「福灣」的建築師及設計理念</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2討論與分享： 「福灣」的設計圖和它建造完成後的建築物二者之間有何異同。</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教師鼓勵學生自由發表：自己夢想中的建築是怎樣的。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 教師引導學生閱覽「作品欣賞」二件圖例與圖說。</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 討論與分享：二件圖例中，作者夢想中的家和學校各有什麼特色。</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6教師巡視並指導學生畫出自己夢想中建築物的設計圖並加以彩繪</w:t>
            </w:r>
            <w:r>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7 教師鼓勵學生分享並介紹自己夢想中建築物的樣式和特色，表達個人創作理念。</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lastRenderedPageBreak/>
              <w:t>實作評量：觀察學生在畫出自己夢想中建築物的設計圖並加以彩繪時的實際操作情況，包括設計圖的完整性、創意性以及彩繪的技術水準。</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【生命教育】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生E6 </w:t>
            </w:r>
            <w:r w:rsidRPr="00F34AF7">
              <w:rPr>
                <w:rFonts w:ascii="標楷體" w:eastAsia="標楷體" w:hAnsi="標楷體" w:cs="新細明體" w:hint="eastAsia"/>
                <w:color w:val="000000" w:themeColor="text1"/>
                <w:sz w:val="26"/>
                <w:szCs w:val="20"/>
              </w:rPr>
              <w:t>從日常生活中培養道德感以及美感，練習做出道德判斷以及審美判斷，分辨事實和價值的不同。</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 xml:space="preserve">E11 </w:t>
            </w:r>
            <w:r w:rsidRPr="00F34AF7">
              <w:rPr>
                <w:rFonts w:ascii="標楷體" w:eastAsia="標楷體" w:hAnsi="標楷體" w:cs="新細明體" w:hint="eastAsia"/>
                <w:color w:val="000000" w:themeColor="text1"/>
                <w:sz w:val="26"/>
                <w:szCs w:val="20"/>
              </w:rPr>
              <w:t>培養規劃與運用時間的能力。</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第十七</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1.教師引導學生進行「故事接龍」的活動：請大家集思廣益，一起為故事中的主角，設計他的一周校園生活故事內容。</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2.活動方式為：由教師起頭說故事，然後順時鐘的方式，一一請同學編撰劇情，並且口述出來。</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3.教師引導學生進行「口齒大挑戰（繞口令）」活動。</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4.教師帶領學生練習範例中的繞口令段子，請學生上台表演。</w:t>
            </w:r>
          </w:p>
          <w:p w:rsidR="00DB448B" w:rsidRPr="000E130F"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5.表演結束後，教師引導學童自由發表看法並總結。</w:t>
            </w:r>
          </w:p>
        </w:tc>
        <w:tc>
          <w:tcPr>
            <w:tcW w:w="2126" w:type="dxa"/>
            <w:vAlign w:val="center"/>
          </w:tcPr>
          <w:p w:rsidR="00DB448B" w:rsidRPr="000E130F"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表演：觀察學生在表演繞口令時的表現，包括語言流暢度、表情豐富度和舞台魅力等。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【國際教育】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具備表達我國本土文化特色的能力。</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【人權教育】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人E5 </w:t>
            </w:r>
            <w:r w:rsidRPr="00F34AF7">
              <w:rPr>
                <w:rFonts w:ascii="標楷體" w:eastAsia="標楷體" w:hAnsi="標楷體" w:cs="新細明體" w:hint="eastAsia"/>
                <w:color w:val="000000" w:themeColor="text1"/>
                <w:sz w:val="26"/>
                <w:szCs w:val="20"/>
              </w:rPr>
              <w:t>欣賞、包容個別差異並尊重自己與他人的權利。</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第十七</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1.教師引導學生聆賞莫札特〈第41號交響曲〉。</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2.教師引導學生分析音樂的特質。</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3.教師說明，請同學選擇一個想表現的人物，並根據他的特性創作節奏，再選擇適當的音色和力度來表現，完成後和同學們分享。</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4.教師引導試著和同學的節奏堆疊，聽聽看能否激盪出不同的效果。</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參與度評量：觀察學生在聆聽音樂和參與創作活動中的積極程度，包括是否主動參與討論、是否積極表達自己的想法、是否樂意分享和合作。</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第十八</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lastRenderedPageBreak/>
              <w:t>課前準備：讓學生先收集各種紙盒和、瓶罐、回收物或多元媒材。</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教師引導學生閱覽課文及圖例1與圖說，並鼓勵學生自由發表看法。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教師說明以「家」為主題，製作一件立體的建築物模型，並從中探索和體會建築空間的設計美</w:t>
            </w:r>
          </w:p>
          <w:p w:rsidR="00DB448B" w:rsidRPr="00F34AF7" w:rsidRDefault="00DB448B" w:rsidP="007113EC">
            <w:pPr>
              <w:spacing w:line="260" w:lineRule="exact"/>
              <w:rPr>
                <w:rFonts w:eastAsiaTheme="minorEastAsia"/>
                <w:color w:val="000000" w:themeColor="text1"/>
                <w:sz w:val="20"/>
                <w:szCs w:val="20"/>
              </w:rPr>
            </w:pPr>
            <w:proofErr w:type="gramStart"/>
            <w:r w:rsidRPr="00F34AF7">
              <w:rPr>
                <w:rFonts w:ascii="標楷體" w:eastAsia="標楷體" w:hAnsi="標楷體" w:cs="新細明體" w:hint="eastAsia"/>
                <w:color w:val="000000" w:themeColor="text1"/>
                <w:sz w:val="26"/>
                <w:szCs w:val="20"/>
              </w:rPr>
              <w:lastRenderedPageBreak/>
              <w:t>感</w:t>
            </w:r>
            <w:proofErr w:type="gramEnd"/>
            <w:r w:rsidRPr="00F34AF7">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討論與分享：在圖例1上方的三個盒子和完成的《我的家》作品之間有何關聯性。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4教師引導學生閱覽《用盒子和瓶子做房子》圖例。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5討論與分享：課本圖例2中的《住宅大樓》作品，是利用「瓶+盒」A-C哪一種組合加工完成的。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6教師鼓勵學生自由發表：製作房屋模型的其他不同的做法或材料應用。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7教師將全班分組，讓各組先簡單畫出建築物設計草稿。</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8學生依據設計草圖，從各組員事先準備的材料中擇選可以使用的。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9教師巡視並指導各小組依據建築物設計草圖，開始分工搭建建築物主體。</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10教師巡視並指導各小組利用多元媒</w:t>
            </w:r>
            <w:proofErr w:type="gramStart"/>
            <w:r w:rsidRPr="00F34AF7">
              <w:rPr>
                <w:rFonts w:ascii="標楷體" w:eastAsia="標楷體" w:hAnsi="標楷體" w:cs="新細明體" w:hint="eastAsia"/>
                <w:color w:val="000000" w:themeColor="text1"/>
                <w:sz w:val="26"/>
                <w:szCs w:val="20"/>
              </w:rPr>
              <w:t>材貼裱並</w:t>
            </w:r>
            <w:proofErr w:type="gramEnd"/>
            <w:r w:rsidRPr="00F34AF7">
              <w:rPr>
                <w:rFonts w:ascii="標楷體" w:eastAsia="標楷體" w:hAnsi="標楷體" w:cs="新細明體" w:hint="eastAsia"/>
                <w:color w:val="000000" w:themeColor="text1"/>
                <w:sz w:val="26"/>
                <w:szCs w:val="20"/>
              </w:rPr>
              <w:t>完成建築物外觀。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11教師引導各小組展示和介紹作品的特色。</w:t>
            </w:r>
          </w:p>
        </w:tc>
        <w:tc>
          <w:tcPr>
            <w:tcW w:w="2126" w:type="dxa"/>
            <w:vAlign w:val="center"/>
          </w:tcPr>
          <w:p w:rsidR="00DB448B" w:rsidRPr="004C22A3" w:rsidRDefault="004C22A3" w:rsidP="004C22A3">
            <w:pPr>
              <w:spacing w:line="260" w:lineRule="exact"/>
              <w:rPr>
                <w:rFonts w:ascii="標楷體" w:eastAsia="標楷體" w:hAnsi="標楷體" w:cs="新細明體"/>
                <w:color w:val="000000" w:themeColor="text1"/>
                <w:sz w:val="26"/>
                <w:szCs w:val="20"/>
              </w:rPr>
            </w:pPr>
            <w:r w:rsidRPr="004C22A3">
              <w:rPr>
                <w:rFonts w:ascii="標楷體" w:eastAsia="標楷體" w:hAnsi="標楷體" w:cs="新細明體" w:hint="eastAsia"/>
                <w:color w:val="000000" w:themeColor="text1"/>
                <w:sz w:val="26"/>
                <w:szCs w:val="20"/>
              </w:rPr>
              <w:lastRenderedPageBreak/>
              <w:t>作品評量：評估學生製作的建築模型作品，包括外觀設計的美觀度、創意程度、材料運用的巧妙性等。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lastRenderedPageBreak/>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第十八</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1.介紹相聲的表演特色。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2.介紹相聲表演的類型。</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3.介紹世界各地其他類似相聲，以說話為主的表演型態，像是日本的「落語」、「</w:t>
            </w:r>
            <w:proofErr w:type="gramStart"/>
            <w:r w:rsidRPr="00F34AF7">
              <w:rPr>
                <w:rFonts w:ascii="標楷體" w:eastAsia="標楷體" w:hAnsi="標楷體" w:cs="新細明體" w:hint="eastAsia"/>
                <w:color w:val="000000" w:themeColor="text1"/>
                <w:sz w:val="26"/>
                <w:szCs w:val="20"/>
              </w:rPr>
              <w:t>漫才</w:t>
            </w:r>
            <w:proofErr w:type="gramEnd"/>
            <w:r w:rsidRPr="00F34AF7">
              <w:rPr>
                <w:rFonts w:ascii="標楷體" w:eastAsia="標楷體" w:hAnsi="標楷體" w:cs="新細明體" w:hint="eastAsia"/>
                <w:color w:val="000000" w:themeColor="text1"/>
                <w:sz w:val="26"/>
                <w:szCs w:val="20"/>
              </w:rPr>
              <w:t>」，美國的脫口秀(Talkshow)表演等。</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4.教師引導學生跟著課本裡的短文，練習說相聲。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5.進行分組發想，完成一個大約2分鐘的相聲小品。</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6.各組進行排練，完成後上台演出。</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7.教師引導學童自由發表看法並總結。</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小組合作評量：如適用，觀察學生在小組內的合作情況，包括溝通、分工、協作和解決問題的能力等。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【多元文化教育】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w:t>
            </w:r>
            <w:proofErr w:type="gramStart"/>
            <w:r w:rsidRPr="00F34AF7">
              <w:rPr>
                <w:rFonts w:ascii="標楷體" w:eastAsia="標楷體" w:hAnsi="標楷體" w:cs="新細明體" w:hint="eastAsia"/>
                <w:color w:val="000000" w:themeColor="text1"/>
                <w:sz w:val="26"/>
                <w:szCs w:val="20"/>
              </w:rPr>
              <w:t>文化間的多樣性</w:t>
            </w:r>
            <w:proofErr w:type="gramEnd"/>
            <w:r w:rsidRPr="00F34AF7">
              <w:rPr>
                <w:rFonts w:ascii="標楷體" w:eastAsia="標楷體" w:hAnsi="標楷體" w:cs="新細明體" w:hint="eastAsia"/>
                <w:color w:val="000000" w:themeColor="text1"/>
                <w:sz w:val="26"/>
                <w:szCs w:val="20"/>
              </w:rPr>
              <w:t>與差異性。</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第十八</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三、音樂中的人物</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1.教師播放〈波斯市場〉樂曲，請學生聆聽、發表聆聽感受。</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2.教師分段解說各段的描寫內容，再次播放樂曲，依樂曲出現的主題，可請學生隨樂曲，做出不同的人物模仿。</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3.教師任意播放各樂段，讓學生可分辨出各樂段的音樂。</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口語評量：評估學生對樂曲的理解和表達能力，包括對樂曲的描述是否</w:t>
            </w:r>
            <w:proofErr w:type="gramStart"/>
            <w:r w:rsidRPr="004C22A3">
              <w:rPr>
                <w:rFonts w:ascii="標楷體" w:eastAsia="標楷體" w:hAnsi="標楷體" w:cs="新細明體" w:hint="eastAsia"/>
                <w:bCs/>
                <w:snapToGrid w:val="0"/>
                <w:color w:val="000000"/>
                <w:sz w:val="26"/>
                <w:szCs w:val="20"/>
              </w:rPr>
              <w:t>清晰、</w:t>
            </w:r>
            <w:proofErr w:type="gramEnd"/>
            <w:r w:rsidRPr="004C22A3">
              <w:rPr>
                <w:rFonts w:ascii="標楷體" w:eastAsia="標楷體" w:hAnsi="標楷體" w:cs="新細明體" w:hint="eastAsia"/>
                <w:bCs/>
                <w:snapToGrid w:val="0"/>
                <w:color w:val="000000"/>
                <w:sz w:val="26"/>
                <w:szCs w:val="20"/>
              </w:rPr>
              <w:t>是否能用適當的詞彙表達自己的感受等。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color w:val="000000" w:themeColor="text1"/>
                <w:sz w:val="20"/>
                <w:szCs w:val="20"/>
              </w:rPr>
            </w:pPr>
            <w:r w:rsidRPr="00F34AF7">
              <w:rPr>
                <w:rFonts w:ascii="標楷體" w:eastAsia="標楷體" w:hAnsi="標楷體" w:hint="eastAsia"/>
                <w:snapToGrid w:val="0"/>
                <w:color w:val="000000" w:themeColor="text1"/>
                <w:sz w:val="26"/>
                <w:szCs w:val="20"/>
              </w:rPr>
              <w:t>第十九</w:t>
            </w:r>
            <w:proofErr w:type="gramStart"/>
            <w:r w:rsidRPr="00F34AF7">
              <w:rPr>
                <w:rFonts w:ascii="標楷體" w:eastAsia="標楷體" w:hAnsi="標楷體" w:hint="eastAsia"/>
                <w:snapToGrid w:val="0"/>
                <w:color w:val="000000" w:themeColor="text1"/>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壹、</w:t>
            </w:r>
            <w:r w:rsidRPr="00E56007">
              <w:rPr>
                <w:rFonts w:ascii="標楷體" w:eastAsia="標楷體" w:hAnsi="標楷體" w:cs="新細明體" w:hint="eastAsia"/>
                <w:color w:val="000000"/>
                <w:sz w:val="26"/>
                <w:szCs w:val="20"/>
              </w:rPr>
              <w:t>視覺萬花筒</w:t>
            </w:r>
          </w:p>
          <w:p w:rsidR="00DB448B" w:rsidRPr="00E56007" w:rsidRDefault="00DB448B" w:rsidP="007113EC">
            <w:pPr>
              <w:spacing w:line="260" w:lineRule="exact"/>
              <w:jc w:val="center"/>
              <w:rPr>
                <w:rFonts w:eastAsiaTheme="minorEastAsia"/>
                <w:bCs/>
                <w:sz w:val="20"/>
                <w:szCs w:val="20"/>
              </w:rPr>
            </w:pPr>
            <w:r w:rsidRPr="00E5600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E56007">
              <w:rPr>
                <w:rFonts w:ascii="標楷體" w:eastAsia="標楷體" w:hAnsi="標楷體" w:cs="新細明體" w:hint="eastAsia"/>
                <w:bCs/>
                <w:color w:val="000000"/>
                <w:sz w:val="26"/>
                <w:szCs w:val="20"/>
              </w:rPr>
              <w:t>建築是庇護所也是藝術品</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藝-E-A2 認識設計思考，理解藝術實踐的意義。</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 教師引導學生閱覽課文及圖例1與圖說，並鼓勵學生自由發表看法。</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 教師說明以「家」為主題，製作一件立體的建築物模型，並從中探索和體會建築空間的設計美</w:t>
            </w:r>
          </w:p>
          <w:p w:rsidR="00DB448B" w:rsidRPr="00F34AF7" w:rsidRDefault="00DB448B" w:rsidP="007113EC">
            <w:pPr>
              <w:spacing w:line="260" w:lineRule="exact"/>
              <w:rPr>
                <w:rFonts w:eastAsiaTheme="minorEastAsia"/>
                <w:color w:val="000000" w:themeColor="text1"/>
                <w:sz w:val="20"/>
                <w:szCs w:val="20"/>
              </w:rPr>
            </w:pPr>
            <w:proofErr w:type="gramStart"/>
            <w:r w:rsidRPr="00F34AF7">
              <w:rPr>
                <w:rFonts w:ascii="標楷體" w:eastAsia="標楷體" w:hAnsi="標楷體" w:cs="新細明體" w:hint="eastAsia"/>
                <w:color w:val="000000" w:themeColor="text1"/>
                <w:sz w:val="26"/>
                <w:szCs w:val="20"/>
              </w:rPr>
              <w:t>感</w:t>
            </w:r>
            <w:proofErr w:type="gramEnd"/>
            <w:r w:rsidRPr="00F34AF7">
              <w:rPr>
                <w:rFonts w:ascii="標楷體" w:eastAsia="標楷體" w:hAnsi="標楷體" w:cs="新細明體" w:hint="eastAsia"/>
                <w:color w:val="000000" w:themeColor="text1"/>
                <w:sz w:val="26"/>
                <w:szCs w:val="20"/>
              </w:rPr>
              <w:t>。</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 討論與分享：在圖例1上方的三個盒子和完成的《我的家》作品之間有何關聯性。</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4教師引導學生閱覽《用盒子和瓶子做房子》圖例。</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5討論與分享：課本圖例2中的《住宅大樓》作品，是利用「瓶+盒」A-C哪一種組合加工完成的。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6教師鼓勵學生自由發表：製作房屋模型的其他不同的做法或材料應用。</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7教師將全班分組，讓各組先簡單畫出建築物設計草稿。</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8學生依據設計草圖，從各組員事先準備的材料中擇選可以使用的。</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9教師巡視並指導各小組依據建築物設計草圖，開始分工搭建建築物主體。</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10教師巡視並指導各小組利用多元媒</w:t>
            </w:r>
            <w:proofErr w:type="gramStart"/>
            <w:r w:rsidRPr="00F34AF7">
              <w:rPr>
                <w:rFonts w:ascii="標楷體" w:eastAsia="標楷體" w:hAnsi="標楷體" w:cs="新細明體" w:hint="eastAsia"/>
                <w:color w:val="000000" w:themeColor="text1"/>
                <w:sz w:val="26"/>
                <w:szCs w:val="20"/>
              </w:rPr>
              <w:t>材貼裱並</w:t>
            </w:r>
            <w:proofErr w:type="gramEnd"/>
            <w:r w:rsidRPr="00F34AF7">
              <w:rPr>
                <w:rFonts w:ascii="標楷體" w:eastAsia="標楷體" w:hAnsi="標楷體" w:cs="新細明體" w:hint="eastAsia"/>
                <w:color w:val="000000" w:themeColor="text1"/>
                <w:sz w:val="26"/>
                <w:szCs w:val="20"/>
              </w:rPr>
              <w:t>完成建築物外觀。</w:t>
            </w:r>
          </w:p>
          <w:p w:rsidR="00DB448B" w:rsidRPr="00F34AF7" w:rsidRDefault="00DB448B" w:rsidP="007113EC">
            <w:pPr>
              <w:spacing w:line="260" w:lineRule="exact"/>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11教師引導各小組展示和介紹作品的特色。</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作品評量：評估學生完成的建築模型作品，包括外觀美觀程度、符合設計草稿的程度、創意性、材料應用等。</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【品德教育】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品E3 </w:t>
            </w:r>
            <w:r w:rsidRPr="00F34AF7">
              <w:rPr>
                <w:rFonts w:ascii="標楷體" w:eastAsia="標楷體" w:hAnsi="標楷體" w:cs="新細明體" w:hint="eastAsia"/>
                <w:color w:val="000000" w:themeColor="text1"/>
                <w:sz w:val="26"/>
                <w:szCs w:val="20"/>
              </w:rPr>
              <w:t>溝通合作與和諧人際關係。</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【科技教育】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科E4 </w:t>
            </w:r>
            <w:r w:rsidRPr="00F34AF7">
              <w:rPr>
                <w:rFonts w:ascii="標楷體" w:eastAsia="標楷體" w:hAnsi="標楷體" w:cs="新細明體" w:hint="eastAsia"/>
                <w:color w:val="000000" w:themeColor="text1"/>
                <w:sz w:val="26"/>
                <w:szCs w:val="20"/>
              </w:rPr>
              <w:t>體會動手實作的樂趣，並養成正向的科技態度。</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【生涯規劃教育】</w:t>
            </w:r>
          </w:p>
          <w:p w:rsidR="00DB448B" w:rsidRPr="00F34AF7" w:rsidRDefault="00DB448B" w:rsidP="007113EC">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w:t>
            </w:r>
            <w:r w:rsidRPr="00F34AF7">
              <w:rPr>
                <w:rFonts w:ascii="標楷體" w:eastAsia="標楷體" w:hAnsi="標楷體" w:cs="新細明體" w:hint="eastAsia"/>
                <w:color w:val="000000" w:themeColor="text1"/>
                <w:sz w:val="26"/>
                <w:szCs w:val="20"/>
              </w:rPr>
              <w:t>12</w:t>
            </w:r>
            <w:r>
              <w:rPr>
                <w:rFonts w:ascii="標楷體" w:eastAsia="標楷體" w:hAnsi="標楷體" w:cs="新細明體" w:hint="eastAsia"/>
                <w:color w:val="000000" w:themeColor="text1"/>
                <w:sz w:val="26"/>
                <w:szCs w:val="20"/>
              </w:rPr>
              <w:t xml:space="preserve"> </w:t>
            </w:r>
            <w:r w:rsidRPr="00F34AF7">
              <w:rPr>
                <w:rFonts w:ascii="標楷體" w:eastAsia="標楷體" w:hAnsi="標楷體" w:cs="新細明體" w:hint="eastAsia"/>
                <w:color w:val="000000" w:themeColor="text1"/>
                <w:sz w:val="26"/>
                <w:szCs w:val="20"/>
              </w:rPr>
              <w:t>學習解決問題與做決定的能力。</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第十九</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貳、表演任我行</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四、打開你我話匣子</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藝-E-A1 參與藝術活動，探索生活美感。</w:t>
            </w:r>
          </w:p>
          <w:p w:rsidR="00DB448B" w:rsidRDefault="00DB448B" w:rsidP="007113EC">
            <w:pPr>
              <w:spacing w:line="260" w:lineRule="exact"/>
            </w:pPr>
            <w:r>
              <w:rPr>
                <w:rFonts w:ascii="標楷體" w:eastAsia="標楷體" w:hAnsi="標楷體" w:cs="新細明體" w:hint="eastAsia"/>
                <w:color w:val="000000"/>
                <w:sz w:val="26"/>
                <w:szCs w:val="26"/>
              </w:rPr>
              <w:t>藝-E-A3 學習規劃藝術活動，豐富生活經驗。</w:t>
            </w:r>
          </w:p>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1.介紹相聲的表演特色。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2.介紹相聲表演的類型。</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3.介紹世界各地其他類似相聲，以說話為主的表演型態，像是日本的「落語」、「</w:t>
            </w:r>
            <w:proofErr w:type="gramStart"/>
            <w:r w:rsidRPr="00F34AF7">
              <w:rPr>
                <w:rFonts w:ascii="標楷體" w:eastAsia="標楷體" w:hAnsi="標楷體" w:cs="新細明體" w:hint="eastAsia"/>
                <w:color w:val="000000" w:themeColor="text1"/>
                <w:sz w:val="26"/>
                <w:szCs w:val="20"/>
              </w:rPr>
              <w:t>漫才</w:t>
            </w:r>
            <w:proofErr w:type="gramEnd"/>
            <w:r w:rsidRPr="00F34AF7">
              <w:rPr>
                <w:rFonts w:ascii="標楷體" w:eastAsia="標楷體" w:hAnsi="標楷體" w:cs="新細明體" w:hint="eastAsia"/>
                <w:color w:val="000000" w:themeColor="text1"/>
                <w:sz w:val="26"/>
                <w:szCs w:val="20"/>
              </w:rPr>
              <w:t>」，美國的脫口秀(Talkshow)表演等。</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4.教師引導學生跟著課本裡的短文，練習說相聲。</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5.進行分組發想，完成一個大約2分鐘的相聲小品。</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6.各組進行排練，完成後上台演出。</w:t>
            </w:r>
          </w:p>
          <w:p w:rsidR="00DB448B" w:rsidRPr="00F34AF7" w:rsidRDefault="00DB448B" w:rsidP="007113EC">
            <w:pPr>
              <w:tabs>
                <w:tab w:val="left" w:pos="360"/>
              </w:tabs>
              <w:spacing w:line="260" w:lineRule="exact"/>
              <w:textAlignment w:val="baseline"/>
              <w:rPr>
                <w:rFonts w:eastAsiaTheme="minorEastAsia"/>
                <w:color w:val="000000" w:themeColor="text1"/>
                <w:sz w:val="20"/>
                <w:szCs w:val="20"/>
              </w:rPr>
            </w:pPr>
            <w:r w:rsidRPr="00F34AF7">
              <w:rPr>
                <w:rFonts w:ascii="標楷體" w:eastAsia="標楷體" w:hAnsi="標楷體" w:cs="新細明體" w:hint="eastAsia"/>
                <w:color w:val="000000" w:themeColor="text1"/>
                <w:sz w:val="26"/>
                <w:szCs w:val="20"/>
              </w:rPr>
              <w:t>7.教師引導學童自由發表看法並總結。</w:t>
            </w:r>
          </w:p>
        </w:tc>
        <w:tc>
          <w:tcPr>
            <w:tcW w:w="2126" w:type="dxa"/>
            <w:vAlign w:val="center"/>
          </w:tcPr>
          <w:p w:rsidR="00DB448B" w:rsidRPr="00F34AF7" w:rsidRDefault="004C22A3" w:rsidP="007113EC">
            <w:pPr>
              <w:spacing w:line="260" w:lineRule="exact"/>
              <w:rPr>
                <w:rFonts w:eastAsiaTheme="minorEastAsia"/>
                <w:color w:val="000000" w:themeColor="text1"/>
                <w:sz w:val="20"/>
                <w:szCs w:val="20"/>
              </w:rPr>
            </w:pPr>
            <w:r w:rsidRPr="004C22A3">
              <w:rPr>
                <w:rFonts w:ascii="標楷體" w:eastAsia="標楷體" w:hAnsi="標楷體" w:cs="新細明體" w:hint="eastAsia"/>
                <w:color w:val="000000" w:themeColor="text1"/>
                <w:sz w:val="26"/>
                <w:szCs w:val="20"/>
              </w:rPr>
              <w:t>表演評量：觀察學生在上台演出時的表演技巧、臨場發揮能力、團隊合作等方面的表現。</w:t>
            </w:r>
          </w:p>
        </w:tc>
        <w:tc>
          <w:tcPr>
            <w:tcW w:w="2694" w:type="dxa"/>
            <w:vAlign w:val="center"/>
          </w:tcPr>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【多元文化教育】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多E6 </w:t>
            </w:r>
            <w:r w:rsidRPr="00F34AF7">
              <w:rPr>
                <w:rFonts w:ascii="標楷體" w:eastAsia="標楷體" w:hAnsi="標楷體" w:cs="新細明體" w:hint="eastAsia"/>
                <w:color w:val="000000" w:themeColor="text1"/>
                <w:sz w:val="26"/>
                <w:szCs w:val="20"/>
              </w:rPr>
              <w:t>了解各</w:t>
            </w:r>
            <w:proofErr w:type="gramStart"/>
            <w:r w:rsidRPr="00F34AF7">
              <w:rPr>
                <w:rFonts w:ascii="標楷體" w:eastAsia="標楷體" w:hAnsi="標楷體" w:cs="新細明體" w:hint="eastAsia"/>
                <w:color w:val="000000" w:themeColor="text1"/>
                <w:sz w:val="26"/>
                <w:szCs w:val="20"/>
              </w:rPr>
              <w:t>文化間的多樣性</w:t>
            </w:r>
            <w:proofErr w:type="gramEnd"/>
            <w:r w:rsidRPr="00F34AF7">
              <w:rPr>
                <w:rFonts w:ascii="標楷體" w:eastAsia="標楷體" w:hAnsi="標楷體" w:cs="新細明體" w:hint="eastAsia"/>
                <w:color w:val="000000" w:themeColor="text1"/>
                <w:sz w:val="26"/>
                <w:szCs w:val="20"/>
              </w:rPr>
              <w:t>與差異性。</w:t>
            </w:r>
          </w:p>
          <w:p w:rsidR="00DB448B" w:rsidRPr="00F81F3D" w:rsidRDefault="00DB448B" w:rsidP="007113EC">
            <w:pPr>
              <w:spacing w:line="260" w:lineRule="exact"/>
              <w:rPr>
                <w:rFonts w:eastAsiaTheme="minorEastAsia"/>
                <w:b/>
                <w:color w:val="000000" w:themeColor="text1"/>
                <w:sz w:val="20"/>
                <w:szCs w:val="20"/>
              </w:rPr>
            </w:pPr>
            <w:r w:rsidRPr="00F81F3D">
              <w:rPr>
                <w:rFonts w:ascii="標楷體" w:eastAsia="標楷體" w:hAnsi="標楷體" w:cs="新細明體" w:hint="eastAsia"/>
                <w:b/>
                <w:color w:val="000000" w:themeColor="text1"/>
                <w:sz w:val="26"/>
                <w:szCs w:val="20"/>
              </w:rPr>
              <w:t>【閱讀素養教育】</w:t>
            </w:r>
          </w:p>
          <w:p w:rsidR="00DB448B" w:rsidRPr="00F34AF7" w:rsidRDefault="00DB448B" w:rsidP="007113EC">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閱E2 </w:t>
            </w:r>
            <w:r w:rsidRPr="00F34AF7">
              <w:rPr>
                <w:rFonts w:ascii="標楷體" w:eastAsia="標楷體" w:hAnsi="標楷體" w:cs="新細明體" w:hint="eastAsia"/>
                <w:color w:val="000000" w:themeColor="text1"/>
                <w:sz w:val="26"/>
                <w:szCs w:val="20"/>
              </w:rPr>
              <w:t>認識與領域相關的文本類型與寫作題材。</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第十九</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參、音樂美樂地</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四、乘著音樂去遊歷</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藝-E-C1 識別藝術活動中的社會議題。</w:t>
            </w:r>
          </w:p>
          <w:p w:rsidR="00DB448B" w:rsidRDefault="00DB448B" w:rsidP="007113EC">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1.歌曲演奏</w:t>
            </w:r>
            <w:proofErr w:type="gramStart"/>
            <w:r w:rsidRPr="00F34AF7">
              <w:rPr>
                <w:rFonts w:ascii="標楷體" w:eastAsia="標楷體" w:hAnsi="標楷體" w:cs="新細明體" w:hint="eastAsia"/>
                <w:color w:val="000000"/>
                <w:sz w:val="26"/>
              </w:rPr>
              <w:t>――</w:t>
            </w:r>
            <w:proofErr w:type="gramEnd"/>
            <w:r w:rsidRPr="00F34AF7">
              <w:rPr>
                <w:rFonts w:ascii="標楷體" w:eastAsia="標楷體" w:hAnsi="標楷體" w:cs="新細明體" w:hint="eastAsia"/>
                <w:color w:val="000000"/>
                <w:sz w:val="26"/>
              </w:rPr>
              <w:t>〈到森林去〉教師引導曲調練習：學生用「Lu」音，</w:t>
            </w:r>
            <w:proofErr w:type="gramStart"/>
            <w:r w:rsidRPr="00F34AF7">
              <w:rPr>
                <w:rFonts w:ascii="標楷體" w:eastAsia="標楷體" w:hAnsi="標楷體" w:cs="新細明體" w:hint="eastAsia"/>
                <w:color w:val="000000"/>
                <w:sz w:val="26"/>
              </w:rPr>
              <w:t>隨琴音哼</w:t>
            </w:r>
            <w:proofErr w:type="gramEnd"/>
            <w:r w:rsidRPr="00F34AF7">
              <w:rPr>
                <w:rFonts w:ascii="標楷體" w:eastAsia="標楷體" w:hAnsi="標楷體" w:cs="新細明體" w:hint="eastAsia"/>
                <w:color w:val="000000"/>
                <w:sz w:val="26"/>
              </w:rPr>
              <w:t>唱</w:t>
            </w:r>
            <w:proofErr w:type="gramStart"/>
            <w:r w:rsidRPr="00F34AF7">
              <w:rPr>
                <w:rFonts w:ascii="標楷體" w:eastAsia="標楷體" w:hAnsi="標楷體" w:cs="新細明體" w:hint="eastAsia"/>
                <w:color w:val="000000"/>
                <w:sz w:val="26"/>
              </w:rPr>
              <w:t>第一部的曲調</w:t>
            </w:r>
            <w:proofErr w:type="gramEnd"/>
            <w:r w:rsidRPr="00F34AF7">
              <w:rPr>
                <w:rFonts w:ascii="標楷體" w:eastAsia="標楷體" w:hAnsi="標楷體" w:cs="新細明體" w:hint="eastAsia"/>
                <w:color w:val="000000"/>
                <w:sz w:val="26"/>
              </w:rPr>
              <w:t>，反覆至熟練；學生唱第一部，教師唱第二部，熟練後，交換聲部</w:t>
            </w:r>
            <w:proofErr w:type="gramStart"/>
            <w:r w:rsidRPr="00F34AF7">
              <w:rPr>
                <w:rFonts w:ascii="標楷體" w:eastAsia="標楷體" w:hAnsi="標楷體" w:cs="新細明體" w:hint="eastAsia"/>
                <w:color w:val="000000"/>
                <w:sz w:val="26"/>
              </w:rPr>
              <w:t>練習唱熟</w:t>
            </w:r>
            <w:proofErr w:type="gramEnd"/>
            <w:r w:rsidRPr="00F34AF7">
              <w:rPr>
                <w:rFonts w:ascii="標楷體" w:eastAsia="標楷體" w:hAnsi="標楷體" w:cs="新細明體" w:hint="eastAsia"/>
                <w:color w:val="000000"/>
                <w:sz w:val="26"/>
              </w:rPr>
              <w:t>。</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2.〈到森林去〉直笛吹奏：學生吹奏直笛第一部曲調時，教師</w:t>
            </w:r>
            <w:proofErr w:type="gramStart"/>
            <w:r w:rsidRPr="00F34AF7">
              <w:rPr>
                <w:rFonts w:ascii="標楷體" w:eastAsia="標楷體" w:hAnsi="標楷體" w:cs="新細明體" w:hint="eastAsia"/>
                <w:color w:val="000000"/>
                <w:sz w:val="26"/>
              </w:rPr>
              <w:t>示範敲奏</w:t>
            </w:r>
            <w:r w:rsidRPr="005370A5">
              <w:rPr>
                <w:rFonts w:ascii="標楷體" w:eastAsia="標楷體" w:hAnsi="標楷體" w:cs="新細明體" w:hint="eastAsia"/>
                <w:color w:val="000000"/>
                <w:sz w:val="26"/>
              </w:rPr>
              <w:t>三角鐵</w:t>
            </w:r>
            <w:proofErr w:type="gramEnd"/>
            <w:r w:rsidRPr="00F34AF7">
              <w:rPr>
                <w:rFonts w:ascii="標楷體" w:eastAsia="標楷體" w:hAnsi="標楷體" w:cs="新細明體" w:hint="eastAsia"/>
                <w:color w:val="000000"/>
                <w:sz w:val="26"/>
              </w:rPr>
              <w:t>節奏；學生吹奏直笛第二部曲調時，教師示範</w:t>
            </w:r>
            <w:proofErr w:type="gramStart"/>
            <w:r w:rsidRPr="00F34AF7">
              <w:rPr>
                <w:rFonts w:ascii="標楷體" w:eastAsia="標楷體" w:hAnsi="標楷體" w:cs="新細明體" w:hint="eastAsia"/>
                <w:color w:val="000000"/>
                <w:sz w:val="26"/>
              </w:rPr>
              <w:t>敲奏響板</w:t>
            </w:r>
            <w:proofErr w:type="gramEnd"/>
            <w:r w:rsidRPr="00F34AF7">
              <w:rPr>
                <w:rFonts w:ascii="標楷體" w:eastAsia="標楷體" w:hAnsi="標楷體" w:cs="新細明體" w:hint="eastAsia"/>
                <w:color w:val="000000"/>
                <w:sz w:val="26"/>
              </w:rPr>
              <w:t>節奏。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3.〈到森林去〉合奏。</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4.教師播放〈The Happy Wanderer〉請學生欣賞。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5.教師請學生</w:t>
            </w:r>
            <w:proofErr w:type="gramStart"/>
            <w:r w:rsidRPr="00F34AF7">
              <w:rPr>
                <w:rFonts w:ascii="標楷體" w:eastAsia="標楷體" w:hAnsi="標楷體" w:cs="新細明體" w:hint="eastAsia"/>
                <w:color w:val="000000"/>
                <w:sz w:val="26"/>
              </w:rPr>
              <w:t>練習本曲節奏</w:t>
            </w:r>
            <w:proofErr w:type="gramEnd"/>
            <w:r w:rsidRPr="00F34AF7">
              <w:rPr>
                <w:rFonts w:ascii="標楷體" w:eastAsia="標楷體" w:hAnsi="標楷體" w:cs="新細明體" w:hint="eastAsia"/>
                <w:color w:val="000000"/>
                <w:sz w:val="26"/>
              </w:rPr>
              <w:t>，並注意附點音符及連結線。</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6.教師彈奏第一部曲調，學生</w:t>
            </w:r>
            <w:proofErr w:type="gramStart"/>
            <w:r w:rsidRPr="00F34AF7">
              <w:rPr>
                <w:rFonts w:ascii="標楷體" w:eastAsia="標楷體" w:hAnsi="標楷體" w:cs="新細明體" w:hint="eastAsia"/>
                <w:color w:val="000000"/>
                <w:sz w:val="26"/>
              </w:rPr>
              <w:t>先視譜聆聽</w:t>
            </w:r>
            <w:proofErr w:type="gramEnd"/>
            <w:r w:rsidRPr="00F34AF7">
              <w:rPr>
                <w:rFonts w:ascii="標楷體" w:eastAsia="標楷體" w:hAnsi="標楷體" w:cs="新細明體" w:hint="eastAsia"/>
                <w:color w:val="000000"/>
                <w:sz w:val="26"/>
              </w:rPr>
              <w:t>，接著</w:t>
            </w:r>
            <w:proofErr w:type="gramStart"/>
            <w:r w:rsidRPr="00F34AF7">
              <w:rPr>
                <w:rFonts w:ascii="標楷體" w:eastAsia="標楷體" w:hAnsi="標楷體" w:cs="新細明體" w:hint="eastAsia"/>
                <w:color w:val="000000"/>
                <w:sz w:val="26"/>
              </w:rPr>
              <w:t>隨琴哼</w:t>
            </w:r>
            <w:proofErr w:type="gramEnd"/>
            <w:r w:rsidRPr="00F34AF7">
              <w:rPr>
                <w:rFonts w:ascii="標楷體" w:eastAsia="標楷體" w:hAnsi="標楷體" w:cs="新細明體" w:hint="eastAsia"/>
                <w:color w:val="000000"/>
                <w:sz w:val="26"/>
              </w:rPr>
              <w:t>唱第一部曲調旋律、學生依節奏朗誦歌詞、演唱第一部歌詞，反覆練習到正確熟練。（第二部同以上教學）</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7.將全班分二部，再練習二部合唱。</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8.樂曲演奏</w:t>
            </w:r>
            <w:proofErr w:type="gramStart"/>
            <w:r w:rsidRPr="00F34AF7">
              <w:rPr>
                <w:rFonts w:ascii="標楷體" w:eastAsia="標楷體" w:hAnsi="標楷體" w:cs="新細明體" w:hint="eastAsia"/>
                <w:color w:val="000000"/>
                <w:sz w:val="26"/>
              </w:rPr>
              <w:t>――</w:t>
            </w:r>
            <w:proofErr w:type="gramEnd"/>
            <w:r w:rsidRPr="00F34AF7">
              <w:rPr>
                <w:rFonts w:ascii="標楷體" w:eastAsia="標楷體" w:hAnsi="標楷體" w:cs="新細明體" w:hint="eastAsia"/>
                <w:color w:val="000000"/>
                <w:sz w:val="26"/>
              </w:rPr>
              <w:t>〈乞丐乞討聲〉：以直笛演奏樂曲〈乞丐乞討聲〉，請學生說出適合的詮釋並在演奏時做出適當的詮釋，如：</w:t>
            </w:r>
            <w:proofErr w:type="gramStart"/>
            <w:r w:rsidRPr="00F34AF7">
              <w:rPr>
                <w:rFonts w:ascii="標楷體" w:eastAsia="標楷體" w:hAnsi="標楷體" w:cs="新細明體" w:hint="eastAsia"/>
                <w:color w:val="000000"/>
                <w:sz w:val="26"/>
              </w:rPr>
              <w:t>粗曠</w:t>
            </w:r>
            <w:proofErr w:type="gramEnd"/>
            <w:r w:rsidRPr="00F34AF7">
              <w:rPr>
                <w:rFonts w:ascii="標楷體" w:eastAsia="標楷體" w:hAnsi="標楷體" w:cs="新細明體" w:hint="eastAsia"/>
                <w:color w:val="000000"/>
                <w:sz w:val="26"/>
              </w:rPr>
              <w:t>的、粗野的。</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lastRenderedPageBreak/>
              <w:t>9.教師指導學生想像樂曲中的乞丐走到另一個場景，如：城市、巷弄、鄉下等地方，並且用不同的演奏方法詮釋，如：溫柔的、緩慢的、偷偷摸摸的。</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10.請學生分享自己的演奏，並說明改變什麼樣的演奏方式，以及原因。</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11.同學們的作品彼此回饋。</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12.演唱〈Rocky Mountain〉，教師解釋〈Rocky Mountain〉歌詞之意思。</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13.教師引導學生看第9、10小節和第13、14小節的歌詞為虛詞Do, do, do, do；可將在這四</w:t>
            </w:r>
            <w:proofErr w:type="gramStart"/>
            <w:r w:rsidRPr="00F34AF7">
              <w:rPr>
                <w:rFonts w:ascii="標楷體" w:eastAsia="標楷體" w:hAnsi="標楷體" w:cs="新細明體" w:hint="eastAsia"/>
                <w:color w:val="000000"/>
                <w:sz w:val="26"/>
              </w:rPr>
              <w:t>個</w:t>
            </w:r>
            <w:proofErr w:type="gramEnd"/>
            <w:r w:rsidRPr="00F34AF7">
              <w:rPr>
                <w:rFonts w:ascii="標楷體" w:eastAsia="標楷體" w:hAnsi="標楷體" w:cs="新細明體" w:hint="eastAsia"/>
                <w:color w:val="000000"/>
                <w:sz w:val="26"/>
              </w:rPr>
              <w:t>小節即興曲調和自創虛詞。</w:t>
            </w:r>
          </w:p>
          <w:p w:rsidR="00DB448B" w:rsidRPr="00F34AF7" w:rsidRDefault="00DB448B" w:rsidP="007113EC">
            <w:pPr>
              <w:spacing w:line="260" w:lineRule="exact"/>
              <w:rPr>
                <w:rFonts w:eastAsiaTheme="minorEastAsia"/>
              </w:rPr>
            </w:pPr>
            <w:r w:rsidRPr="00F34AF7">
              <w:rPr>
                <w:rFonts w:ascii="標楷體" w:eastAsia="標楷體" w:hAnsi="標楷體" w:cs="新細明體" w:hint="eastAsia"/>
                <w:color w:val="000000"/>
                <w:sz w:val="26"/>
              </w:rPr>
              <w:t>14.請學生發表成品與彼此回饋。</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lastRenderedPageBreak/>
              <w:t>小組合作評量：評估學生在分組演奏和練習過程中的合作情況，包括溝通協調、分工合作、共同解決問題的能力等。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【環境教育】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 xml:space="preserve">環E1 </w:t>
            </w:r>
            <w:r w:rsidRPr="00F34AF7">
              <w:rPr>
                <w:rFonts w:ascii="標楷體" w:eastAsia="標楷體" w:hAnsi="標楷體" w:cs="新細明體" w:hint="eastAsia"/>
                <w:color w:val="000000"/>
                <w:sz w:val="26"/>
                <w:szCs w:val="20"/>
              </w:rPr>
              <w:t>參與戶外學習與自然體驗，覺知自然環境的美、平衡、與完整性。</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第二十</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7113EC">
            <w:pPr>
              <w:spacing w:line="260" w:lineRule="exact"/>
              <w:jc w:val="center"/>
              <w:rPr>
                <w:rFonts w:eastAsiaTheme="minorEastAsia"/>
                <w:bCs/>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1.教師展示六幅含有樂器的名畫，並且依序介紹畫家、</w:t>
            </w:r>
            <w:proofErr w:type="gramStart"/>
            <w:r w:rsidRPr="00F34AF7">
              <w:rPr>
                <w:rFonts w:ascii="標楷體" w:eastAsia="標楷體" w:hAnsi="標楷體" w:cs="新細明體" w:hint="eastAsia"/>
                <w:color w:val="000000"/>
                <w:sz w:val="26"/>
                <w:szCs w:val="20"/>
              </w:rPr>
              <w:t>畫名與</w:t>
            </w:r>
            <w:proofErr w:type="gramEnd"/>
            <w:r w:rsidRPr="00F34AF7">
              <w:rPr>
                <w:rFonts w:ascii="標楷體" w:eastAsia="標楷體" w:hAnsi="標楷體" w:cs="新細明體" w:hint="eastAsia"/>
                <w:color w:val="000000"/>
                <w:sz w:val="26"/>
                <w:szCs w:val="20"/>
              </w:rPr>
              <w:t>年代，引導學生回答問題：「看見什麼樂器？」「演奏家的姿態為何？」將從藝術家的眼光去探索樂器的世界，認識畫家眼中的樂器和演奏。</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2.鋼琴的前身</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3.教師說明魯</w:t>
            </w:r>
            <w:proofErr w:type="gramStart"/>
            <w:r w:rsidRPr="00F34AF7">
              <w:rPr>
                <w:rFonts w:ascii="標楷體" w:eastAsia="標楷體" w:hAnsi="標楷體" w:cs="新細明體" w:hint="eastAsia"/>
                <w:color w:val="000000"/>
                <w:sz w:val="26"/>
                <w:szCs w:val="20"/>
              </w:rPr>
              <w:t>特</w:t>
            </w:r>
            <w:proofErr w:type="gramEnd"/>
            <w:r w:rsidRPr="00F34AF7">
              <w:rPr>
                <w:rFonts w:ascii="標楷體" w:eastAsia="標楷體" w:hAnsi="標楷體" w:cs="新細明體" w:hint="eastAsia"/>
                <w:color w:val="000000"/>
                <w:sz w:val="26"/>
                <w:szCs w:val="20"/>
              </w:rPr>
              <w:t>琴也稱</w:t>
            </w:r>
            <w:proofErr w:type="gramStart"/>
            <w:r w:rsidRPr="00F34AF7">
              <w:rPr>
                <w:rFonts w:ascii="標楷體" w:eastAsia="標楷體" w:hAnsi="標楷體" w:cs="新細明體" w:hint="eastAsia"/>
                <w:color w:val="000000"/>
                <w:sz w:val="26"/>
                <w:szCs w:val="20"/>
              </w:rPr>
              <w:t>琉特</w:t>
            </w:r>
            <w:proofErr w:type="gramEnd"/>
            <w:r w:rsidRPr="00F34AF7">
              <w:rPr>
                <w:rFonts w:ascii="標楷體" w:eastAsia="標楷體" w:hAnsi="標楷體" w:cs="新細明體" w:hint="eastAsia"/>
                <w:color w:val="000000"/>
                <w:sz w:val="26"/>
                <w:szCs w:val="20"/>
              </w:rPr>
              <w:t>琴，外觀看起來很像吉他，有</w:t>
            </w:r>
            <w:proofErr w:type="gramStart"/>
            <w:r w:rsidRPr="00F34AF7">
              <w:rPr>
                <w:rFonts w:ascii="標楷體" w:eastAsia="標楷體" w:hAnsi="標楷體" w:cs="新細明體" w:hint="eastAsia"/>
                <w:color w:val="000000"/>
                <w:sz w:val="26"/>
                <w:szCs w:val="20"/>
              </w:rPr>
              <w:t>琴頸、</w:t>
            </w:r>
            <w:proofErr w:type="gramEnd"/>
            <w:r w:rsidRPr="00F34AF7">
              <w:rPr>
                <w:rFonts w:ascii="標楷體" w:eastAsia="標楷體" w:hAnsi="標楷體" w:cs="新細明體" w:hint="eastAsia"/>
                <w:color w:val="000000"/>
                <w:sz w:val="26"/>
                <w:szCs w:val="20"/>
              </w:rPr>
              <w:t>共鳴箱、</w:t>
            </w:r>
            <w:proofErr w:type="gramStart"/>
            <w:r w:rsidRPr="00F34AF7">
              <w:rPr>
                <w:rFonts w:ascii="標楷體" w:eastAsia="標楷體" w:hAnsi="標楷體" w:cs="新細明體" w:hint="eastAsia"/>
                <w:color w:val="000000"/>
                <w:sz w:val="26"/>
                <w:szCs w:val="20"/>
              </w:rPr>
              <w:t>琴弦等構造</w:t>
            </w:r>
            <w:proofErr w:type="gramEnd"/>
            <w:r w:rsidRPr="00F34AF7">
              <w:rPr>
                <w:rFonts w:ascii="標楷體" w:eastAsia="標楷體" w:hAnsi="標楷體" w:cs="新細明體" w:hint="eastAsia"/>
                <w:color w:val="000000"/>
                <w:sz w:val="26"/>
                <w:szCs w:val="20"/>
              </w:rPr>
              <w:t>，是一種</w:t>
            </w:r>
            <w:proofErr w:type="gramStart"/>
            <w:r w:rsidRPr="00F34AF7">
              <w:rPr>
                <w:rFonts w:ascii="標楷體" w:eastAsia="標楷體" w:hAnsi="標楷體" w:cs="新細明體" w:hint="eastAsia"/>
                <w:color w:val="000000"/>
                <w:sz w:val="26"/>
                <w:szCs w:val="20"/>
              </w:rPr>
              <w:t>曲頸撥</w:t>
            </w:r>
            <w:proofErr w:type="gramEnd"/>
            <w:r w:rsidRPr="00F34AF7">
              <w:rPr>
                <w:rFonts w:ascii="標楷體" w:eastAsia="標楷體" w:hAnsi="標楷體" w:cs="新細明體" w:hint="eastAsia"/>
                <w:color w:val="000000"/>
                <w:sz w:val="26"/>
                <w:szCs w:val="20"/>
              </w:rPr>
              <w:t>弦樂器，在歐洲中世紀到巴洛克時期的一類古樂器的總稱，在這個時期深受人們的喜愛。</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4.教師介紹魯特大鍵琴，是巴洛克時期的歐洲鍵盤樂器。它類似於大鍵琴，但</w:t>
            </w:r>
            <w:proofErr w:type="gramStart"/>
            <w:r w:rsidRPr="00F34AF7">
              <w:rPr>
                <w:rFonts w:ascii="標楷體" w:eastAsia="標楷體" w:hAnsi="標楷體" w:cs="新細明體" w:hint="eastAsia"/>
                <w:color w:val="000000"/>
                <w:sz w:val="26"/>
                <w:szCs w:val="20"/>
              </w:rPr>
              <w:t>使用腸線</w:t>
            </w:r>
            <w:proofErr w:type="gramEnd"/>
            <w:r w:rsidRPr="00F34AF7">
              <w:rPr>
                <w:rFonts w:ascii="標楷體" w:eastAsia="標楷體" w:hAnsi="標楷體" w:cs="新細明體" w:hint="eastAsia"/>
                <w:color w:val="000000"/>
                <w:sz w:val="26"/>
                <w:szCs w:val="20"/>
              </w:rPr>
              <w:t>（有時是尼龍）而</w:t>
            </w:r>
            <w:proofErr w:type="gramStart"/>
            <w:r w:rsidRPr="00F34AF7">
              <w:rPr>
                <w:rFonts w:ascii="標楷體" w:eastAsia="標楷體" w:hAnsi="標楷體" w:cs="新細明體" w:hint="eastAsia"/>
                <w:color w:val="000000"/>
                <w:sz w:val="26"/>
                <w:szCs w:val="20"/>
              </w:rPr>
              <w:t>不是鋼弦</w:t>
            </w:r>
            <w:proofErr w:type="gramEnd"/>
            <w:r w:rsidRPr="00F34AF7">
              <w:rPr>
                <w:rFonts w:ascii="標楷體" w:eastAsia="標楷體" w:hAnsi="標楷體" w:cs="新細明體" w:hint="eastAsia"/>
                <w:color w:val="000000"/>
                <w:sz w:val="26"/>
                <w:szCs w:val="20"/>
              </w:rPr>
              <w:t>，能產生柔和的音調，音樂之父巴赫喜愛這項樂器。</w:t>
            </w:r>
          </w:p>
        </w:tc>
        <w:tc>
          <w:tcPr>
            <w:tcW w:w="2126" w:type="dxa"/>
            <w:vAlign w:val="center"/>
          </w:tcPr>
          <w:p w:rsidR="00DB448B" w:rsidRPr="004C22A3" w:rsidRDefault="004C22A3" w:rsidP="007113EC">
            <w:pPr>
              <w:spacing w:line="260" w:lineRule="exact"/>
              <w:rPr>
                <w:rFonts w:ascii="標楷體" w:eastAsia="標楷體" w:hAnsi="標楷體" w:cs="新細明體"/>
                <w:bCs/>
                <w:snapToGrid w:val="0"/>
                <w:color w:val="000000"/>
                <w:sz w:val="26"/>
                <w:szCs w:val="20"/>
              </w:rPr>
            </w:pPr>
            <w:r w:rsidRPr="004C22A3">
              <w:rPr>
                <w:rFonts w:ascii="標楷體" w:eastAsia="標楷體" w:hAnsi="標楷體" w:cs="新細明體" w:hint="eastAsia"/>
                <w:bCs/>
                <w:snapToGrid w:val="0"/>
                <w:color w:val="000000"/>
                <w:sz w:val="26"/>
                <w:szCs w:val="20"/>
              </w:rPr>
              <w:t>參與度</w:t>
            </w:r>
            <w:r w:rsidRPr="004C22A3">
              <w:rPr>
                <w:rFonts w:ascii="標楷體" w:eastAsia="標楷體" w:hAnsi="標楷體" w:cs="新細明體" w:hint="eastAsia"/>
                <w:color w:val="000000"/>
                <w:sz w:val="26"/>
                <w:szCs w:val="20"/>
              </w:rPr>
              <w:t>評量</w:t>
            </w:r>
            <w:r w:rsidRPr="004C22A3">
              <w:rPr>
                <w:rFonts w:ascii="標楷體" w:eastAsia="標楷體" w:hAnsi="標楷體" w:cs="新細明體" w:hint="eastAsia"/>
                <w:bCs/>
                <w:snapToGrid w:val="0"/>
                <w:color w:val="000000"/>
                <w:sz w:val="26"/>
                <w:szCs w:val="20"/>
              </w:rPr>
              <w:t>：觀察學生在觀賞畫作、回答問題時的積極參與程度，包括是否主動提問、回答問題的深度等。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lastRenderedPageBreak/>
              <w:t>第二十</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藝-E-B1 理解藝術符號，以表達情意觀點。</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1.教師引導學生思考，不同樂器有不同的演奏動作，試著選定一種樂器，中西不限，用定格的肢體動作做出演奏的動作，如：小提琴、鋼琴、直笛、小</w:t>
            </w:r>
            <w:proofErr w:type="gramStart"/>
            <w:r w:rsidRPr="00F34AF7">
              <w:rPr>
                <w:rFonts w:ascii="標楷體" w:eastAsia="標楷體" w:hAnsi="標楷體" w:cs="新細明體" w:hint="eastAsia"/>
                <w:color w:val="000000"/>
                <w:sz w:val="26"/>
                <w:szCs w:val="20"/>
              </w:rPr>
              <w:t>喇</w:t>
            </w:r>
            <w:proofErr w:type="gramEnd"/>
            <w:r w:rsidRPr="00F34AF7">
              <w:rPr>
                <w:rFonts w:ascii="標楷體" w:eastAsia="標楷體" w:hAnsi="標楷體" w:cs="新細明體" w:hint="eastAsia"/>
                <w:color w:val="000000"/>
                <w:sz w:val="26"/>
                <w:szCs w:val="20"/>
              </w:rPr>
              <w:t>趴、</w:t>
            </w:r>
            <w:proofErr w:type="gramStart"/>
            <w:r w:rsidRPr="00F34AF7">
              <w:rPr>
                <w:rFonts w:ascii="標楷體" w:eastAsia="標楷體" w:hAnsi="標楷體" w:cs="新細明體" w:hint="eastAsia"/>
                <w:color w:val="000000"/>
                <w:sz w:val="26"/>
                <w:szCs w:val="20"/>
              </w:rPr>
              <w:t>難胡等</w:t>
            </w:r>
            <w:proofErr w:type="gramEnd"/>
            <w:r w:rsidRPr="00F34AF7">
              <w:rPr>
                <w:rFonts w:ascii="標楷體" w:eastAsia="標楷體" w:hAnsi="標楷體" w:cs="新細明體" w:hint="eastAsia"/>
                <w:color w:val="000000"/>
                <w:sz w:val="26"/>
                <w:szCs w:val="20"/>
              </w:rPr>
              <w:t>。</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2.教師引導學生觀察同學們的肢體動作，動作精</w:t>
            </w:r>
            <w:proofErr w:type="gramStart"/>
            <w:r w:rsidRPr="00F34AF7">
              <w:rPr>
                <w:rFonts w:ascii="標楷體" w:eastAsia="標楷體" w:hAnsi="標楷體" w:cs="新細明體" w:hint="eastAsia"/>
                <w:color w:val="000000"/>
                <w:sz w:val="26"/>
                <w:szCs w:val="20"/>
              </w:rPr>
              <w:t>準或有猜出來</w:t>
            </w:r>
            <w:proofErr w:type="gramEnd"/>
            <w:r w:rsidRPr="00F34AF7">
              <w:rPr>
                <w:rFonts w:ascii="標楷體" w:eastAsia="標楷體" w:hAnsi="標楷體" w:cs="新細明體" w:hint="eastAsia"/>
                <w:color w:val="000000"/>
                <w:sz w:val="26"/>
                <w:szCs w:val="20"/>
              </w:rPr>
              <w:t>的，都加以鼓勵。</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3.教師引導：「音樂是時間的藝術，演奏時會有動態的動作；這一次的表演將要帶有動態的動作，一樣選定一種樂器，並且表演出來。」</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4.課本上的範例有：銅鈸、二胡、</w:t>
            </w:r>
            <w:proofErr w:type="gramStart"/>
            <w:r w:rsidRPr="00F34AF7">
              <w:rPr>
                <w:rFonts w:ascii="標楷體" w:eastAsia="標楷體" w:hAnsi="標楷體" w:cs="新細明體" w:hint="eastAsia"/>
                <w:color w:val="000000"/>
                <w:sz w:val="26"/>
                <w:szCs w:val="20"/>
              </w:rPr>
              <w:t>小譜、</w:t>
            </w:r>
            <w:proofErr w:type="gramEnd"/>
            <w:r w:rsidRPr="00F34AF7">
              <w:rPr>
                <w:rFonts w:ascii="標楷體" w:eastAsia="標楷體" w:hAnsi="標楷體" w:cs="新細明體" w:hint="eastAsia"/>
                <w:color w:val="000000"/>
                <w:sz w:val="26"/>
                <w:szCs w:val="20"/>
              </w:rPr>
              <w:t>鈴鼓。</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5.教師引導學生表演時再加點聲音的展現，能使表演更加生動有趣！如果搭配得宜，能使演出更逼真。</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實作評量：觀察學生在模仿樂器演奏動作時的實際表現，包括動作的精</w:t>
            </w:r>
            <w:proofErr w:type="gramStart"/>
            <w:r w:rsidRPr="004C22A3">
              <w:rPr>
                <w:rFonts w:ascii="標楷體" w:eastAsia="標楷體" w:hAnsi="標楷體" w:cs="新細明體" w:hint="eastAsia"/>
                <w:bCs/>
                <w:snapToGrid w:val="0"/>
                <w:color w:val="000000"/>
                <w:sz w:val="26"/>
                <w:szCs w:val="20"/>
              </w:rPr>
              <w:t>準</w:t>
            </w:r>
            <w:proofErr w:type="gramEnd"/>
            <w:r w:rsidRPr="004C22A3">
              <w:rPr>
                <w:rFonts w:ascii="標楷體" w:eastAsia="標楷體" w:hAnsi="標楷體" w:cs="新細明體" w:hint="eastAsia"/>
                <w:bCs/>
                <w:snapToGrid w:val="0"/>
                <w:color w:val="000000"/>
                <w:sz w:val="26"/>
                <w:szCs w:val="20"/>
              </w:rPr>
              <w:t>度、流暢度、動態感等。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7113EC">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 xml:space="preserve">E4 </w:t>
            </w:r>
            <w:r w:rsidRPr="00F34AF7">
              <w:rPr>
                <w:rFonts w:ascii="標楷體" w:eastAsia="標楷體" w:hAnsi="標楷體" w:cs="新細明體" w:hint="eastAsia"/>
                <w:color w:val="000000"/>
                <w:sz w:val="26"/>
                <w:szCs w:val="20"/>
              </w:rPr>
              <w:t>認識自己的特質與興趣。</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r w:rsidR="00DB448B" w:rsidTr="007113EC">
        <w:trPr>
          <w:trHeight w:val="1827"/>
        </w:trPr>
        <w:tc>
          <w:tcPr>
            <w:tcW w:w="1096" w:type="dxa"/>
            <w:vAlign w:val="center"/>
          </w:tcPr>
          <w:p w:rsidR="00DB448B" w:rsidRPr="00F34AF7" w:rsidRDefault="00DB448B" w:rsidP="007113EC">
            <w:pPr>
              <w:spacing w:line="260" w:lineRule="exact"/>
              <w:jc w:val="center"/>
              <w:rPr>
                <w:rFonts w:eastAsiaTheme="minorEastAsia"/>
                <w:snapToGrid w:val="0"/>
                <w:sz w:val="20"/>
                <w:szCs w:val="20"/>
              </w:rPr>
            </w:pPr>
            <w:r w:rsidRPr="00F34AF7">
              <w:rPr>
                <w:rFonts w:ascii="標楷體" w:eastAsia="標楷體" w:hAnsi="標楷體" w:hint="eastAsia"/>
                <w:snapToGrid w:val="0"/>
                <w:sz w:val="26"/>
                <w:szCs w:val="20"/>
              </w:rPr>
              <w:t>第二十</w:t>
            </w:r>
            <w:proofErr w:type="gramStart"/>
            <w:r w:rsidRPr="00F34AF7">
              <w:rPr>
                <w:rFonts w:ascii="標楷體" w:eastAsia="標楷體" w:hAnsi="標楷體" w:hint="eastAsia"/>
                <w:snapToGrid w:val="0"/>
                <w:sz w:val="26"/>
                <w:szCs w:val="20"/>
              </w:rPr>
              <w:t>週</w:t>
            </w:r>
            <w:proofErr w:type="gramEnd"/>
          </w:p>
        </w:tc>
        <w:tc>
          <w:tcPr>
            <w:tcW w:w="1701" w:type="dxa"/>
            <w:vAlign w:val="center"/>
          </w:tcPr>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bCs/>
                <w:color w:val="000000"/>
                <w:sz w:val="26"/>
                <w:szCs w:val="20"/>
              </w:rPr>
              <w:t>肆、統整課程</w:t>
            </w:r>
          </w:p>
          <w:p w:rsidR="00DB448B" w:rsidRPr="00E56007" w:rsidRDefault="00DB448B" w:rsidP="007113EC">
            <w:pPr>
              <w:spacing w:line="260" w:lineRule="exact"/>
              <w:jc w:val="center"/>
              <w:rPr>
                <w:rFonts w:eastAsiaTheme="minorEastAsia"/>
                <w:sz w:val="20"/>
                <w:szCs w:val="20"/>
              </w:rPr>
            </w:pPr>
            <w:r w:rsidRPr="00E56007">
              <w:rPr>
                <w:rFonts w:ascii="標楷體" w:eastAsia="標楷體" w:hAnsi="標楷體" w:cs="新細明體" w:hint="eastAsia"/>
                <w:color w:val="000000"/>
                <w:sz w:val="26"/>
                <w:szCs w:val="20"/>
              </w:rPr>
              <w:t>樂器派對</w:t>
            </w:r>
          </w:p>
        </w:tc>
        <w:tc>
          <w:tcPr>
            <w:tcW w:w="1792" w:type="dxa"/>
            <w:vAlign w:val="center"/>
          </w:tcPr>
          <w:p w:rsidR="00DB448B" w:rsidRDefault="00DB448B" w:rsidP="007113EC">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DB448B" w:rsidRDefault="00DB448B" w:rsidP="007113EC">
            <w:pPr>
              <w:spacing w:line="260" w:lineRule="exact"/>
            </w:pPr>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1.鋼琴的前身</w:t>
            </w:r>
            <w:proofErr w:type="gramStart"/>
            <w:r w:rsidRPr="00F34AF7">
              <w:rPr>
                <w:rFonts w:ascii="標楷體" w:eastAsia="標楷體" w:hAnsi="標楷體" w:cs="新細明體" w:hint="eastAsia"/>
                <w:color w:val="000000"/>
                <w:sz w:val="26"/>
                <w:szCs w:val="20"/>
              </w:rPr>
              <w:t>――</w:t>
            </w:r>
            <w:proofErr w:type="gramEnd"/>
            <w:r w:rsidRPr="00F34AF7">
              <w:rPr>
                <w:rFonts w:ascii="標楷體" w:eastAsia="標楷體" w:hAnsi="標楷體" w:cs="新細明體" w:hint="eastAsia"/>
                <w:color w:val="000000"/>
                <w:sz w:val="26"/>
                <w:szCs w:val="20"/>
              </w:rPr>
              <w:t>大鍵琴：大鍵琴是出現於14到15世紀間，18世紀成為歐洲</w:t>
            </w:r>
            <w:r>
              <w:rPr>
                <w:rFonts w:ascii="標楷體" w:eastAsia="標楷體" w:hAnsi="標楷體" w:cs="新細明體" w:hint="eastAsia"/>
                <w:color w:val="000000"/>
                <w:sz w:val="26"/>
                <w:szCs w:val="20"/>
              </w:rPr>
              <w:t>最盛行的鍵盤樂器，是鋼琴的前身，就像是鋼琴的爸爸，叫做：大鍵琴</w:t>
            </w:r>
            <w:r w:rsidRPr="00F34AF7">
              <w:rPr>
                <w:rFonts w:ascii="標楷體" w:eastAsia="標楷體" w:hAnsi="標楷體" w:cs="新細明體" w:hint="eastAsia"/>
                <w:color w:val="000000"/>
                <w:sz w:val="26"/>
                <w:szCs w:val="20"/>
              </w:rPr>
              <w:t>。</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2.教師說明魯</w:t>
            </w:r>
            <w:proofErr w:type="gramStart"/>
            <w:r w:rsidRPr="00F34AF7">
              <w:rPr>
                <w:rFonts w:ascii="標楷體" w:eastAsia="標楷體" w:hAnsi="標楷體" w:cs="新細明體" w:hint="eastAsia"/>
                <w:color w:val="000000"/>
                <w:sz w:val="26"/>
                <w:szCs w:val="20"/>
              </w:rPr>
              <w:t>特</w:t>
            </w:r>
            <w:proofErr w:type="gramEnd"/>
            <w:r w:rsidRPr="00F34AF7">
              <w:rPr>
                <w:rFonts w:ascii="標楷體" w:eastAsia="標楷體" w:hAnsi="標楷體" w:cs="新細明體" w:hint="eastAsia"/>
                <w:color w:val="000000"/>
                <w:sz w:val="26"/>
                <w:szCs w:val="20"/>
              </w:rPr>
              <w:t>琴也稱</w:t>
            </w:r>
            <w:proofErr w:type="gramStart"/>
            <w:r w:rsidRPr="00F34AF7">
              <w:rPr>
                <w:rFonts w:ascii="標楷體" w:eastAsia="標楷體" w:hAnsi="標楷體" w:cs="新細明體" w:hint="eastAsia"/>
                <w:color w:val="000000"/>
                <w:sz w:val="26"/>
                <w:szCs w:val="20"/>
              </w:rPr>
              <w:t>琉特</w:t>
            </w:r>
            <w:proofErr w:type="gramEnd"/>
            <w:r w:rsidRPr="00F34AF7">
              <w:rPr>
                <w:rFonts w:ascii="標楷體" w:eastAsia="標楷體" w:hAnsi="標楷體" w:cs="新細明體" w:hint="eastAsia"/>
                <w:color w:val="000000"/>
                <w:sz w:val="26"/>
                <w:szCs w:val="20"/>
              </w:rPr>
              <w:t>琴，外觀看起來很像吉他，有</w:t>
            </w:r>
            <w:proofErr w:type="gramStart"/>
            <w:r w:rsidRPr="00F34AF7">
              <w:rPr>
                <w:rFonts w:ascii="標楷體" w:eastAsia="標楷體" w:hAnsi="標楷體" w:cs="新細明體" w:hint="eastAsia"/>
                <w:color w:val="000000"/>
                <w:sz w:val="26"/>
                <w:szCs w:val="20"/>
              </w:rPr>
              <w:t>琴頸、</w:t>
            </w:r>
            <w:proofErr w:type="gramEnd"/>
            <w:r w:rsidRPr="00F34AF7">
              <w:rPr>
                <w:rFonts w:ascii="標楷體" w:eastAsia="標楷體" w:hAnsi="標楷體" w:cs="新細明體" w:hint="eastAsia"/>
                <w:color w:val="000000"/>
                <w:sz w:val="26"/>
                <w:szCs w:val="20"/>
              </w:rPr>
              <w:t>共鳴箱、</w:t>
            </w:r>
            <w:proofErr w:type="gramStart"/>
            <w:r w:rsidRPr="00F34AF7">
              <w:rPr>
                <w:rFonts w:ascii="標楷體" w:eastAsia="標楷體" w:hAnsi="標楷體" w:cs="新細明體" w:hint="eastAsia"/>
                <w:color w:val="000000"/>
                <w:sz w:val="26"/>
                <w:szCs w:val="20"/>
              </w:rPr>
              <w:t>琴弦等構造</w:t>
            </w:r>
            <w:proofErr w:type="gramEnd"/>
            <w:r w:rsidRPr="00F34AF7">
              <w:rPr>
                <w:rFonts w:ascii="標楷體" w:eastAsia="標楷體" w:hAnsi="標楷體" w:cs="新細明體" w:hint="eastAsia"/>
                <w:color w:val="000000"/>
                <w:sz w:val="26"/>
                <w:szCs w:val="20"/>
              </w:rPr>
              <w:t>，是一種</w:t>
            </w:r>
            <w:proofErr w:type="gramStart"/>
            <w:r w:rsidRPr="00F34AF7">
              <w:rPr>
                <w:rFonts w:ascii="標楷體" w:eastAsia="標楷體" w:hAnsi="標楷體" w:cs="新細明體" w:hint="eastAsia"/>
                <w:color w:val="000000"/>
                <w:sz w:val="26"/>
                <w:szCs w:val="20"/>
              </w:rPr>
              <w:t>曲頸撥</w:t>
            </w:r>
            <w:proofErr w:type="gramEnd"/>
            <w:r w:rsidRPr="00F34AF7">
              <w:rPr>
                <w:rFonts w:ascii="標楷體" w:eastAsia="標楷體" w:hAnsi="標楷體" w:cs="新細明體" w:hint="eastAsia"/>
                <w:color w:val="000000"/>
                <w:sz w:val="26"/>
                <w:szCs w:val="20"/>
              </w:rPr>
              <w:t>弦樂器，在歐洲中世紀到巴洛克時期的一類古樂器的總稱，在這個時期深受人們的喜愛。</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3.教師介紹魯特大鍵琴，是巴洛克時期的歐洲鍵盤樂器。它類似於大鍵琴，但</w:t>
            </w:r>
            <w:proofErr w:type="gramStart"/>
            <w:r w:rsidRPr="00F34AF7">
              <w:rPr>
                <w:rFonts w:ascii="標楷體" w:eastAsia="標楷體" w:hAnsi="標楷體" w:cs="新細明體" w:hint="eastAsia"/>
                <w:color w:val="000000"/>
                <w:sz w:val="26"/>
                <w:szCs w:val="20"/>
              </w:rPr>
              <w:t>使用腸線</w:t>
            </w:r>
            <w:proofErr w:type="gramEnd"/>
            <w:r w:rsidRPr="00F34AF7">
              <w:rPr>
                <w:rFonts w:ascii="標楷體" w:eastAsia="標楷體" w:hAnsi="標楷體" w:cs="新細明體" w:hint="eastAsia"/>
                <w:color w:val="000000"/>
                <w:sz w:val="26"/>
                <w:szCs w:val="20"/>
              </w:rPr>
              <w:t>（有時是尼龍）而</w:t>
            </w:r>
            <w:proofErr w:type="gramStart"/>
            <w:r w:rsidRPr="00F34AF7">
              <w:rPr>
                <w:rFonts w:ascii="標楷體" w:eastAsia="標楷體" w:hAnsi="標楷體" w:cs="新細明體" w:hint="eastAsia"/>
                <w:color w:val="000000"/>
                <w:sz w:val="26"/>
                <w:szCs w:val="20"/>
              </w:rPr>
              <w:t>不是鋼弦</w:t>
            </w:r>
            <w:proofErr w:type="gramEnd"/>
            <w:r w:rsidRPr="00F34AF7">
              <w:rPr>
                <w:rFonts w:ascii="標楷體" w:eastAsia="標楷體" w:hAnsi="標楷體" w:cs="新細明體" w:hint="eastAsia"/>
                <w:color w:val="000000"/>
                <w:sz w:val="26"/>
                <w:szCs w:val="20"/>
              </w:rPr>
              <w:t>，能產生柔和的音調，音樂之父巴赫喜愛這項樂器。</w:t>
            </w:r>
          </w:p>
          <w:p w:rsidR="00DB448B" w:rsidRPr="00F34AF7" w:rsidRDefault="00DB448B" w:rsidP="007113EC">
            <w:pPr>
              <w:spacing w:line="260" w:lineRule="exact"/>
              <w:rPr>
                <w:rFonts w:eastAsiaTheme="minorEastAsia"/>
                <w:sz w:val="20"/>
                <w:szCs w:val="20"/>
              </w:rPr>
            </w:pPr>
            <w:r w:rsidRPr="00F34AF7">
              <w:rPr>
                <w:rFonts w:ascii="標楷體" w:eastAsia="標楷體" w:hAnsi="標楷體" w:cs="新細明體" w:hint="eastAsia"/>
                <w:color w:val="000000"/>
                <w:sz w:val="26"/>
                <w:szCs w:val="20"/>
              </w:rPr>
              <w:t>4.欣賞巴赫的〈魯特組曲〉。</w:t>
            </w:r>
          </w:p>
        </w:tc>
        <w:tc>
          <w:tcPr>
            <w:tcW w:w="2126" w:type="dxa"/>
            <w:vAlign w:val="center"/>
          </w:tcPr>
          <w:p w:rsidR="00DB448B" w:rsidRPr="00F34AF7" w:rsidRDefault="004C22A3" w:rsidP="007113EC">
            <w:pPr>
              <w:spacing w:line="260" w:lineRule="exact"/>
              <w:rPr>
                <w:rFonts w:eastAsiaTheme="minorEastAsia"/>
                <w:sz w:val="20"/>
                <w:szCs w:val="20"/>
              </w:rPr>
            </w:pPr>
            <w:r w:rsidRPr="004C22A3">
              <w:rPr>
                <w:rFonts w:ascii="標楷體" w:eastAsia="標楷體" w:hAnsi="標楷體" w:cs="新細明體" w:hint="eastAsia"/>
                <w:bCs/>
                <w:snapToGrid w:val="0"/>
                <w:color w:val="000000"/>
                <w:sz w:val="26"/>
                <w:szCs w:val="20"/>
              </w:rPr>
              <w:t>口語評量：評估學生在討論過程中對於所學知識的表達能力，包括用詞是否得當、表達清晰度、邏輯性等。</w:t>
            </w:r>
          </w:p>
        </w:tc>
        <w:tc>
          <w:tcPr>
            <w:tcW w:w="2694" w:type="dxa"/>
            <w:vAlign w:val="center"/>
          </w:tcPr>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【生涯規劃教育】</w:t>
            </w:r>
          </w:p>
          <w:p w:rsidR="00DB448B" w:rsidRPr="00F34AF7" w:rsidRDefault="00DB448B" w:rsidP="007113EC">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 xml:space="preserve">E4 </w:t>
            </w:r>
            <w:r w:rsidRPr="00F34AF7">
              <w:rPr>
                <w:rFonts w:ascii="標楷體" w:eastAsia="標楷體" w:hAnsi="標楷體" w:cs="新細明體" w:hint="eastAsia"/>
                <w:color w:val="000000"/>
                <w:sz w:val="26"/>
                <w:szCs w:val="20"/>
              </w:rPr>
              <w:t>認識自己的特質與興趣。</w:t>
            </w:r>
          </w:p>
          <w:p w:rsidR="00DB448B" w:rsidRPr="00F81F3D" w:rsidRDefault="00DB448B" w:rsidP="007113EC">
            <w:pPr>
              <w:spacing w:line="260" w:lineRule="exact"/>
              <w:rPr>
                <w:rFonts w:eastAsiaTheme="minorEastAsia"/>
                <w:b/>
                <w:sz w:val="20"/>
                <w:szCs w:val="20"/>
              </w:rPr>
            </w:pPr>
            <w:r w:rsidRPr="00F81F3D">
              <w:rPr>
                <w:rFonts w:ascii="標楷體" w:eastAsia="標楷體" w:hAnsi="標楷體" w:cs="新細明體" w:hint="eastAsia"/>
                <w:b/>
                <w:color w:val="000000"/>
                <w:sz w:val="26"/>
                <w:szCs w:val="20"/>
              </w:rPr>
              <w:t>【國際教育】</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國E4 了解國際文化的多樣性。</w:t>
            </w:r>
          </w:p>
          <w:p w:rsidR="00DB448B" w:rsidRPr="00F34AF7" w:rsidRDefault="00DB448B" w:rsidP="007113EC">
            <w:pPr>
              <w:spacing w:line="260" w:lineRule="exact"/>
              <w:rPr>
                <w:rFonts w:eastAsiaTheme="minorEastAsia"/>
                <w:sz w:val="20"/>
                <w:szCs w:val="20"/>
              </w:rPr>
            </w:pPr>
            <w:r>
              <w:rPr>
                <w:rFonts w:ascii="標楷體" w:eastAsia="標楷體" w:hAnsi="標楷體" w:cs="新細明體" w:hint="eastAsia"/>
                <w:color w:val="000000"/>
                <w:sz w:val="26"/>
                <w:szCs w:val="20"/>
              </w:rPr>
              <w:t>國E5 發展學習不同文化的意願。</w:t>
            </w:r>
          </w:p>
        </w:tc>
      </w:tr>
    </w:tbl>
    <w:p w:rsidR="00DB448B" w:rsidRPr="00FC6BAD" w:rsidRDefault="00DB448B" w:rsidP="00DB448B">
      <w:pPr>
        <w:jc w:val="center"/>
        <w:rPr>
          <w:rFonts w:ascii="標楷體" w:eastAsia="標楷體" w:hAnsi="標楷體"/>
        </w:rPr>
      </w:pPr>
    </w:p>
    <w:p w:rsidR="00DC4BFB" w:rsidRPr="00DB448B" w:rsidRDefault="00DC4BFB" w:rsidP="00DB448B">
      <w:pPr>
        <w:jc w:val="center"/>
        <w:rPr>
          <w:rFonts w:ascii="標楷體" w:eastAsia="標楷體" w:hAnsi="標楷體"/>
        </w:rPr>
      </w:pPr>
    </w:p>
    <w:sectPr w:rsidR="00DC4BFB" w:rsidRPr="00DB448B"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05" w:rsidRDefault="00C47905" w:rsidP="001E09F9">
      <w:r>
        <w:separator/>
      </w:r>
    </w:p>
  </w:endnote>
  <w:endnote w:type="continuationSeparator" w:id="0">
    <w:p w:rsidR="00C47905" w:rsidRDefault="00C4790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05" w:rsidRDefault="00C47905" w:rsidP="001E09F9">
      <w:r>
        <w:separator/>
      </w:r>
    </w:p>
  </w:footnote>
  <w:footnote w:type="continuationSeparator" w:id="0">
    <w:p w:rsidR="00C47905" w:rsidRDefault="00C47905"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D0" w:rsidRDefault="00BD0FD0">
    <w:pPr>
      <w:pStyle w:val="a3"/>
    </w:pPr>
    <w:r w:rsidRPr="00BD0FD0">
      <w:rPr>
        <w:rFonts w:hint="eastAsia"/>
      </w:rPr>
      <w:t>附件</w:t>
    </w:r>
    <w:r w:rsidRPr="00BD0FD0">
      <w:rPr>
        <w:rFonts w:hint="eastAsia"/>
      </w:rPr>
      <w:t>2-5</w:t>
    </w:r>
    <w:r w:rsidRPr="00BD0FD0">
      <w:rPr>
        <w:rFonts w:hint="eastAsia"/>
      </w:rPr>
      <w:t>（國中小各年級適用）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0DB0"/>
    <w:rsid w:val="00032143"/>
    <w:rsid w:val="00045C76"/>
    <w:rsid w:val="00045FE6"/>
    <w:rsid w:val="000956AA"/>
    <w:rsid w:val="000A5732"/>
    <w:rsid w:val="000B195F"/>
    <w:rsid w:val="000B6BA8"/>
    <w:rsid w:val="000C0295"/>
    <w:rsid w:val="000C19A5"/>
    <w:rsid w:val="000D6595"/>
    <w:rsid w:val="000D6C32"/>
    <w:rsid w:val="000E5576"/>
    <w:rsid w:val="000E70B6"/>
    <w:rsid w:val="000F1175"/>
    <w:rsid w:val="000F5993"/>
    <w:rsid w:val="000F73C2"/>
    <w:rsid w:val="000F7BDE"/>
    <w:rsid w:val="001108D1"/>
    <w:rsid w:val="00112BD7"/>
    <w:rsid w:val="00116A31"/>
    <w:rsid w:val="00130E1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36180"/>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C3EA7"/>
    <w:rsid w:val="003E58CE"/>
    <w:rsid w:val="003E6127"/>
    <w:rsid w:val="003F2548"/>
    <w:rsid w:val="0042601A"/>
    <w:rsid w:val="00430520"/>
    <w:rsid w:val="004436C6"/>
    <w:rsid w:val="004532CD"/>
    <w:rsid w:val="004557C8"/>
    <w:rsid w:val="0046070B"/>
    <w:rsid w:val="00462888"/>
    <w:rsid w:val="00464E51"/>
    <w:rsid w:val="00465E71"/>
    <w:rsid w:val="00465F09"/>
    <w:rsid w:val="00472E1A"/>
    <w:rsid w:val="004874E9"/>
    <w:rsid w:val="004A5F0B"/>
    <w:rsid w:val="004B2F72"/>
    <w:rsid w:val="004B5ED0"/>
    <w:rsid w:val="004B6054"/>
    <w:rsid w:val="004C22A3"/>
    <w:rsid w:val="004C2C88"/>
    <w:rsid w:val="004C309D"/>
    <w:rsid w:val="004C64C5"/>
    <w:rsid w:val="004E0B3A"/>
    <w:rsid w:val="004E2037"/>
    <w:rsid w:val="004F30B5"/>
    <w:rsid w:val="00525F2A"/>
    <w:rsid w:val="00526E16"/>
    <w:rsid w:val="005279C8"/>
    <w:rsid w:val="00541956"/>
    <w:rsid w:val="00543CDD"/>
    <w:rsid w:val="00547926"/>
    <w:rsid w:val="00567AD2"/>
    <w:rsid w:val="00587A1D"/>
    <w:rsid w:val="005A3447"/>
    <w:rsid w:val="005A5B68"/>
    <w:rsid w:val="005C6DD4"/>
    <w:rsid w:val="005E61BD"/>
    <w:rsid w:val="005F5321"/>
    <w:rsid w:val="0060053B"/>
    <w:rsid w:val="0060058D"/>
    <w:rsid w:val="0060210D"/>
    <w:rsid w:val="00613E83"/>
    <w:rsid w:val="00617208"/>
    <w:rsid w:val="006300EF"/>
    <w:rsid w:val="006304AE"/>
    <w:rsid w:val="006369D1"/>
    <w:rsid w:val="006432B6"/>
    <w:rsid w:val="00653020"/>
    <w:rsid w:val="0065561F"/>
    <w:rsid w:val="00663FA6"/>
    <w:rsid w:val="00666573"/>
    <w:rsid w:val="00666739"/>
    <w:rsid w:val="00673AC1"/>
    <w:rsid w:val="0069753D"/>
    <w:rsid w:val="006A1314"/>
    <w:rsid w:val="006A1EDB"/>
    <w:rsid w:val="006A5077"/>
    <w:rsid w:val="006C57EA"/>
    <w:rsid w:val="006C6ABE"/>
    <w:rsid w:val="006F5AF6"/>
    <w:rsid w:val="006F62F0"/>
    <w:rsid w:val="006F6738"/>
    <w:rsid w:val="007113EC"/>
    <w:rsid w:val="0071772C"/>
    <w:rsid w:val="00731C7F"/>
    <w:rsid w:val="00734DBD"/>
    <w:rsid w:val="00737565"/>
    <w:rsid w:val="00743D41"/>
    <w:rsid w:val="00745A75"/>
    <w:rsid w:val="007506E2"/>
    <w:rsid w:val="007539EF"/>
    <w:rsid w:val="00754209"/>
    <w:rsid w:val="007572C4"/>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E4683"/>
    <w:rsid w:val="008E69EB"/>
    <w:rsid w:val="008F5F93"/>
    <w:rsid w:val="00900717"/>
    <w:rsid w:val="00906FFB"/>
    <w:rsid w:val="00926E44"/>
    <w:rsid w:val="0093146B"/>
    <w:rsid w:val="00932B4E"/>
    <w:rsid w:val="0094392D"/>
    <w:rsid w:val="00947314"/>
    <w:rsid w:val="009475B5"/>
    <w:rsid w:val="00952DB2"/>
    <w:rsid w:val="009578D6"/>
    <w:rsid w:val="00961CB7"/>
    <w:rsid w:val="00963C8C"/>
    <w:rsid w:val="00973522"/>
    <w:rsid w:val="0097431A"/>
    <w:rsid w:val="009776F8"/>
    <w:rsid w:val="00986B8C"/>
    <w:rsid w:val="009907F6"/>
    <w:rsid w:val="00993013"/>
    <w:rsid w:val="009A1175"/>
    <w:rsid w:val="009A2C96"/>
    <w:rsid w:val="009A3AD5"/>
    <w:rsid w:val="009C0110"/>
    <w:rsid w:val="009D09F4"/>
    <w:rsid w:val="00A23C22"/>
    <w:rsid w:val="00A2636B"/>
    <w:rsid w:val="00A27464"/>
    <w:rsid w:val="00A5391F"/>
    <w:rsid w:val="00A6147E"/>
    <w:rsid w:val="00A61519"/>
    <w:rsid w:val="00A6221A"/>
    <w:rsid w:val="00A72CCD"/>
    <w:rsid w:val="00A820AD"/>
    <w:rsid w:val="00A833B3"/>
    <w:rsid w:val="00AB785E"/>
    <w:rsid w:val="00AB7B0E"/>
    <w:rsid w:val="00AD5461"/>
    <w:rsid w:val="00AD7B59"/>
    <w:rsid w:val="00AE26A2"/>
    <w:rsid w:val="00AF2B80"/>
    <w:rsid w:val="00AF458E"/>
    <w:rsid w:val="00B017C7"/>
    <w:rsid w:val="00B16C72"/>
    <w:rsid w:val="00B170D3"/>
    <w:rsid w:val="00B22DF0"/>
    <w:rsid w:val="00B25D2A"/>
    <w:rsid w:val="00B33D93"/>
    <w:rsid w:val="00B5082C"/>
    <w:rsid w:val="00B61C14"/>
    <w:rsid w:val="00B62C47"/>
    <w:rsid w:val="00B632C0"/>
    <w:rsid w:val="00B638DF"/>
    <w:rsid w:val="00B6411C"/>
    <w:rsid w:val="00B70CDE"/>
    <w:rsid w:val="00B72A3F"/>
    <w:rsid w:val="00B72A6D"/>
    <w:rsid w:val="00B76813"/>
    <w:rsid w:val="00B76925"/>
    <w:rsid w:val="00B94137"/>
    <w:rsid w:val="00BB1FAA"/>
    <w:rsid w:val="00BD0FD0"/>
    <w:rsid w:val="00BD7560"/>
    <w:rsid w:val="00BF2742"/>
    <w:rsid w:val="00BF319C"/>
    <w:rsid w:val="00C12A43"/>
    <w:rsid w:val="00C23B9C"/>
    <w:rsid w:val="00C37725"/>
    <w:rsid w:val="00C47905"/>
    <w:rsid w:val="00C51370"/>
    <w:rsid w:val="00C564FC"/>
    <w:rsid w:val="00C71BBD"/>
    <w:rsid w:val="00C945B9"/>
    <w:rsid w:val="00CB6241"/>
    <w:rsid w:val="00CC11EC"/>
    <w:rsid w:val="00CC6B46"/>
    <w:rsid w:val="00CD5276"/>
    <w:rsid w:val="00CE0A6C"/>
    <w:rsid w:val="00CE401D"/>
    <w:rsid w:val="00CE4584"/>
    <w:rsid w:val="00CE63A2"/>
    <w:rsid w:val="00D06C9B"/>
    <w:rsid w:val="00D075AF"/>
    <w:rsid w:val="00D22448"/>
    <w:rsid w:val="00D231BA"/>
    <w:rsid w:val="00D24DE9"/>
    <w:rsid w:val="00D262A1"/>
    <w:rsid w:val="00D40BF8"/>
    <w:rsid w:val="00D43615"/>
    <w:rsid w:val="00D5703F"/>
    <w:rsid w:val="00D66766"/>
    <w:rsid w:val="00D6692C"/>
    <w:rsid w:val="00D71C95"/>
    <w:rsid w:val="00D82705"/>
    <w:rsid w:val="00D87672"/>
    <w:rsid w:val="00D909AA"/>
    <w:rsid w:val="00D90BF7"/>
    <w:rsid w:val="00D92550"/>
    <w:rsid w:val="00D93212"/>
    <w:rsid w:val="00D93F1B"/>
    <w:rsid w:val="00D95EA1"/>
    <w:rsid w:val="00DA22BB"/>
    <w:rsid w:val="00DA7F3C"/>
    <w:rsid w:val="00DB16A3"/>
    <w:rsid w:val="00DB448B"/>
    <w:rsid w:val="00DB4D44"/>
    <w:rsid w:val="00DB5592"/>
    <w:rsid w:val="00DB792A"/>
    <w:rsid w:val="00DC4BFB"/>
    <w:rsid w:val="00DE765C"/>
    <w:rsid w:val="00E0428B"/>
    <w:rsid w:val="00E33E24"/>
    <w:rsid w:val="00E34A7C"/>
    <w:rsid w:val="00E51C64"/>
    <w:rsid w:val="00E5508F"/>
    <w:rsid w:val="00E671A4"/>
    <w:rsid w:val="00E73E30"/>
    <w:rsid w:val="00E95048"/>
    <w:rsid w:val="00EA04D5"/>
    <w:rsid w:val="00EA37ED"/>
    <w:rsid w:val="00EA3FCA"/>
    <w:rsid w:val="00EA7035"/>
    <w:rsid w:val="00EB0EB1"/>
    <w:rsid w:val="00EC45CB"/>
    <w:rsid w:val="00ED070D"/>
    <w:rsid w:val="00EE064C"/>
    <w:rsid w:val="00EF3236"/>
    <w:rsid w:val="00F024D0"/>
    <w:rsid w:val="00F06920"/>
    <w:rsid w:val="00F226B5"/>
    <w:rsid w:val="00F240EF"/>
    <w:rsid w:val="00F326F9"/>
    <w:rsid w:val="00F51373"/>
    <w:rsid w:val="00F53296"/>
    <w:rsid w:val="00F55010"/>
    <w:rsid w:val="00F60B4A"/>
    <w:rsid w:val="00F66EBE"/>
    <w:rsid w:val="00F82658"/>
    <w:rsid w:val="00F8710D"/>
    <w:rsid w:val="00FB4784"/>
    <w:rsid w:val="00FC1DF4"/>
    <w:rsid w:val="00FC6BAD"/>
    <w:rsid w:val="00FD3766"/>
    <w:rsid w:val="00FD6D91"/>
    <w:rsid w:val="00FE0DAB"/>
    <w:rsid w:val="00FE2156"/>
    <w:rsid w:val="00FE2231"/>
    <w:rsid w:val="00FF2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32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9047567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31658261">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AD3B-4B71-4C39-B559-AB8B8A5A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67</Pages>
  <Words>8443</Words>
  <Characters>48126</Characters>
  <Application>Microsoft Office Word</Application>
  <DocSecurity>0</DocSecurity>
  <Lines>401</Lines>
  <Paragraphs>112</Paragraphs>
  <ScaleCrop>false</ScaleCrop>
  <Company/>
  <LinksUpToDate>false</LinksUpToDate>
  <CharactersWithSpaces>56457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34</cp:revision>
  <cp:lastPrinted>2019-03-26T07:40:00Z</cp:lastPrinted>
  <dcterms:created xsi:type="dcterms:W3CDTF">2020-04-23T11:06:00Z</dcterms:created>
  <dcterms:modified xsi:type="dcterms:W3CDTF">2025-05-27T03:35:00Z</dcterms:modified>
</cp:coreProperties>
</file>