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3E2A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3E2A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7F2F40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3E2A2E" w:rsidRDefault="00712A3F" w:rsidP="00712A3F">
            <w:pPr>
              <w:pStyle w:val="Web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生命教育─</w:t>
            </w:r>
            <w:r w:rsidR="008979AB" w:rsidRPr="008979AB">
              <w:rPr>
                <w:rFonts w:ascii="標楷體" w:eastAsia="標楷體" w:hAnsi="標楷體" w:cs="Times New Roman" w:hint="eastAsia"/>
                <w:sz w:val="28"/>
                <w:szCs w:val="28"/>
              </w:rPr>
              <w:t>有你真好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979A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3E2A2E"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C11080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C11080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979A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張麗娟、許美貞</w:t>
            </w:r>
            <w:r w:rsidR="003E2A2E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3E2A2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3E2A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3E2A2E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3E2A2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3E2A2E" w:rsidRDefault="003E2A2E" w:rsidP="003E2A2E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56945">
              <w:rPr>
                <w:rFonts w:ascii="標楷體" w:eastAsia="標楷體" w:hAnsi="標楷體" w:hint="eastAsia"/>
              </w:rPr>
              <w:t>身體髮膚受之父母，不可毀傷。這是生命教育的基本期許，希望透過活動學習，能更認識自己，肯定自己，學會愛護自己，照顧自己，健康成長。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9277E">
              <w:rPr>
                <w:rFonts w:ascii="標楷體" w:eastAsia="標楷體" w:hAnsi="標楷體" w:hint="eastAsia"/>
              </w:rPr>
              <w:t>早期人類利用動物進行畜牧、農業耕作、漁獵等方面的產業活動。但近幾年隨著城市工業化、都市大樓的興起，及生活步調快速，人和人之間的人際關係愈來愈疏離，不知何時開始，情感寄託在寵物身上的比例逐年增高。使得寵物逐漸受到人類的寵愛，舉凡專用的飼料、乾糧，相關產業相繼出現，更加顯現社會大眾，對於寵物的看法今非昔比。有人將飼養的寵物視為己出</w:t>
            </w:r>
            <w:r>
              <w:rPr>
                <w:rFonts w:ascii="標楷體" w:eastAsia="標楷體" w:hAnsi="標楷體" w:hint="eastAsia"/>
              </w:rPr>
              <w:t>，</w:t>
            </w:r>
            <w:r w:rsidRPr="00C9277E">
              <w:rPr>
                <w:rFonts w:ascii="標楷體" w:eastAsia="標楷體" w:hAnsi="標楷體" w:hint="eastAsia"/>
              </w:rPr>
              <w:t>有的人是因為面對寵物的離開，感到傷心；而有的是因應當時電影、戲劇熱潮的興起，跟著購買名種貓、犬，但是當熱潮退去，興趣缺缺或是經濟能力不足時，原本視為掌上明珠的寵物，這時便選擇丟棄棄養。反觀讓人不經思考：高興時的購買與泛濫的丟棄，站在生命教育的角度來看，情何以堪啊！</w:t>
            </w:r>
          </w:p>
          <w:p w:rsidR="0045292B" w:rsidRPr="00126102" w:rsidRDefault="00C9277E" w:rsidP="00C9277E">
            <w:pPr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</w:rPr>
              <w:lastRenderedPageBreak/>
              <w:t xml:space="preserve">    所以，在論及生命教育的同時，無論你是用哪一種想法或態度，在看待寵物這件事，我們都希望可以透過活動內容，讓學童感受寵物帶給我們的歡愉，並且再藉由繪本的引導，讓學童可以更深一層去認識牠的生命變化。總歸一句，期盼學童學習如何去愛護寵物、關心寵物及尊重寵物！</w:t>
            </w:r>
          </w:p>
        </w:tc>
      </w:tr>
      <w:tr w:rsidR="00A944D2" w:rsidRPr="00126102" w:rsidTr="00F5694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D54639" w:rsidRDefault="00D54639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 xml:space="preserve">E-A1 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B66248" w:rsidRP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B66248" w:rsidRP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A944D2" w:rsidRPr="00B66248" w:rsidRDefault="00B66248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 xml:space="preserve">E-C2 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E2A2E" w:rsidRPr="003E2A2E" w:rsidRDefault="00D54639" w:rsidP="00D5463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:rsidR="00D54639" w:rsidRPr="00C11080" w:rsidRDefault="00D54639" w:rsidP="00D5463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11080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:rsidR="003E2A2E" w:rsidRPr="003E2A2E" w:rsidRDefault="00D54639" w:rsidP="00D5463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:rsidR="00A944D2" w:rsidRPr="003E2A2E" w:rsidRDefault="00D54639" w:rsidP="00D5463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11080">
              <w:rPr>
                <w:rFonts w:ascii="標楷體" w:eastAsia="標楷體" w:hAnsi="標楷體"/>
                <w:b/>
                <w:color w:val="000000"/>
              </w:rPr>
              <w:t>生活-E-C2</w:t>
            </w:r>
            <w:r w:rsidRPr="00C11080">
              <w:rPr>
                <w:rFonts w:ascii="標楷體" w:eastAsia="標楷體" w:hAnsi="標楷體"/>
                <w:b/>
                <w:color w:val="000000"/>
              </w:rPr>
              <w:br/>
            </w:r>
            <w:r w:rsidRPr="00D54639">
              <w:rPr>
                <w:rFonts w:ascii="標楷體" w:eastAsia="標楷體" w:hAnsi="標楷體"/>
                <w:color w:val="000000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生E1 探討生活議題，培養思考的適當情意與態度。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生E3 理解人是會思考、有情緒、能進行自主決定的個體。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生E5 探索快樂與幸福的異同。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生E7 發展設身處地、感同身受的同理心及主動去愛的能力，察覺自己從他者接受的各種幫助，培養感恩之心。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環E2 覺知生物生命的美與價值，關懷動、植物的生命。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【閱讀素養教育】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閱E7 發展詮釋、反思、評鑑文本的能力。</w:t>
            </w:r>
          </w:p>
          <w:p w:rsidR="003E2A2E" w:rsidRPr="00126102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閱E8 低、中年級以紙本閱讀為主。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1.認識生命的循環及相關繪本故事。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45292B" w:rsidRPr="003E2A2E" w:rsidRDefault="00C9277E" w:rsidP="00C9277E">
            <w:pPr>
              <w:pStyle w:val="Web"/>
              <w:spacing w:before="0" w:beforeAutospacing="0" w:after="0" w:afterAutospacing="0"/>
              <w:jc w:val="both"/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361"/>
        <w:gridCol w:w="2114"/>
        <w:gridCol w:w="1972"/>
        <w:gridCol w:w="1550"/>
        <w:gridCol w:w="4086"/>
        <w:gridCol w:w="1690"/>
        <w:gridCol w:w="1268"/>
      </w:tblGrid>
      <w:tr w:rsidR="00126102" w:rsidRPr="00126102" w:rsidTr="003E2A2E">
        <w:trPr>
          <w:trHeight w:val="649"/>
          <w:tblHeader/>
        </w:trPr>
        <w:tc>
          <w:tcPr>
            <w:tcW w:w="640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727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3E2A2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27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3E2A2E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3E2A2E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68" w:type="pct"/>
            <w:vAlign w:val="center"/>
          </w:tcPr>
          <w:p w:rsidR="000709F2" w:rsidRPr="000709F2" w:rsidRDefault="00C9277E" w:rsidP="000709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動物醫院</w:t>
            </w:r>
            <w:r w:rsidR="000709F2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727" w:type="pct"/>
          </w:tcPr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【國語】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【國語】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2-I-1 以感官和知覺探索生活中的人、事、物，覺察事物及環境的特性。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5-I-4 對生活周遭人、事、物的美有所 感動，願意主動關心與親近。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lastRenderedPageBreak/>
              <w:t>6-I-1 覺察自己可能對生活中的人、事、物產生影響，學習調整情緒與行為。</w:t>
            </w:r>
          </w:p>
          <w:p w:rsidR="004E7CF6" w:rsidRPr="00C9277E" w:rsidRDefault="004E7CF6" w:rsidP="003E2A2E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lastRenderedPageBreak/>
              <w:t>【國語】</w:t>
            </w:r>
          </w:p>
          <w:p w:rsidR="00F56945" w:rsidRDefault="00C9277E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Bb-I-3 對物或自然的感受。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【國語】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Cc-I-1 各類文本中的藝術、信仰、思想等文化內涵。</w:t>
            </w:r>
          </w:p>
          <w:p w:rsidR="00C9277E" w:rsidRPr="00F56945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bCs/>
              </w:rPr>
            </w:pPr>
            <w:r w:rsidRPr="00F56945">
              <w:rPr>
                <w:rFonts w:ascii="標楷體" w:eastAsia="標楷體" w:hAnsi="標楷體"/>
                <w:b/>
                <w:bCs/>
              </w:rPr>
              <w:t>【生活】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D-I-2 情緒調整的學習。</w:t>
            </w:r>
          </w:p>
          <w:p w:rsidR="00C605EE" w:rsidRPr="00C9277E" w:rsidRDefault="00C605EE" w:rsidP="003E2A2E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1.認識生命的循環及相關繪本故事。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C605EE" w:rsidRPr="003E2A2E" w:rsidRDefault="00C9277E" w:rsidP="00C9277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  <w:tc>
          <w:tcPr>
            <w:tcW w:w="1405" w:type="pct"/>
            <w:tcBorders>
              <w:left w:val="single" w:sz="4" w:space="0" w:color="auto"/>
            </w:tcBorders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準備活動：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繪本：小白醫生(附件1-1)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動物醫院(附件1-2)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一、引起動機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（一）教師講述小白醫生的故事，吸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引學童的注意。(附件1-1)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（二）接著，教師詢問學童：故事的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主角是誰？內容為何？為什麼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小朋友都很喜歡它？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（三）你是否有生病的經驗？感覺如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何？身體有哪些不舒服的症狀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（四）鼓勵學童自由發表想法。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（五）教師說明：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時下飼養寵物視為風潮。飼養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的種類也跳脫過往的印象，但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普遍來說，最常被飼養的寵物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仍以狗為首要。雖然飼養寵物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最終的目的，無非希望有陪伴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的對象，但是很少會由被動化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為主動，認識與關心寵物的狀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況，更別說當寵物生病或面臨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   死亡的情景。因此，透過活動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的體驗，讓學童感受與學習面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對寵物生、老、病、死的情緒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調適。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 xml:space="preserve">     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二、發展活動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(一)認識與觀察：我也會生病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1.老師告訴學童：「寵物和我們一樣也是會生病、不舒服喔！」隨後，請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學童猜猜寵物生病原因有哪些？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※補充說明：遺傳、先天性缺陷、傳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染病、器官退化或是意外…..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接著，老師以「狗」為例。向學童介紹寵物生病的症狀。例如：沒精神、頭低低、一直在睡覺（眼睛睜不開）、一直趴在地上、反應很慢、不搖尾巴、尾巴貼著屁股（也可能是非常膽小）、沒食慾，甚至不喝水、拉肚子、懶得走路（不是想要抱抱）、步伐緩慢…等症狀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3.隨即，老師利用單槍設備展示動物 醫院的圖片，介紹裡面主要的服務 項目？特性？（附件1-2）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lastRenderedPageBreak/>
              <w:t>4.學童自由發表：對動物生病及動物醫院的內容想法或感受。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(二) 角色扮演：寵物生病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1.教師事先在白板上張貼，寵物（狗）生病的徵兆海報，讓學童欣賞與複習。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2.隨即，告訴學童：「我們要來感受、體驗寵物生病的症狀，並邀請一同來進行扮演！」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3.接著，教師將學童分成4組，採小組方式進行體驗活動。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4.然後，以「狗」為例。教師口述生病的症狀，請學童做出該動作模樣。例如：懶得走路、反應很慢…等。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※鼓勵學童確實扮演，以便感受與體  驗。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5.待四組完成扮演後，請學童上台針  對扮演的過程進行分享。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1.教師歸納與說明：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（1）當寵物生病時，應找合格的動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    物醫院，尋求獸醫的協助。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2.教師統整：雖然寵物無法用言語跟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我們溝通，但是只要我們多關心、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多留意，還是可以讓寵物有個健康</w:t>
            </w:r>
          </w:p>
          <w:p w:rsidR="00C605EE" w:rsidRPr="003E2A2E" w:rsidRDefault="00C9277E" w:rsidP="00C9277E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  的身體喔！</w:t>
            </w:r>
          </w:p>
        </w:tc>
        <w:tc>
          <w:tcPr>
            <w:tcW w:w="581" w:type="pct"/>
            <w:vAlign w:val="center"/>
          </w:tcPr>
          <w:p w:rsid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lastRenderedPageBreak/>
              <w:br/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</w:p>
          <w:p w:rsidR="00E87568" w:rsidRPr="00E87568" w:rsidRDefault="00E87568" w:rsidP="00E8756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E87568">
              <w:rPr>
                <w:rFonts w:ascii="標楷體" w:eastAsia="標楷體" w:hAnsi="標楷體" w:cs="新細明體"/>
                <w:color w:val="000000"/>
              </w:rPr>
              <w:t>專心欣賞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jc w:val="center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口頭發表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lastRenderedPageBreak/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  <w:color w:val="000000"/>
              </w:rPr>
              <w:t>口頭發表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專心欣賞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閱讀海報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lastRenderedPageBreak/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</w:rPr>
              <w:br/>
            </w:r>
            <w:r w:rsidRPr="00E87568">
              <w:rPr>
                <w:rFonts w:ascii="標楷體" w:eastAsia="標楷體" w:hAnsi="標楷體" w:cs="新細明體"/>
                <w:color w:val="000000"/>
              </w:rPr>
              <w:t>參與活動</w:t>
            </w:r>
          </w:p>
          <w:p w:rsidR="00E87568" w:rsidRPr="00E87568" w:rsidRDefault="00E87568" w:rsidP="00E87568">
            <w:pPr>
              <w:spacing w:after="240"/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</w:rPr>
              <w:br/>
            </w:r>
          </w:p>
          <w:p w:rsidR="00E87568" w:rsidRPr="00E87568" w:rsidRDefault="00E87568" w:rsidP="00E87568">
            <w:pPr>
              <w:rPr>
                <w:rFonts w:ascii="標楷體" w:eastAsia="標楷體" w:hAnsi="標楷體" w:cs="新細明體"/>
              </w:rPr>
            </w:pPr>
            <w:r w:rsidRPr="00E87568">
              <w:rPr>
                <w:rFonts w:ascii="標楷體" w:eastAsia="標楷體" w:hAnsi="標楷體" w:cs="新細明體"/>
                <w:color w:val="000000"/>
              </w:rPr>
              <w:t>依指令作出動作</w:t>
            </w:r>
          </w:p>
          <w:p w:rsidR="00C605EE" w:rsidRPr="00E87568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C605EE" w:rsidRPr="003E2A2E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8979AB" w:rsidRPr="00126102" w:rsidTr="002A66B1">
        <w:trPr>
          <w:trHeight w:val="749"/>
        </w:trPr>
        <w:tc>
          <w:tcPr>
            <w:tcW w:w="2088" w:type="dxa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8979AB" w:rsidRPr="003E2A2E" w:rsidRDefault="00712A3F" w:rsidP="00712A3F">
            <w:pPr>
              <w:pStyle w:val="Web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生命教育─</w:t>
            </w:r>
            <w:r w:rsidR="008979AB" w:rsidRPr="008979AB">
              <w:rPr>
                <w:rFonts w:ascii="標楷體" w:eastAsia="標楷體" w:hAnsi="標楷體" w:cs="Times New Roman" w:hint="eastAsia"/>
                <w:sz w:val="28"/>
                <w:szCs w:val="28"/>
              </w:rPr>
              <w:t>有你真好</w:t>
            </w:r>
            <w:r w:rsidR="008979A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  <w:r w:rsidR="008979AB" w:rsidRPr="008979A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gridSpan w:val="2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8979AB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C11080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C11080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8979AB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張麗娟、許美貞編修</w:t>
            </w:r>
          </w:p>
        </w:tc>
      </w:tr>
      <w:tr w:rsidR="008979A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8979AB" w:rsidRPr="00126102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8979AB" w:rsidRPr="002A66B1" w:rsidRDefault="008979AB" w:rsidP="008979A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8979AB" w:rsidRDefault="008979AB" w:rsidP="008979A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8979AB" w:rsidRPr="00126102" w:rsidRDefault="008979AB" w:rsidP="008979A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8979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979AB" w:rsidRPr="00FF0625" w:rsidRDefault="008979AB" w:rsidP="008979A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lastRenderedPageBreak/>
              <w:t>對應的學校願景</w:t>
            </w:r>
          </w:p>
          <w:p w:rsidR="008979AB" w:rsidRPr="00FF0625" w:rsidRDefault="008979AB" w:rsidP="008979A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979AB" w:rsidRPr="00FF0625" w:rsidRDefault="008979AB" w:rsidP="008979A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AB" w:rsidRPr="00FF0625" w:rsidRDefault="008979AB" w:rsidP="008979A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979AB" w:rsidRPr="003E2A2E" w:rsidRDefault="008979AB" w:rsidP="008979AB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56945">
              <w:rPr>
                <w:rFonts w:ascii="標楷體" w:eastAsia="標楷體" w:hAnsi="標楷體" w:hint="eastAsia"/>
              </w:rPr>
              <w:t>身體髮膚受之父母，不可毀傷。這是生命教育的基本期許，希望透過活動學習，能更認識自己，肯定自己，學會愛護自己，照顧自己，健康成長。</w:t>
            </w:r>
          </w:p>
        </w:tc>
      </w:tr>
      <w:tr w:rsidR="008979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979AB" w:rsidRPr="00126102" w:rsidRDefault="008979AB" w:rsidP="008979A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9277E">
              <w:rPr>
                <w:rFonts w:ascii="標楷體" w:eastAsia="標楷體" w:hAnsi="標楷體" w:hint="eastAsia"/>
              </w:rPr>
              <w:t>早期人類利用動物進行畜牧、農業耕作、漁獵等方面的產業活動。但近幾年隨著城市工業化、都市大樓的興起，及生活步調快速，人和人之間的人際關係愈來愈疏離，不知何時開始，情感寄託在寵物身上的比例逐年增高。使得寵物逐漸受到人類的寵愛，舉凡專用的飼料、乾糧，相關產業相繼出現，更加顯現社會大眾，對於寵物的看法今非昔比。有人將飼養的寵物視為己出</w:t>
            </w:r>
            <w:r>
              <w:rPr>
                <w:rFonts w:ascii="標楷體" w:eastAsia="標楷體" w:hAnsi="標楷體" w:hint="eastAsia"/>
              </w:rPr>
              <w:t>，</w:t>
            </w:r>
            <w:r w:rsidRPr="00C9277E">
              <w:rPr>
                <w:rFonts w:ascii="標楷體" w:eastAsia="標楷體" w:hAnsi="標楷體" w:hint="eastAsia"/>
              </w:rPr>
              <w:t>有的人是因為面對寵物的離開，感到傷心；而有的是因應當時電影、戲劇熱潮的興起，跟著購買名種貓、犬，但是當熱潮退去，興趣缺缺或是經濟能力不足時，原本視為掌上明珠的寵物，這時便選擇丟棄棄養。反觀讓人不經思考：高興時的購買與泛濫的丟棄，站在生命教育的角度來看，情何以堪啊！</w:t>
            </w:r>
          </w:p>
          <w:p w:rsidR="008979AB" w:rsidRPr="00126102" w:rsidRDefault="00C9277E" w:rsidP="00C9277E">
            <w:pPr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</w:rPr>
              <w:t xml:space="preserve">    所以，在論及生命教育的同時，無論你是用哪一種想法或態度，在看待寵物這件事，我們都希望可以透過活動內容，讓學童感受寵物帶給我們的歡愉，並且再藉由繪本的引導，讓學童可以更深一層去認識牠的生命變化。總歸一句，期盼學童學習如何去愛護寵物、關心寵物及尊重寵物！</w:t>
            </w:r>
          </w:p>
        </w:tc>
      </w:tr>
      <w:tr w:rsidR="00E87568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E87568" w:rsidRPr="00126102" w:rsidRDefault="00E87568" w:rsidP="00E87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E-A1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具備良好的生活習慣，促進身心健全發展，並認識個人特質，發展生命潛能。</w:t>
            </w:r>
          </w:p>
          <w:p w:rsidR="00E87568" w:rsidRPr="00B6624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56945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E87568" w:rsidRPr="00B6624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</w:p>
          <w:p w:rsidR="00E87568" w:rsidRPr="00B6624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F56945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E-C2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E87568" w:rsidRPr="008F7715" w:rsidRDefault="00E87568" w:rsidP="00E87568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E87568" w:rsidRPr="00126102" w:rsidRDefault="00E87568" w:rsidP="00E875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87568" w:rsidRPr="003E2A2E" w:rsidRDefault="00E87568" w:rsidP="00E875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:rsidR="00E87568" w:rsidRPr="00C11080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11080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:rsidR="00E87568" w:rsidRPr="003E2A2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:rsidR="00E87568" w:rsidRPr="003E2A2E" w:rsidRDefault="00E87568" w:rsidP="00E8756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11080">
              <w:rPr>
                <w:rFonts w:ascii="標楷體" w:eastAsia="標楷體" w:hAnsi="標楷體"/>
                <w:b/>
                <w:color w:val="000000"/>
              </w:rPr>
              <w:t>生活-E-C2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生E1 探討生活議題，培養思考的適當情意與態度。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生E3 理解人是會思考、有情緒、能進行自主決定的個體。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生E5 探索快樂與幸福的異同。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生E7 發展設身處地、感同身受的同理心及主動去愛的能力，察覺自己從他者接受的各種幫助，培養感恩之心。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lastRenderedPageBreak/>
              <w:t>環E2 覺知生物生命的美與價值，關懷動、植物的生命。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【閱讀素養教育】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閱E7 發展詮釋、反思、評鑑文本的能力。</w:t>
            </w:r>
          </w:p>
          <w:p w:rsidR="00E87568" w:rsidRPr="00126102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閱E8 低、中年級以紙本閱讀為主。</w:t>
            </w:r>
          </w:p>
        </w:tc>
      </w:tr>
      <w:tr w:rsidR="008979A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979AB" w:rsidRPr="00126102" w:rsidRDefault="008979AB" w:rsidP="00C927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9277E" w:rsidRPr="00C9277E" w:rsidRDefault="00C9277E" w:rsidP="00C9277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 xml:space="preserve">1.認識生命的循環及相關繪本故事。 </w:t>
            </w:r>
          </w:p>
          <w:p w:rsidR="00C9277E" w:rsidRPr="00C9277E" w:rsidRDefault="00C9277E" w:rsidP="00C9277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8979AB" w:rsidRPr="00D54639" w:rsidRDefault="00C9277E" w:rsidP="00C9277E">
            <w:pPr>
              <w:rPr>
                <w:rFonts w:ascii="標楷體" w:eastAsia="標楷體" w:hAnsi="標楷體"/>
                <w:sz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42" w:type="pct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1549"/>
        <w:gridCol w:w="1690"/>
        <w:gridCol w:w="1972"/>
        <w:gridCol w:w="1693"/>
        <w:gridCol w:w="4369"/>
        <w:gridCol w:w="1268"/>
        <w:gridCol w:w="1268"/>
      </w:tblGrid>
      <w:tr w:rsidR="002A66B1" w:rsidRPr="00126102" w:rsidTr="00D54639">
        <w:trPr>
          <w:trHeight w:val="649"/>
          <w:tblHeader/>
        </w:trPr>
        <w:tc>
          <w:tcPr>
            <w:tcW w:w="73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2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4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54639">
        <w:trPr>
          <w:trHeight w:val="1035"/>
          <w:tblHeader/>
        </w:trPr>
        <w:tc>
          <w:tcPr>
            <w:tcW w:w="19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568" w:rsidRPr="00126102" w:rsidTr="00D54639">
        <w:trPr>
          <w:trHeight w:val="1304"/>
        </w:trPr>
        <w:tc>
          <w:tcPr>
            <w:tcW w:w="196" w:type="pct"/>
            <w:vAlign w:val="center"/>
          </w:tcPr>
          <w:p w:rsidR="00E87568" w:rsidRPr="00126102" w:rsidRDefault="00964190" w:rsidP="00E87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39" w:type="pct"/>
            <w:vAlign w:val="center"/>
          </w:tcPr>
          <w:p w:rsidR="00E87568" w:rsidRPr="00126102" w:rsidRDefault="00E87568" w:rsidP="00E87568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979AB">
              <w:rPr>
                <w:rFonts w:ascii="標楷體" w:eastAsia="標楷體" w:hAnsi="標楷體"/>
                <w:sz w:val="28"/>
                <w:szCs w:val="28"/>
              </w:rPr>
              <w:t>捨不得你</w:t>
            </w:r>
            <w:r w:rsidR="000709F2">
              <w:rPr>
                <w:rFonts w:ascii="標楷體" w:eastAsia="標楷體" w:hAnsi="標楷體"/>
                <w:sz w:val="28"/>
                <w:szCs w:val="28"/>
              </w:rPr>
              <w:t>(1)</w:t>
            </w:r>
          </w:p>
        </w:tc>
        <w:tc>
          <w:tcPr>
            <w:tcW w:w="588" w:type="pct"/>
          </w:tcPr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lastRenderedPageBreak/>
              <w:t>2-I-1 以感官和知覺探索生活中的人、事、物，覺察事物及環境的特性。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5-I-4 對生活周遭人、事、物的美有所感動，願意主動關心與親近。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6-I-1 覺察自己可能對生活中的人、事、物產生影響，學習調整情緒與行為。</w:t>
            </w:r>
          </w:p>
          <w:p w:rsidR="00E87568" w:rsidRPr="00C9277E" w:rsidRDefault="00E87568" w:rsidP="00E8756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86" w:type="pct"/>
            <w:tcBorders>
              <w:right w:val="single" w:sz="4" w:space="0" w:color="auto"/>
            </w:tcBorders>
          </w:tcPr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lastRenderedPageBreak/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Bb-I-3 對物或自然的感受。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Cc-I-1 各類文本中的藝術、信仰、思想等文化內涵。</w:t>
            </w:r>
          </w:p>
          <w:p w:rsidR="00E87568" w:rsidRPr="00F56945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:rsidR="00F56945" w:rsidRPr="00F56945" w:rsidRDefault="00F56945" w:rsidP="00F5694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56945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/>
                <w:color w:val="000000"/>
              </w:rPr>
              <w:t>D-I-2 情緒調整的學習。</w:t>
            </w:r>
          </w:p>
          <w:p w:rsidR="00E87568" w:rsidRPr="00C9277E" w:rsidRDefault="00E87568" w:rsidP="00E8756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1.認識生命的循環及相關繪本故事。 </w:t>
            </w:r>
          </w:p>
          <w:p w:rsidR="00E87568" w:rsidRPr="00C9277E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2.認識不同情緒的調適方式。</w:t>
            </w:r>
          </w:p>
          <w:p w:rsidR="00E87568" w:rsidRPr="003E2A2E" w:rsidRDefault="00E87568" w:rsidP="00E87568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277E">
              <w:rPr>
                <w:rFonts w:ascii="標楷體" w:eastAsia="標楷體" w:hAnsi="標楷體" w:hint="eastAsia"/>
                <w:color w:val="000000"/>
              </w:rPr>
              <w:t>3.啟發對不同生命的尊重。</w:t>
            </w:r>
          </w:p>
        </w:tc>
        <w:tc>
          <w:tcPr>
            <w:tcW w:w="1520" w:type="pct"/>
            <w:tcBorders>
              <w:left w:val="single" w:sz="4" w:space="0" w:color="auto"/>
            </w:tcBorders>
          </w:tcPr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準備活動：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抱狗騎車出車禍摔趴、仍緊抱愛犬不放手(附件2-1)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繪本：再見了！斑斑(附件2-2)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臉部表情圖片（附件2-3）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一、引起動機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（一）教師利用單槍設備，撥放影片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「抱狗騎車出車禍摔趴、仍緊抱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愛犬不放手」，供學童欣賞與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觀看。(附件2-1)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（二）邀請學童上台發表看到的影片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內容。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（三）教師詢問學童：根據影片內容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lastRenderedPageBreak/>
              <w:t>      ，倘若受傷的狗未送去醫院，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最後會發生什麼事？你的感覺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又是什麼？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FF0000"/>
              </w:rPr>
              <w:t>      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二、發展過程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(一) 繪本閱讀：再見了！斑斑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※引導學童認識生命的循環，以及最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後如何去面對寵物的死亡，並邀請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全班一起來閱讀。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1.教師播放「再見了！斑斑」power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point檔。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2.師、生透過投影幕的欣賞，並針對</w:t>
            </w:r>
          </w:p>
          <w:p w:rsidR="00E87568" w:rsidRPr="008979AB" w:rsidRDefault="00E87568" w:rsidP="00E87568">
            <w:pPr>
              <w:ind w:leftChars="50" w:left="120" w:rightChars="50" w:right="120" w:firstLine="34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圖片內容一起討論：（附件2-2）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（1）斑斑和小松是什麼關係？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（2）斑斑去世時，小松怎麼了？（感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受和心情）？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（3）周遭的人是如何安慰小松？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（4）小松怎麼表達對斑斑的想念？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（5）朋友阿丁如何陪伴小松度過傷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心的階段？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（6）最後，小松在面對新的寵物時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，心情又是如何？為什麼？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lastRenderedPageBreak/>
              <w:t>2.自由發表：看到繪本圖片內容的想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法或感受。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  <w:shd w:val="clear" w:color="auto" w:fill="D9D9D9"/>
              </w:rPr>
              <w:t> (二) 美勞活動：情緒臉譜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1.教師事前在白板上，張貼四張（四開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）壁報紙，裡面分別畫一個臉型。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2.另外，將臉部各五官的磁鐵圖片，散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置在白板旁。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3.接著，老師分別輪流邀請學童上台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，完成喜、怒、哀、樂…等表情。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4.然後，和全班學童一起檢視表情符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號，並說一說每種表情代表的意思。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※老師可視學童發表情況，增減符號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  表情的意義。</w:t>
            </w:r>
            <w:r w:rsidRPr="008979AB">
              <w:rPr>
                <w:rFonts w:ascii="標楷體" w:eastAsia="標楷體" w:hAnsi="標楷體" w:cs="新細明體"/>
                <w:color w:val="000000"/>
              </w:rPr>
              <w:t>（附件2-3）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5.接著，老師邀請學童製作動畫版心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情臉譜，其步驟如下：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（1）首先，教師發給學童已裁切釘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好的圖畫紙（每人8小張）。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（2）然後，學童利用黑色簽字筆，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在第一面命名並寫上「×××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的心情表情」。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lastRenderedPageBreak/>
              <w:t> （3）往後的第2頁、第3頁…，將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表情由笑臉，依頁數變成哭臉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 ，直到畫完第8張，即完成。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※強調只畫單面即可，背面不用。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FF0000"/>
              </w:rPr>
              <w:t> </w:t>
            </w:r>
            <w:r w:rsidRPr="008979AB">
              <w:rPr>
                <w:rFonts w:ascii="標楷體" w:eastAsia="標楷體" w:hAnsi="標楷體" w:cs="新細明體"/>
                <w:color w:val="000000"/>
              </w:rPr>
              <w:t>（4）最後，完成情緒臉譜。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6.邀請學童輪流上台分享，自己的情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緒臉譜小書。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※鼓勵學童配合小書內容，發揮想像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  力創作故事。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b/>
                <w:bCs/>
                <w:color w:val="000000"/>
              </w:rPr>
              <w:t>三、綜合活動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1.將學童作品放置在作品區，供全班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同學欣賞與認識。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2.教師歸納與說明：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（1）告訴學童凡是有生命的個體，都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會歷經生、老、病、死的生命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循環，就連寵物也不例外。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（2）和寵物分離的途徑除了死亡，有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   時會因為疏忽讓寵物走丟。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3.教師統整：透過繪本故事、影片內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容，希望學童認識與體驗。並提醒</w:t>
            </w:r>
          </w:p>
          <w:p w:rsidR="00E87568" w:rsidRPr="008979AB" w:rsidRDefault="00E87568" w:rsidP="00E87568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t>  學童要珍惜眼前的人、事、物，不</w:t>
            </w:r>
          </w:p>
          <w:p w:rsidR="00E87568" w:rsidRPr="008979AB" w:rsidRDefault="00E87568" w:rsidP="005A2DA9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8979AB">
              <w:rPr>
                <w:rFonts w:ascii="標楷體" w:eastAsia="標楷體" w:hAnsi="標楷體" w:cs="新細明體"/>
                <w:color w:val="000000"/>
              </w:rPr>
              <w:lastRenderedPageBreak/>
              <w:t>  要等到失去後才後悔、難過。</w:t>
            </w:r>
            <w:r w:rsidRPr="008979AB">
              <w:rPr>
                <w:rFonts w:ascii="標楷體" w:eastAsia="標楷體" w:hAnsi="標楷體" w:cs="新細明體"/>
                <w:color w:val="FF0000"/>
              </w:rPr>
              <w:t> </w:t>
            </w:r>
          </w:p>
        </w:tc>
        <w:tc>
          <w:tcPr>
            <w:tcW w:w="441" w:type="pct"/>
          </w:tcPr>
          <w:p w:rsidR="00E87568" w:rsidRDefault="00E87568" w:rsidP="00E87568">
            <w:pPr>
              <w:spacing w:after="240"/>
              <w:jc w:val="both"/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</w:rPr>
              <w:t>專心欣賞</w:t>
            </w:r>
          </w:p>
          <w:p w:rsidR="00E87568" w:rsidRDefault="00E87568" w:rsidP="00E87568">
            <w:pPr>
              <w:spacing w:after="240"/>
              <w:jc w:val="both"/>
            </w:pPr>
            <w:r>
              <w:br/>
            </w:r>
          </w:p>
          <w:p w:rsidR="00E87568" w:rsidRDefault="00E87568" w:rsidP="00E8756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PMingLiu" w:hAnsi="PMingLiu"/>
                <w:color w:val="000000"/>
              </w:rPr>
              <w:t>上台發表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上課參與度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主動發表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參與討論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lastRenderedPageBreak/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欣賞觀察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完成指令</w:t>
            </w:r>
          </w:p>
          <w:p w:rsidR="00E87568" w:rsidRPr="00E87568" w:rsidRDefault="00E87568" w:rsidP="00E87568">
            <w:pPr>
              <w:jc w:val="both"/>
              <w:rPr>
                <w:rFonts w:ascii="標楷體" w:eastAsia="標楷體" w:hAnsi="標楷體"/>
              </w:rPr>
            </w:pP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主動發表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lastRenderedPageBreak/>
              <w:t>將想法畫出來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完成情緒臉譜小書</w:t>
            </w:r>
          </w:p>
          <w:p w:rsidR="00E87568" w:rsidRPr="00E87568" w:rsidRDefault="00E87568" w:rsidP="00E87568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/>
              </w:rPr>
              <w:br/>
            </w:r>
            <w:r w:rsidRPr="00E87568">
              <w:rPr>
                <w:rFonts w:ascii="標楷體" w:eastAsia="標楷體" w:hAnsi="標楷體"/>
              </w:rPr>
              <w:br/>
            </w:r>
          </w:p>
          <w:p w:rsidR="00E87568" w:rsidRPr="00E87568" w:rsidRDefault="00E87568" w:rsidP="00E8756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E87568">
              <w:rPr>
                <w:rFonts w:ascii="標楷體" w:eastAsia="標楷體" w:hAnsi="標楷體" w:hint="eastAsia"/>
                <w:color w:val="000000"/>
              </w:rPr>
              <w:t>專心聆聽</w:t>
            </w:r>
          </w:p>
          <w:p w:rsidR="00E87568" w:rsidRPr="00E87568" w:rsidRDefault="00E87568" w:rsidP="00E87568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E87568" w:rsidRPr="00D54639" w:rsidRDefault="00E87568" w:rsidP="00E8756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84" w:rsidRDefault="00DB6284" w:rsidP="001E09F9">
      <w:r>
        <w:separator/>
      </w:r>
    </w:p>
  </w:endnote>
  <w:endnote w:type="continuationSeparator" w:id="0">
    <w:p w:rsidR="00DB6284" w:rsidRDefault="00DB628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84" w:rsidRDefault="00DB6284" w:rsidP="001E09F9">
      <w:r>
        <w:separator/>
      </w:r>
    </w:p>
  </w:footnote>
  <w:footnote w:type="continuationSeparator" w:id="0">
    <w:p w:rsidR="00DB6284" w:rsidRDefault="00DB628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BD" w:rsidRPr="002A5D40" w:rsidRDefault="00537ABD" w:rsidP="00537ABD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2C282B" w:rsidRPr="00537ABD" w:rsidRDefault="002C282B" w:rsidP="00537A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9116920"/>
    <w:multiLevelType w:val="multilevel"/>
    <w:tmpl w:val="73A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1B36EA"/>
    <w:multiLevelType w:val="multilevel"/>
    <w:tmpl w:val="C96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F7419"/>
    <w:multiLevelType w:val="multilevel"/>
    <w:tmpl w:val="879E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D43EE"/>
    <w:multiLevelType w:val="multilevel"/>
    <w:tmpl w:val="9E1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709F2"/>
    <w:rsid w:val="00082472"/>
    <w:rsid w:val="00091E67"/>
    <w:rsid w:val="000956AA"/>
    <w:rsid w:val="000A4BE5"/>
    <w:rsid w:val="000A5732"/>
    <w:rsid w:val="000B195F"/>
    <w:rsid w:val="000C0295"/>
    <w:rsid w:val="000C4FF7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299A"/>
    <w:rsid w:val="001E713E"/>
    <w:rsid w:val="001F78B1"/>
    <w:rsid w:val="00202704"/>
    <w:rsid w:val="0021292F"/>
    <w:rsid w:val="002133AB"/>
    <w:rsid w:val="00213BF3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F2DBC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2A2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16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37ABD"/>
    <w:rsid w:val="00541956"/>
    <w:rsid w:val="00543CDD"/>
    <w:rsid w:val="0056640C"/>
    <w:rsid w:val="00567AD2"/>
    <w:rsid w:val="00575589"/>
    <w:rsid w:val="00580959"/>
    <w:rsid w:val="00591AB3"/>
    <w:rsid w:val="005A2DA9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2A3F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6872"/>
    <w:rsid w:val="007E076D"/>
    <w:rsid w:val="007E09E1"/>
    <w:rsid w:val="007F2F40"/>
    <w:rsid w:val="00804B09"/>
    <w:rsid w:val="008218DE"/>
    <w:rsid w:val="008243A7"/>
    <w:rsid w:val="008262C3"/>
    <w:rsid w:val="00830277"/>
    <w:rsid w:val="0087419E"/>
    <w:rsid w:val="00877B86"/>
    <w:rsid w:val="00881AE8"/>
    <w:rsid w:val="00890A07"/>
    <w:rsid w:val="008979AB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339A"/>
    <w:rsid w:val="00926E44"/>
    <w:rsid w:val="0093146B"/>
    <w:rsid w:val="0094392D"/>
    <w:rsid w:val="009475B5"/>
    <w:rsid w:val="00961CB7"/>
    <w:rsid w:val="00963C8C"/>
    <w:rsid w:val="00964190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0231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66248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1080"/>
    <w:rsid w:val="00C12A43"/>
    <w:rsid w:val="00C15E12"/>
    <w:rsid w:val="00C220FF"/>
    <w:rsid w:val="00C23B9C"/>
    <w:rsid w:val="00C31556"/>
    <w:rsid w:val="00C345C1"/>
    <w:rsid w:val="00C43F81"/>
    <w:rsid w:val="00C605EE"/>
    <w:rsid w:val="00C9277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4639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B6284"/>
    <w:rsid w:val="00DC4BFB"/>
    <w:rsid w:val="00DD732E"/>
    <w:rsid w:val="00E0428B"/>
    <w:rsid w:val="00E17579"/>
    <w:rsid w:val="00E31D75"/>
    <w:rsid w:val="00E3297D"/>
    <w:rsid w:val="00E33A77"/>
    <w:rsid w:val="00E453BD"/>
    <w:rsid w:val="00E50D4A"/>
    <w:rsid w:val="00E63BF6"/>
    <w:rsid w:val="00E671A4"/>
    <w:rsid w:val="00E67508"/>
    <w:rsid w:val="00E73E30"/>
    <w:rsid w:val="00E87568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56945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3E2A2E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3E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2288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621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996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57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800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439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5918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99">
          <w:marLeft w:val="-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BA5F-03C3-4173-ACE9-9E841E63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10</cp:revision>
  <cp:lastPrinted>2019-03-26T07:40:00Z</cp:lastPrinted>
  <dcterms:created xsi:type="dcterms:W3CDTF">2023-07-02T04:21:00Z</dcterms:created>
  <dcterms:modified xsi:type="dcterms:W3CDTF">2025-05-07T01:43:00Z</dcterms:modified>
</cp:coreProperties>
</file>