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29FEEC" w14:textId="59D582CE" w:rsidR="0044124E" w:rsidRPr="004F4430" w:rsidRDefault="0044124E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CC3255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學年度領域</w:t>
      </w:r>
      <w:r w:rsidR="00AA7A53">
        <w:rPr>
          <w:rFonts w:eastAsia="標楷體"/>
          <w:b/>
          <w:sz w:val="30"/>
          <w:szCs w:val="30"/>
        </w:rPr>
        <w:t>學習</w:t>
      </w:r>
      <w:r>
        <w:rPr>
          <w:rFonts w:eastAsia="標楷體"/>
          <w:b/>
          <w:sz w:val="30"/>
          <w:szCs w:val="30"/>
        </w:rPr>
        <w:t>課程計畫</w:t>
      </w:r>
    </w:p>
    <w:p w14:paraId="05257E40" w14:textId="77777777" w:rsidR="0044124E" w:rsidRPr="004F4430" w:rsidRDefault="0044124E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61CE641F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0A6920EA" w14:textId="77777777" w:rsidR="0044124E" w:rsidRPr="004F4430" w:rsidRDefault="0044124E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7E20654E" w14:textId="48896920" w:rsidR="0044124E" w:rsidRPr="00926A1F" w:rsidRDefault="00AA7A53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台灣台</w:t>
            </w:r>
            <w:r w:rsidR="0044124E">
              <w:rPr>
                <w:rFonts w:eastAsia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14:paraId="3BDB594C" w14:textId="77777777" w:rsidR="0044124E" w:rsidRPr="004F4430" w:rsidRDefault="0044124E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68FD8B1A" w14:textId="673207F4" w:rsidR="0044124E" w:rsidRPr="004F4430" w:rsidRDefault="0044124E" w:rsidP="00783FF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</w:p>
        </w:tc>
      </w:tr>
      <w:tr w:rsidR="006F6738" w:rsidRPr="004F4430" w14:paraId="0F613658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45E3E6E2" w14:textId="77777777" w:rsidR="0044124E" w:rsidRPr="004F4430" w:rsidRDefault="0044124E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31D3BF9" w14:textId="32AABF63" w:rsidR="0044124E" w:rsidRPr="004F4430" w:rsidRDefault="00AA7A53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洪詩青</w:t>
            </w:r>
            <w:r w:rsidR="00783FFB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2392B16D" w14:textId="77777777" w:rsidR="0044124E" w:rsidRPr="004F4430" w:rsidRDefault="0044124E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DAD60A3" w14:textId="77777777" w:rsidR="0044124E" w:rsidRPr="004F4430" w:rsidRDefault="0044124E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1F6E7B61" w14:textId="77777777" w:rsidR="0044124E" w:rsidRDefault="0044124E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6C7FEE8F" w14:textId="77777777" w:rsidR="0044124E" w:rsidRPr="004F4430" w:rsidRDefault="0044124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1E0046C5" w14:textId="77777777" w:rsidTr="0035609C">
        <w:trPr>
          <w:trHeight w:val="1648"/>
        </w:trPr>
        <w:tc>
          <w:tcPr>
            <w:tcW w:w="5000" w:type="pct"/>
            <w:gridSpan w:val="6"/>
          </w:tcPr>
          <w:p w14:paraId="02EFD83E" w14:textId="77777777" w:rsidR="0044124E" w:rsidRDefault="0044124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46477267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1.</w:t>
            </w:r>
            <w:r w:rsidRPr="00961E60">
              <w:rPr>
                <w:rFonts w:eastAsia="標楷體"/>
                <w:sz w:val="26"/>
                <w:szCs w:val="26"/>
              </w:rPr>
              <w:t>能夠說出簡單的招呼語。</w:t>
            </w:r>
          </w:p>
          <w:p w14:paraId="3DFCB5E2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2.</w:t>
            </w:r>
            <w:r w:rsidRPr="00961E60">
              <w:rPr>
                <w:rFonts w:eastAsia="標楷體"/>
                <w:sz w:val="26"/>
                <w:szCs w:val="26"/>
              </w:rPr>
              <w:t>能學習更多的問候語說法。</w:t>
            </w:r>
          </w:p>
          <w:p w14:paraId="22DA6F21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3.</w:t>
            </w:r>
            <w:r w:rsidRPr="00961E60">
              <w:rPr>
                <w:rFonts w:eastAsia="標楷體"/>
                <w:sz w:val="26"/>
                <w:szCs w:val="26"/>
              </w:rPr>
              <w:t>能養成主動與人打招呼的習慣。</w:t>
            </w:r>
          </w:p>
          <w:p w14:paraId="30E5F82A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4.</w:t>
            </w:r>
            <w:r w:rsidRPr="00961E60">
              <w:rPr>
                <w:rFonts w:eastAsia="標楷體"/>
                <w:sz w:val="26"/>
                <w:szCs w:val="26"/>
              </w:rPr>
              <w:t>能夠簡單的說出親近家人的稱謂。</w:t>
            </w:r>
          </w:p>
          <w:p w14:paraId="016E3F6C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5.</w:t>
            </w:r>
            <w:r w:rsidRPr="00961E60">
              <w:rPr>
                <w:rFonts w:eastAsia="標楷體"/>
                <w:sz w:val="26"/>
                <w:szCs w:val="26"/>
              </w:rPr>
              <w:t>能懂得親情的可貴，並期許自己快樂成長。</w:t>
            </w:r>
          </w:p>
          <w:p w14:paraId="7D83D5BE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6.</w:t>
            </w:r>
            <w:r w:rsidRPr="00961E60">
              <w:rPr>
                <w:rFonts w:eastAsia="標楷體"/>
                <w:sz w:val="26"/>
                <w:szCs w:val="26"/>
              </w:rPr>
              <w:t>能說出數字</w:t>
            </w:r>
            <w:r w:rsidRPr="00961E60">
              <w:rPr>
                <w:rFonts w:eastAsia="標楷體"/>
                <w:sz w:val="26"/>
                <w:szCs w:val="26"/>
              </w:rPr>
              <w:t>1~10</w:t>
            </w:r>
            <w:r w:rsidRPr="00961E60">
              <w:rPr>
                <w:rFonts w:eastAsia="標楷體"/>
                <w:sz w:val="26"/>
                <w:szCs w:val="26"/>
              </w:rPr>
              <w:t>的說法。</w:t>
            </w:r>
          </w:p>
          <w:p w14:paraId="45ABCD1D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7.</w:t>
            </w:r>
            <w:r w:rsidRPr="00961E60">
              <w:rPr>
                <w:rFonts w:eastAsia="標楷體"/>
                <w:sz w:val="26"/>
                <w:szCs w:val="26"/>
              </w:rPr>
              <w:t>能用數字</w:t>
            </w:r>
            <w:r w:rsidRPr="00961E60">
              <w:rPr>
                <w:rFonts w:eastAsia="標楷體"/>
                <w:sz w:val="26"/>
                <w:szCs w:val="26"/>
              </w:rPr>
              <w:t>1~10</w:t>
            </w:r>
            <w:r w:rsidRPr="00961E60">
              <w:rPr>
                <w:rFonts w:eastAsia="標楷體"/>
                <w:sz w:val="26"/>
                <w:szCs w:val="26"/>
              </w:rPr>
              <w:t>配合物品數數。</w:t>
            </w:r>
          </w:p>
          <w:p w14:paraId="6AE8B6E9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8.</w:t>
            </w:r>
            <w:r w:rsidRPr="00961E60">
              <w:rPr>
                <w:rFonts w:eastAsia="標楷體"/>
                <w:sz w:val="26"/>
                <w:szCs w:val="26"/>
              </w:rPr>
              <w:t>能說出各種常見的學用品。</w:t>
            </w:r>
          </w:p>
          <w:p w14:paraId="7CBDFFA1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9.</w:t>
            </w:r>
            <w:r w:rsidRPr="00961E60">
              <w:rPr>
                <w:rFonts w:eastAsia="標楷體"/>
                <w:sz w:val="26"/>
                <w:szCs w:val="26"/>
              </w:rPr>
              <w:t>能懂得善用和愛惜學用品，努力學習老師教導的各種知識。</w:t>
            </w:r>
          </w:p>
          <w:p w14:paraId="2004AE6A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10.</w:t>
            </w:r>
            <w:r w:rsidRPr="00961E60">
              <w:rPr>
                <w:rFonts w:eastAsia="標楷體"/>
                <w:sz w:val="26"/>
                <w:szCs w:val="26"/>
              </w:rPr>
              <w:t>能聽懂常見的校園場所名稱。</w:t>
            </w:r>
          </w:p>
          <w:p w14:paraId="6EA3D3C6" w14:textId="77777777" w:rsidR="0044124E" w:rsidRPr="00961E60" w:rsidRDefault="0044124E" w:rsidP="005845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1E60">
              <w:rPr>
                <w:rFonts w:eastAsia="標楷體"/>
                <w:sz w:val="26"/>
                <w:szCs w:val="26"/>
              </w:rPr>
              <w:t>11.</w:t>
            </w:r>
            <w:r w:rsidRPr="00961E60">
              <w:rPr>
                <w:rFonts w:eastAsia="標楷體"/>
                <w:sz w:val="26"/>
                <w:szCs w:val="26"/>
              </w:rPr>
              <w:t>能知道校園場所的功能</w:t>
            </w:r>
            <w:proofErr w:type="gramStart"/>
            <w:r w:rsidRPr="00961E60">
              <w:rPr>
                <w:rFonts w:eastAsia="標楷體"/>
                <w:sz w:val="26"/>
                <w:szCs w:val="26"/>
              </w:rPr>
              <w:t>並適恰運用</w:t>
            </w:r>
            <w:proofErr w:type="gramEnd"/>
            <w:r w:rsidRPr="00961E60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4F4430" w:rsidRPr="004F4430" w14:paraId="01AD8932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0BA7C684" w14:textId="77777777" w:rsidR="0044124E" w:rsidRPr="004F4430" w:rsidRDefault="0044124E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E776C5A" w14:textId="77777777" w:rsidR="0044124E" w:rsidRPr="004F4430" w:rsidRDefault="0044124E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6848D98" w14:textId="77777777" w:rsidR="0044124E" w:rsidRPr="004F4430" w:rsidRDefault="0044124E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2638ABFB" w14:textId="77777777" w:rsidR="0044124E" w:rsidRPr="004F4430" w:rsidRDefault="0044124E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672A72A8" w14:textId="77777777" w:rsidR="0044124E" w:rsidRPr="004F4430" w:rsidRDefault="0044124E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627D72E4" w14:textId="77777777" w:rsidR="0044124E" w:rsidRPr="004F4430" w:rsidRDefault="0044124E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79606B7E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974FA02" w14:textId="77777777" w:rsidR="0044124E" w:rsidRPr="004F4430" w:rsidRDefault="0044124E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7A81D6F" w14:textId="77777777" w:rsidR="0044124E" w:rsidRPr="004F4430" w:rsidRDefault="0044124E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77DFBB9" w14:textId="77777777" w:rsidR="0044124E" w:rsidRPr="004F4430" w:rsidRDefault="0044124E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72EBE3A" w14:textId="77777777" w:rsidR="0044124E" w:rsidRPr="004F4430" w:rsidRDefault="0044124E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47447EA0" w14:textId="77777777" w:rsidR="0044124E" w:rsidRPr="004F4430" w:rsidRDefault="0044124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29BAABE0" w14:textId="77777777" w:rsidR="0044124E" w:rsidRPr="004F4430" w:rsidRDefault="0044124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716B" w:rsidRPr="004F4430" w14:paraId="60D265E2" w14:textId="77777777" w:rsidTr="00781D01">
        <w:trPr>
          <w:trHeight w:val="1827"/>
        </w:trPr>
        <w:tc>
          <w:tcPr>
            <w:tcW w:w="364" w:type="pct"/>
          </w:tcPr>
          <w:p w14:paraId="0308A6AE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7DEF15E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5827738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C887063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94C7E74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第一單元溫暖的家庭</w:t>
            </w:r>
          </w:p>
          <w:p w14:paraId="269BDE9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  <w:p w14:paraId="44B808E6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教師請班長喊口令，以國語「起立、敬禮、老師早／老師好」與老師打招呼，說明招呼語的用意。</w:t>
            </w:r>
          </w:p>
          <w:p w14:paraId="633A2D8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進行課文引導及念誦，教導學生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理解文意。</w:t>
            </w:r>
          </w:p>
          <w:p w14:paraId="49F27DCC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說明本課句型和一課一字，並引導學生如何造句，說出自己的需求。</w:t>
            </w:r>
          </w:p>
          <w:p w14:paraId="76D0D37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教師再引導學生一日當中常用的招呼語還有哪些，用在什麼情境，以帶出下一堂的語詞和對話。</w:t>
            </w:r>
          </w:p>
        </w:tc>
        <w:tc>
          <w:tcPr>
            <w:tcW w:w="811" w:type="pct"/>
          </w:tcPr>
          <w:p w14:paraId="2FAC36E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口頭評量：聽懂他人的意思並用閩南語問候他人、表達關懷。</w:t>
            </w:r>
          </w:p>
          <w:p w14:paraId="7CC310E2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討論活動：討論除了課本上所列，生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活中還有哪些打招呼的方式？</w:t>
            </w:r>
          </w:p>
          <w:p w14:paraId="626BAD8E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紙筆評量：對閩南語常用字與方音差有初步的認識。</w:t>
            </w:r>
          </w:p>
          <w:p w14:paraId="5E5BEE7C" w14:textId="57EDF960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遊戲評量：透過傳接球方式，練習「</w:t>
            </w:r>
            <w:r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>
              <w:rPr>
                <w:rFonts w:eastAsia="標楷體" w:hint="eastAsia"/>
                <w:sz w:val="26"/>
                <w:szCs w:val="26"/>
              </w:rPr>
              <w:t>早」、「再會」。</w:t>
            </w:r>
          </w:p>
        </w:tc>
        <w:tc>
          <w:tcPr>
            <w:tcW w:w="1028" w:type="pct"/>
          </w:tcPr>
          <w:p w14:paraId="07D8F453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14:paraId="2921CF7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14:paraId="11220F96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自尊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尊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人與自愛愛人。</w:t>
            </w:r>
          </w:p>
          <w:p w14:paraId="62BC95C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7CBCF0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D3716B" w:rsidRPr="004F4430" w14:paraId="786E082C" w14:textId="77777777" w:rsidTr="00781D01">
        <w:trPr>
          <w:trHeight w:val="1827"/>
        </w:trPr>
        <w:tc>
          <w:tcPr>
            <w:tcW w:w="364" w:type="pct"/>
          </w:tcPr>
          <w:p w14:paraId="029B723C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14:paraId="207A273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093E298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0CC8074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068BC8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3D147CF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  <w:p w14:paraId="560A592F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討論本課所教的每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語詞，會在什麼情境下使用。例如，早上和別人見面時可以說「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早」。</w:t>
            </w:r>
          </w:p>
          <w:p w14:paraId="660C30E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引導學生逐一細看每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語詞的情境圖，請學生說一說各個插圖表達的是什麼情境，在這樣的情境之下會說，依此導入本課語詞閩南語說法的教學。</w:t>
            </w:r>
          </w:p>
          <w:p w14:paraId="7CBDA73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和學生一起討論問候語「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早」、「你好」和「食飽未」的使用時機。例如，「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早」只適合用在早上互相問好，而「你好」的使用時機不限定任何時間點，只要相互碰面都可以用「你好」來打招呼。而使用另一個招呼語「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食飽未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」來彼此問候，則比較適合在三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餐前後的時間點。</w:t>
            </w:r>
          </w:p>
        </w:tc>
        <w:tc>
          <w:tcPr>
            <w:tcW w:w="811" w:type="pct"/>
          </w:tcPr>
          <w:p w14:paraId="0209DAFE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聽懂並正確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讀出禮貌用語。</w:t>
            </w:r>
          </w:p>
          <w:p w14:paraId="4F22E4E4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觀察評量：了解所學禮貌用語的意思及使用時機。</w:t>
            </w:r>
          </w:p>
          <w:p w14:paraId="08B3D58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實作評量：以閩南語表達禮貌用語，並覺察以禮相待可增進人際關係的和諧與融洽。</w:t>
            </w:r>
          </w:p>
          <w:p w14:paraId="169877C2" w14:textId="7613463A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遊戲評量：以分組方式帶領學生練習打招呼。</w:t>
            </w:r>
          </w:p>
        </w:tc>
        <w:tc>
          <w:tcPr>
            <w:tcW w:w="1028" w:type="pct"/>
          </w:tcPr>
          <w:p w14:paraId="72370DC3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517EC33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14:paraId="41CD2BD5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自尊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尊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人與自愛愛人。</w:t>
            </w:r>
          </w:p>
          <w:p w14:paraId="771752E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54D487E4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D3716B" w:rsidRPr="004F4430" w14:paraId="6A6DFD74" w14:textId="77777777" w:rsidTr="00781D01">
        <w:trPr>
          <w:trHeight w:val="1827"/>
        </w:trPr>
        <w:tc>
          <w:tcPr>
            <w:tcW w:w="364" w:type="pct"/>
          </w:tcPr>
          <w:p w14:paraId="303C71BA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14:paraId="19E3BC3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50B88D67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315992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EA2881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3C4B1F3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  <w:p w14:paraId="28FA350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引導學生觀看「來練習」的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八個分圖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，說明本練習的操作方式，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共有四題，每題都有兩個語詞圖，仔細聽</w:t>
            </w:r>
            <w:r>
              <w:rPr>
                <w:rFonts w:eastAsia="標楷體"/>
                <w:sz w:val="26"/>
                <w:szCs w:val="26"/>
              </w:rPr>
              <w:t>音檔</w:t>
            </w:r>
            <w:r w:rsidRPr="00523059">
              <w:rPr>
                <w:rFonts w:eastAsia="標楷體"/>
                <w:sz w:val="26"/>
                <w:szCs w:val="26"/>
              </w:rPr>
              <w:t>內容後，再勾出正確答案。</w:t>
            </w:r>
          </w:p>
          <w:p w14:paraId="21D0835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教師以單題作答的方式播放</w:t>
            </w:r>
            <w:r>
              <w:rPr>
                <w:rFonts w:eastAsia="標楷體"/>
                <w:sz w:val="26"/>
                <w:szCs w:val="26"/>
              </w:rPr>
              <w:t>音檔</w:t>
            </w:r>
            <w:r w:rsidRPr="00523059">
              <w:rPr>
                <w:rFonts w:eastAsia="標楷體"/>
                <w:sz w:val="26"/>
                <w:szCs w:val="26"/>
              </w:rPr>
              <w:t>，請學生仔細聆聽題目。</w:t>
            </w:r>
          </w:p>
          <w:p w14:paraId="574C675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並請學生說一說每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個分圖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的情境，再請學生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依分圖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所示，說出所學的正確禮貌用語。</w:t>
            </w:r>
          </w:p>
          <w:p w14:paraId="2926602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「做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」是透過討論活動，培養學生主動思考的能力。教師可請學生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觀察圖意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，試著依照圖中人物的回答，推敲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各圖應有的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問句。</w:t>
            </w:r>
          </w:p>
          <w:p w14:paraId="4043C4A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待全班討論後，教師再播放教學媒體，全班一同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誦。</w:t>
            </w:r>
          </w:p>
          <w:p w14:paraId="02DC50F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教師可將全班兩兩一組進行角色扮演，利用四張小圖的情境，練習禮貌用語的問與答。</w:t>
            </w:r>
          </w:p>
        </w:tc>
        <w:tc>
          <w:tcPr>
            <w:tcW w:w="811" w:type="pct"/>
          </w:tcPr>
          <w:p w14:paraId="4FD2E302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口頭評量：以所學的禮貌用語與道歉用語與他人互動。</w:t>
            </w:r>
          </w:p>
          <w:p w14:paraId="06BA6EB7" w14:textId="685B97CB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實作評量：將所學的禮貌用語應用在日常生活中，與他人建立良好的人際關係。</w:t>
            </w:r>
          </w:p>
        </w:tc>
        <w:tc>
          <w:tcPr>
            <w:tcW w:w="1028" w:type="pct"/>
          </w:tcPr>
          <w:p w14:paraId="39361CC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BFABDE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14:paraId="0D544F4A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自尊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尊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人與自愛愛人。</w:t>
            </w:r>
          </w:p>
          <w:p w14:paraId="767293D6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249E5D4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D3716B" w:rsidRPr="004F4430" w14:paraId="1852D20B" w14:textId="77777777" w:rsidTr="00781D01">
        <w:trPr>
          <w:trHeight w:val="1827"/>
        </w:trPr>
        <w:tc>
          <w:tcPr>
            <w:tcW w:w="364" w:type="pct"/>
          </w:tcPr>
          <w:p w14:paraId="18A14AF9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14:paraId="7EC5E14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08609B8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D3AE34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72F04B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41D40717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兜</w:t>
            </w:r>
          </w:p>
          <w:p w14:paraId="7E20E2C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播放一段學生熟悉的卡通，例如：櫻桃小丸子，詢問主角家中有什麼親屬？他們的喜好是什麼？</w:t>
            </w:r>
          </w:p>
          <w:p w14:paraId="4EA9F6C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詢問學生平日的飲食習慣？「阮共飯菜食了了」，主角把飯菜吃光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光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的原因為何？引導學生感恩惜福，並理解、尊重不同世代的價值與習慣。</w:t>
            </w:r>
          </w:p>
          <w:p w14:paraId="696D8A4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第四句「阿媽講阮有夠</w:t>
            </w:r>
            <w:r w:rsidRPr="00523059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」，詢問學生為何主角被讚賞，協助學生了解並使用合理性的讚美。</w:t>
            </w:r>
          </w:p>
          <w:p w14:paraId="2A5DEEE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問學生「講上愛來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兜」的原因是什麼？讓學生說一說家人各有什麼喜好？藉此讓學生了解自己受到家人照顧，同時也要懂得主動了解、體貼家人。</w:t>
            </w:r>
          </w:p>
        </w:tc>
        <w:tc>
          <w:tcPr>
            <w:tcW w:w="811" w:type="pct"/>
          </w:tcPr>
          <w:p w14:paraId="22187724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口頭評量：能正確讀出本課課文，並認識親屬稱謂的說法。</w:t>
            </w:r>
          </w:p>
          <w:p w14:paraId="1F9F77D2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討論活動：討論若長輩來家中拜訪時，小孩負責的角色。</w:t>
            </w:r>
          </w:p>
          <w:p w14:paraId="5D0BDB96" w14:textId="43C481AA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表演評量：透過遊戲熟悉親屬稱謂的說法。</w:t>
            </w:r>
          </w:p>
        </w:tc>
        <w:tc>
          <w:tcPr>
            <w:tcW w:w="1028" w:type="pct"/>
          </w:tcPr>
          <w:p w14:paraId="2AF3F83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6C87017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了解家庭的意義與功能。</w:t>
            </w:r>
          </w:p>
          <w:p w14:paraId="1250331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了解家庭組成與型態的多樣性。</w:t>
            </w:r>
          </w:p>
          <w:p w14:paraId="29C57CD5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</w:tc>
      </w:tr>
      <w:tr w:rsidR="00D3716B" w:rsidRPr="004F4430" w14:paraId="0DF5F4A0" w14:textId="77777777" w:rsidTr="00781D01">
        <w:trPr>
          <w:trHeight w:val="1827"/>
        </w:trPr>
        <w:tc>
          <w:tcPr>
            <w:tcW w:w="364" w:type="pct"/>
          </w:tcPr>
          <w:p w14:paraId="3C50C198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14:paraId="011FB6A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38AE83E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A07E67B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C21B14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739B04A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兜</w:t>
            </w:r>
          </w:p>
          <w:p w14:paraId="1D0D566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請學生發表家庭成員有哪些人。</w:t>
            </w:r>
          </w:p>
          <w:p w14:paraId="23B9677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播放教學媒體，請學生跟著指出家屬稱謂語詞位置。</w:t>
            </w:r>
          </w:p>
          <w:p w14:paraId="1AC23DB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介紹各種家屬稱謂的語詞講法。</w:t>
            </w:r>
          </w:p>
          <w:p w14:paraId="28C6128F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教師請學生觀察「相招來開講」情境圖中家人活動的內容，讓學生發表所看到的情境。</w:t>
            </w:r>
          </w:p>
          <w:p w14:paraId="51C2CE9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523059">
              <w:rPr>
                <w:rFonts w:eastAsia="標楷體"/>
                <w:sz w:val="26"/>
                <w:szCs w:val="26"/>
              </w:rPr>
              <w:t>教師教導親屬稱謂，提醒主詞可替換。如：（阿媽）上愛來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兜（阿公）上愛來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兜。</w:t>
            </w:r>
          </w:p>
          <w:p w14:paraId="397B699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備妥稱謂語詞卡、裝入不透明摸彩箱。教師可自行抽語詞卡讓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全班念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，或指定學生上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抽，並將抽到的親屬稱謂套用於句型。替換成功後，再請全班念一次。</w:t>
            </w:r>
          </w:p>
          <w:p w14:paraId="4E8F9D2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熟練三個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句型後套入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不同親屬稱謂語，進行活動語詞的替換，例如：阿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姊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上愛（看冊）</w:t>
            </w:r>
            <w:r w:rsidRPr="00523059">
              <w:rPr>
                <w:rFonts w:eastAsia="標楷體"/>
                <w:sz w:val="26"/>
                <w:szCs w:val="26"/>
              </w:rPr>
              <w:t>→</w:t>
            </w:r>
            <w:r w:rsidRPr="00523059">
              <w:rPr>
                <w:rFonts w:eastAsia="標楷體"/>
                <w:sz w:val="26"/>
                <w:szCs w:val="26"/>
              </w:rPr>
              <w:t>阿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姊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上愛（看報紙）。</w:t>
            </w:r>
          </w:p>
        </w:tc>
        <w:tc>
          <w:tcPr>
            <w:tcW w:w="811" w:type="pct"/>
          </w:tcPr>
          <w:p w14:paraId="2FE26F84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聽懂並正確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讀出親屬稱謂語詞。</w:t>
            </w:r>
          </w:p>
          <w:p w14:paraId="1CDCD63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觀察評量：尊重、關懷、欣賞他人對不同事物的喜好。</w:t>
            </w:r>
          </w:p>
          <w:p w14:paraId="5F13162E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實作評量：用閩南語和同學分享自己及家人喜愛的活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動。</w:t>
            </w:r>
          </w:p>
          <w:p w14:paraId="7A46DBDE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遊戲評量：透過遊戲熟悉親屬稱謂的說法。</w:t>
            </w:r>
          </w:p>
          <w:p w14:paraId="5106AD48" w14:textId="0B6DC8D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表演評量：試著讓學生思考家庭成員在家中扮演的角色。</w:t>
            </w:r>
          </w:p>
        </w:tc>
        <w:tc>
          <w:tcPr>
            <w:tcW w:w="1028" w:type="pct"/>
          </w:tcPr>
          <w:p w14:paraId="08328B2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14:paraId="16115BDE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了解家庭的意義與功能。</w:t>
            </w:r>
          </w:p>
          <w:p w14:paraId="32FE216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了解家庭組成與型態的多樣性。</w:t>
            </w:r>
          </w:p>
          <w:p w14:paraId="5A551AE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</w:tc>
      </w:tr>
      <w:tr w:rsidR="00D3716B" w:rsidRPr="004F4430" w14:paraId="45E914B5" w14:textId="77777777" w:rsidTr="00781D01">
        <w:trPr>
          <w:trHeight w:val="1827"/>
        </w:trPr>
        <w:tc>
          <w:tcPr>
            <w:tcW w:w="364" w:type="pct"/>
          </w:tcPr>
          <w:p w14:paraId="2FB65666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14:paraId="011D4A58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5BB9C9C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17F309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777C68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19071EC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兜</w:t>
            </w:r>
          </w:p>
          <w:p w14:paraId="41357EF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複習親屬稱謂語；學生準備筆、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尺齊置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於桌面上，並仔細聆聽。</w:t>
            </w:r>
          </w:p>
          <w:p w14:paraId="3C53CB4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動作圖畫的聯結，讓學生能分析判斷語詞與圖卡的對應。</w:t>
            </w:r>
          </w:p>
          <w:p w14:paraId="75AAAF0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評估學生語詞熟識度後，請學生試著說出完整的題目短句。</w:t>
            </w:r>
          </w:p>
          <w:p w14:paraId="300A3F0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學生根據教學</w:t>
            </w:r>
            <w:r>
              <w:rPr>
                <w:rFonts w:eastAsia="標楷體"/>
                <w:sz w:val="26"/>
                <w:szCs w:val="26"/>
              </w:rPr>
              <w:t>音檔</w:t>
            </w:r>
            <w:r w:rsidRPr="00523059">
              <w:rPr>
                <w:rFonts w:eastAsia="標楷體"/>
                <w:sz w:val="26"/>
                <w:szCs w:val="26"/>
              </w:rPr>
              <w:t>內容，辨識出正確的親屬稱謂語，連出正確的答案。</w:t>
            </w:r>
          </w:p>
          <w:p w14:paraId="1421613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請學生撕下課本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紙偶圖卡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，進行角色扮演活動。</w:t>
            </w:r>
          </w:p>
          <w:p w14:paraId="5F9A404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先帶領全班複習第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2</w:t>
            </w:r>
            <w:r w:rsidRPr="00523059">
              <w:rPr>
                <w:rFonts w:eastAsia="標楷體"/>
                <w:sz w:val="26"/>
                <w:szCs w:val="26"/>
              </w:rPr>
              <w:t>課語詞，再指導學生兩兩一組進行對話練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習。</w:t>
            </w:r>
          </w:p>
          <w:p w14:paraId="3BA00B4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教師可先指導學生熟練內容，熟練後，還可開放學生自由發揮，利用學過的語詞，編一段創意對話。</w:t>
            </w:r>
          </w:p>
        </w:tc>
        <w:tc>
          <w:tcPr>
            <w:tcW w:w="811" w:type="pct"/>
          </w:tcPr>
          <w:p w14:paraId="63AF071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口頭評量：練習說出家中家庭成員有哪些？</w:t>
            </w:r>
          </w:p>
          <w:p w14:paraId="4247974B" w14:textId="4CB0A10D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實作評量：訪做題目，介紹自己的家人。</w:t>
            </w:r>
          </w:p>
        </w:tc>
        <w:tc>
          <w:tcPr>
            <w:tcW w:w="1028" w:type="pct"/>
          </w:tcPr>
          <w:p w14:paraId="4F83DD2E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10C90BC0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了解家庭的意義與功能。</w:t>
            </w:r>
          </w:p>
          <w:p w14:paraId="0BD476A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了解家庭組成與型態的多樣性。</w:t>
            </w:r>
          </w:p>
          <w:p w14:paraId="70D8BD75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</w:tc>
      </w:tr>
      <w:tr w:rsidR="00D3716B" w:rsidRPr="004F4430" w14:paraId="36AADA2C" w14:textId="77777777" w:rsidTr="00781D01">
        <w:trPr>
          <w:trHeight w:val="1827"/>
        </w:trPr>
        <w:tc>
          <w:tcPr>
            <w:tcW w:w="364" w:type="pct"/>
          </w:tcPr>
          <w:p w14:paraId="19CC507A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14:paraId="4E38214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5A625DA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AB022AB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222EC0C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6A6772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14:paraId="6B35B30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  <w:p w14:paraId="06215B9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複習第一、二課課文及語詞，再請學生看課本情境圖，讓學生說出場景。</w:t>
            </w:r>
          </w:p>
          <w:p w14:paraId="48C2D604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學生都熟悉插圖場景及題目內容之後，配合播放媒體，請學生仔細聆聽並作答。</w:t>
            </w:r>
          </w:p>
          <w:p w14:paraId="7599397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教師請學生發表去爺爺、奶奶家時，他們有什麼反應？例如：很熱情、很開心等。再進一步探討，為何爺爺、奶奶會有這些反應。</w:t>
            </w:r>
          </w:p>
          <w:p w14:paraId="123E2DD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帶著學生一起看「去阿公阿媽兜」的情境圖，試著說說圖意。</w:t>
            </w:r>
          </w:p>
          <w:p w14:paraId="7670B5E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配合教學媒體播放，請學生說一說故事大意，確認學生閩南語的聆聽能力。</w:t>
            </w:r>
          </w:p>
        </w:tc>
        <w:tc>
          <w:tcPr>
            <w:tcW w:w="811" w:type="pct"/>
          </w:tcPr>
          <w:p w14:paraId="5F10C294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口頭評量：複習第一、二課語詞。</w:t>
            </w:r>
          </w:p>
          <w:p w14:paraId="210581D5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觀察評量：了解問候語的使用時機。</w:t>
            </w:r>
          </w:p>
          <w:p w14:paraId="6B52889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實作評量：理解閩南語生活情境常用語。</w:t>
            </w:r>
          </w:p>
          <w:p w14:paraId="4AD0448E" w14:textId="584EFC3E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紙筆評量：對閩南語常用字與方音差有初步的認識。</w:t>
            </w:r>
          </w:p>
        </w:tc>
        <w:tc>
          <w:tcPr>
            <w:tcW w:w="1028" w:type="pct"/>
          </w:tcPr>
          <w:p w14:paraId="32E2E17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4F15373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14:paraId="791B30D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232DFF60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3059">
              <w:rPr>
                <w:rFonts w:eastAsia="標楷體"/>
                <w:sz w:val="26"/>
                <w:szCs w:val="26"/>
              </w:rPr>
              <w:t>察覺家庭中不同角色，並反思個人在家庭中扮演的角色。</w:t>
            </w:r>
          </w:p>
        </w:tc>
      </w:tr>
      <w:tr w:rsidR="00D3716B" w:rsidRPr="004F4430" w14:paraId="61592A21" w14:textId="77777777" w:rsidTr="00781D01">
        <w:trPr>
          <w:trHeight w:val="1827"/>
        </w:trPr>
        <w:tc>
          <w:tcPr>
            <w:tcW w:w="364" w:type="pct"/>
          </w:tcPr>
          <w:p w14:paraId="53808AB9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14:paraId="0556B2A7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6A10632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</w:t>
            </w:r>
            <w:proofErr w:type="gramStart"/>
            <w:r>
              <w:rPr>
                <w:rFonts w:eastAsia="標楷體"/>
                <w:sz w:val="26"/>
                <w:szCs w:val="26"/>
              </w:rPr>
              <w:t>隻火金蛄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1B952C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DAA1E5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525B05B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</w:t>
            </w:r>
            <w:proofErr w:type="gramStart"/>
            <w:r>
              <w:rPr>
                <w:rFonts w:eastAsia="標楷體"/>
                <w:sz w:val="26"/>
                <w:szCs w:val="26"/>
              </w:rPr>
              <w:t>隻火金蛄</w:t>
            </w:r>
            <w:proofErr w:type="gramEnd"/>
          </w:p>
          <w:p w14:paraId="08F6041D" w14:textId="77777777" w:rsidR="00D3716B" w:rsidRPr="00C120A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>一、引起動機</w:t>
            </w:r>
          </w:p>
          <w:p w14:paraId="61087179" w14:textId="77777777" w:rsidR="00D3716B" w:rsidRPr="00C120A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　　教師打開雙手十指向學生展示，詢問學生會不會用閩南語數數，先以右手數左手指頭，再以左手數右手指頭，引導學生說出一到十的數字，進入主題「數字」的說法。</w:t>
            </w:r>
          </w:p>
          <w:p w14:paraId="1BF61DDA" w14:textId="77777777" w:rsidR="00D3716B" w:rsidRPr="00C120A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>二、發展活動</w:t>
            </w:r>
          </w:p>
          <w:p w14:paraId="4BE40771" w14:textId="77777777" w:rsidR="00D3716B" w:rsidRPr="00C120A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1. </w:t>
            </w:r>
            <w:r w:rsidRPr="00C120AB">
              <w:rPr>
                <w:rFonts w:eastAsia="標楷體"/>
                <w:sz w:val="26"/>
                <w:szCs w:val="26"/>
              </w:rPr>
              <w:t>教師可利用課文插圖，解釋課文標題「火金</w:t>
            </w:r>
            <w:proofErr w:type="gramStart"/>
            <w:r w:rsidRPr="00C120AB">
              <w:rPr>
                <w:rFonts w:eastAsia="標楷體"/>
                <w:sz w:val="26"/>
                <w:szCs w:val="26"/>
              </w:rPr>
              <w:t>蛄</w:t>
            </w:r>
            <w:proofErr w:type="gramEnd"/>
            <w:r w:rsidRPr="00C120AB">
              <w:rPr>
                <w:rFonts w:eastAsia="標楷體"/>
                <w:sz w:val="26"/>
                <w:szCs w:val="26"/>
              </w:rPr>
              <w:t>」之意。</w:t>
            </w:r>
          </w:p>
          <w:p w14:paraId="05FE4C53" w14:textId="77777777" w:rsidR="00D3716B" w:rsidRPr="00C120A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2. </w:t>
            </w:r>
            <w:r w:rsidRPr="00C120AB">
              <w:rPr>
                <w:rFonts w:eastAsia="標楷體"/>
                <w:sz w:val="26"/>
                <w:szCs w:val="26"/>
              </w:rPr>
              <w:t>教師帶領學生閱讀、朗誦課文，</w:t>
            </w:r>
            <w:r w:rsidRPr="00C120AB">
              <w:rPr>
                <w:rFonts w:eastAsia="標楷體"/>
                <w:sz w:val="26"/>
                <w:szCs w:val="26"/>
              </w:rPr>
              <w:t xml:space="preserve"> </w:t>
            </w:r>
            <w:r w:rsidRPr="00C120AB">
              <w:rPr>
                <w:rFonts w:eastAsia="標楷體"/>
                <w:sz w:val="26"/>
                <w:szCs w:val="26"/>
              </w:rPr>
              <w:t>並解釋生詞與文意。</w:t>
            </w:r>
          </w:p>
          <w:p w14:paraId="07C2D091" w14:textId="77777777" w:rsidR="00D3716B" w:rsidRPr="00C120A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3. </w:t>
            </w:r>
            <w:r w:rsidRPr="00C120AB">
              <w:rPr>
                <w:rFonts w:eastAsia="標楷體"/>
                <w:sz w:val="26"/>
                <w:szCs w:val="26"/>
              </w:rPr>
              <w:t>待學生熟讀課文後，進行第</w:t>
            </w:r>
            <w:r w:rsidRPr="00C120AB">
              <w:rPr>
                <w:rFonts w:eastAsia="標楷體"/>
                <w:sz w:val="26"/>
                <w:szCs w:val="26"/>
              </w:rPr>
              <w:t>65</w:t>
            </w:r>
            <w:r w:rsidRPr="00C120AB">
              <w:rPr>
                <w:rFonts w:eastAsia="標楷體"/>
                <w:sz w:val="26"/>
                <w:szCs w:val="26"/>
              </w:rPr>
              <w:t>頁「情境朗讀」教學遊戲。</w:t>
            </w:r>
          </w:p>
          <w:p w14:paraId="57C7F7EE" w14:textId="77777777" w:rsidR="00D3716B" w:rsidRPr="00C120A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4. </w:t>
            </w:r>
            <w:r w:rsidRPr="00C120AB">
              <w:rPr>
                <w:rFonts w:eastAsia="標楷體"/>
                <w:sz w:val="26"/>
                <w:szCs w:val="26"/>
              </w:rPr>
              <w:t>介紹課文裡有方音差的字詞。</w:t>
            </w:r>
          </w:p>
          <w:p w14:paraId="2D7F5A93" w14:textId="77777777" w:rsidR="00D3716B" w:rsidRPr="00C120A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>5.</w:t>
            </w:r>
            <w:r w:rsidRPr="00C120AB">
              <w:rPr>
                <w:rFonts w:eastAsia="標楷體"/>
                <w:sz w:val="26"/>
                <w:szCs w:val="26"/>
              </w:rPr>
              <w:t>進行本課句型教學。</w:t>
            </w:r>
          </w:p>
          <w:p w14:paraId="09C28F93" w14:textId="77777777" w:rsidR="00D3716B" w:rsidRPr="00C120A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>三、統整活動</w:t>
            </w:r>
          </w:p>
          <w:p w14:paraId="080AA98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20AB">
              <w:rPr>
                <w:rFonts w:eastAsia="標楷體"/>
                <w:sz w:val="26"/>
                <w:szCs w:val="26"/>
              </w:rPr>
              <w:t xml:space="preserve">　　教師可利用「閱讀理解」的提問，檢視學生對於課文的理解程度，再針對不足之處加以補充。</w:t>
            </w:r>
          </w:p>
        </w:tc>
        <w:tc>
          <w:tcPr>
            <w:tcW w:w="811" w:type="pct"/>
          </w:tcPr>
          <w:p w14:paraId="69BB015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口頭評量：學生可以說出數字一到十的閩南語用法。</w:t>
            </w:r>
          </w:p>
          <w:p w14:paraId="462F8E3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實作評量：搭配情境教學遊戲讓學生知道如何運用。</w:t>
            </w:r>
          </w:p>
          <w:p w14:paraId="73633D3B" w14:textId="296FE0D9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討論活動：討論數字有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文白音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之分，如何運用？</w:t>
            </w:r>
          </w:p>
        </w:tc>
        <w:tc>
          <w:tcPr>
            <w:tcW w:w="1028" w:type="pct"/>
          </w:tcPr>
          <w:p w14:paraId="4130FEF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0FB301C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</w:t>
            </w:r>
          </w:p>
        </w:tc>
      </w:tr>
      <w:tr w:rsidR="00D3716B" w:rsidRPr="004F4430" w14:paraId="43A24087" w14:textId="77777777" w:rsidTr="00781D01">
        <w:trPr>
          <w:trHeight w:val="1827"/>
        </w:trPr>
        <w:tc>
          <w:tcPr>
            <w:tcW w:w="364" w:type="pct"/>
          </w:tcPr>
          <w:p w14:paraId="34B21C37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14:paraId="2FF136DC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53D2575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</w:t>
            </w:r>
            <w:proofErr w:type="gramStart"/>
            <w:r>
              <w:rPr>
                <w:rFonts w:eastAsia="標楷體"/>
                <w:sz w:val="26"/>
                <w:szCs w:val="26"/>
              </w:rPr>
              <w:t>隻火金蛄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76D47A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6636B9F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第二單元數字真趣味</w:t>
            </w:r>
          </w:p>
          <w:p w14:paraId="6F24A04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</w:t>
            </w:r>
            <w:proofErr w:type="gramStart"/>
            <w:r>
              <w:rPr>
                <w:rFonts w:eastAsia="標楷體"/>
                <w:sz w:val="26"/>
                <w:szCs w:val="26"/>
              </w:rPr>
              <w:t>隻火金蛄</w:t>
            </w:r>
            <w:proofErr w:type="gramEnd"/>
          </w:p>
          <w:p w14:paraId="6B26BF9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引導學生觀看些東西和阿拉伯數字有什麼關聯？運用觀察能力說出他們的觀察結果。</w:t>
            </w:r>
          </w:p>
          <w:p w14:paraId="48916D1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523059">
              <w:rPr>
                <w:rFonts w:eastAsia="標楷體"/>
                <w:sz w:val="26"/>
                <w:szCs w:val="26"/>
              </w:rPr>
              <w:t>若是學生能說出語詞頁的圖案和數字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至</w:t>
            </w:r>
            <w:r w:rsidRPr="00523059">
              <w:rPr>
                <w:rFonts w:eastAsia="標楷體"/>
                <w:sz w:val="26"/>
                <w:szCs w:val="26"/>
              </w:rPr>
              <w:t>10</w:t>
            </w:r>
            <w:r w:rsidRPr="00523059">
              <w:rPr>
                <w:rFonts w:eastAsia="標楷體"/>
                <w:sz w:val="26"/>
                <w:szCs w:val="26"/>
              </w:rPr>
              <w:t>的外觀相像，則代表學生有觀察的能力，並鼓勵學生盡量用閩南語發言。</w:t>
            </w:r>
          </w:p>
          <w:p w14:paraId="0E138FE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本課「相招來開講」內容有量詞，教師先帶學生念一次量詞，並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解說本跨頁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的量詞的單用法。</w:t>
            </w:r>
          </w:p>
          <w:p w14:paraId="1F839A3C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教師指導學生逐一將插圖中的各種物品的數量，以閩南語細數一遍，再帶入每一種物品的量詞，例如「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2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3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4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5</w:t>
            </w:r>
            <w:r w:rsidRPr="00523059">
              <w:rPr>
                <w:rFonts w:eastAsia="標楷體"/>
                <w:sz w:val="26"/>
                <w:szCs w:val="26"/>
              </w:rPr>
              <w:t>，</w:t>
            </w:r>
            <w:r w:rsidRPr="00523059">
              <w:rPr>
                <w:rFonts w:eastAsia="標楷體"/>
                <w:sz w:val="26"/>
                <w:szCs w:val="26"/>
              </w:rPr>
              <w:t>5</w:t>
            </w:r>
            <w:r w:rsidRPr="00523059">
              <w:rPr>
                <w:rFonts w:eastAsia="標楷體"/>
                <w:sz w:val="26"/>
                <w:szCs w:val="26"/>
              </w:rPr>
              <w:t>个人。」依此類推。</w:t>
            </w:r>
          </w:p>
        </w:tc>
        <w:tc>
          <w:tcPr>
            <w:tcW w:w="811" w:type="pct"/>
          </w:tcPr>
          <w:p w14:paraId="74D5C04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口頭評量：熟讀數字一至十的閩南語說法。</w:t>
            </w:r>
          </w:p>
          <w:p w14:paraId="473F0AC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實作評量：練習以數字和量詞搭配運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用。</w:t>
            </w:r>
          </w:p>
          <w:p w14:paraId="588D9F81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紙筆評量</w:t>
            </w:r>
          </w:p>
          <w:p w14:paraId="7D1E393D" w14:textId="4C2CF393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討論活動：藉課本內容帶領學生了解大自然的價值。</w:t>
            </w:r>
          </w:p>
        </w:tc>
        <w:tc>
          <w:tcPr>
            <w:tcW w:w="1028" w:type="pct"/>
          </w:tcPr>
          <w:p w14:paraId="0B86C9DB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【環境教育】</w:t>
            </w:r>
          </w:p>
          <w:p w14:paraId="4CFA913A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</w:t>
            </w:r>
          </w:p>
        </w:tc>
      </w:tr>
      <w:tr w:rsidR="00D3716B" w:rsidRPr="004F4430" w14:paraId="46C74732" w14:textId="77777777" w:rsidTr="00781D01">
        <w:trPr>
          <w:trHeight w:val="1827"/>
        </w:trPr>
        <w:tc>
          <w:tcPr>
            <w:tcW w:w="364" w:type="pct"/>
          </w:tcPr>
          <w:p w14:paraId="42924872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14:paraId="00F2093F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60596278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</w:t>
            </w:r>
            <w:proofErr w:type="gramStart"/>
            <w:r>
              <w:rPr>
                <w:rFonts w:eastAsia="標楷體"/>
                <w:sz w:val="26"/>
                <w:szCs w:val="26"/>
              </w:rPr>
              <w:t>隻火金蛄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023725B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AE6ED6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182EEBF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  <w:r>
              <w:rPr>
                <w:rFonts w:eastAsia="標楷體"/>
                <w:sz w:val="26"/>
                <w:szCs w:val="26"/>
              </w:rPr>
              <w:t>五</w:t>
            </w:r>
            <w:proofErr w:type="gramStart"/>
            <w:r>
              <w:rPr>
                <w:rFonts w:eastAsia="標楷體"/>
                <w:sz w:val="26"/>
                <w:szCs w:val="26"/>
              </w:rPr>
              <w:t>隻火金蛄</w:t>
            </w:r>
            <w:proofErr w:type="gramEnd"/>
          </w:p>
          <w:p w14:paraId="5B1FA1F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教師請學生觀察「來練習」的插圖，並說一說插圖內容。</w:t>
            </w:r>
          </w:p>
          <w:p w14:paraId="6794AFB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教師問學生：餅乾店裡有幾種不同樣式的餅乾？</w:t>
            </w:r>
          </w:p>
          <w:p w14:paraId="4E268B9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教師請學生仔細聽</w:t>
            </w:r>
            <w:r>
              <w:rPr>
                <w:rFonts w:eastAsia="標楷體"/>
                <w:sz w:val="26"/>
                <w:szCs w:val="26"/>
              </w:rPr>
              <w:t>音檔</w:t>
            </w:r>
            <w:r w:rsidRPr="00523059">
              <w:rPr>
                <w:rFonts w:eastAsia="標楷體"/>
                <w:sz w:val="26"/>
                <w:szCs w:val="26"/>
              </w:rPr>
              <w:t>內容，利用課本貼紙，把正確的餅乾數量貼在餅乾盤上。</w:t>
            </w:r>
          </w:p>
        </w:tc>
        <w:tc>
          <w:tcPr>
            <w:tcW w:w="811" w:type="pct"/>
          </w:tcPr>
          <w:p w14:paraId="71BC8E7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口頭評量：練習數字一至十閩南語說法。</w:t>
            </w:r>
          </w:p>
          <w:p w14:paraId="69B26955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實作評量：利用課本習題搭配附件練習數字用法。</w:t>
            </w:r>
          </w:p>
          <w:p w14:paraId="7C7FD6B0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紙筆評量：搭配課本習題，區別餅乾差異性，並正確算出數量。</w:t>
            </w:r>
          </w:p>
          <w:p w14:paraId="439C237C" w14:textId="4F5C24F5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討論活動：正確分辨數字大小。</w:t>
            </w:r>
          </w:p>
        </w:tc>
        <w:tc>
          <w:tcPr>
            <w:tcW w:w="1028" w:type="pct"/>
          </w:tcPr>
          <w:p w14:paraId="580A205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178790B6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</w:t>
            </w:r>
          </w:p>
        </w:tc>
      </w:tr>
      <w:tr w:rsidR="00D3716B" w:rsidRPr="004F4430" w14:paraId="6F7EFC7C" w14:textId="77777777" w:rsidTr="00781D01">
        <w:trPr>
          <w:trHeight w:val="1827"/>
        </w:trPr>
        <w:tc>
          <w:tcPr>
            <w:tcW w:w="364" w:type="pct"/>
          </w:tcPr>
          <w:p w14:paraId="0900BD43" w14:textId="77777777" w:rsidR="00D3716B" w:rsidRDefault="00D3716B" w:rsidP="00D3716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14:paraId="66032207" w14:textId="39E21673" w:rsidR="008417E9" w:rsidRPr="00523059" w:rsidRDefault="008417E9" w:rsidP="00D3716B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663" w:type="pct"/>
          </w:tcPr>
          <w:p w14:paraId="213D50B8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484E651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2889FF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4E6E59B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A74B32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14:paraId="6A099856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單元活動二</w:t>
            </w:r>
          </w:p>
          <w:p w14:paraId="0D260BD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複習第三課課文及語詞，再請學生看課本情境圖，讓學生說一說有看到幾個數字，並試著說出來。</w:t>
            </w:r>
          </w:p>
          <w:p w14:paraId="07A1D0F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帶著學生看課本，並請告訴學生作答方式，請學生作答。</w:t>
            </w:r>
          </w:p>
          <w:p w14:paraId="65DB3A1F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請學生說一說「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」的情境是哪裡？並詢問學生：「去動物園耍，敢有注意看動物有幾隻？」</w:t>
            </w:r>
          </w:p>
          <w:p w14:paraId="2651AAA7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教師可帶著學生一起看「動物有幾隻」的情境圖，試著說說內容大意。</w:t>
            </w:r>
          </w:p>
          <w:p w14:paraId="260C980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教師教完故事內容後，請學生說一說故事大意，確認學生閩南語的聆聽能力。</w:t>
            </w:r>
          </w:p>
          <w:p w14:paraId="4C30B90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最後利用「想看覓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‧</w:t>
            </w:r>
            <w:r w:rsidRPr="00523059">
              <w:rPr>
                <w:rFonts w:eastAsia="標楷體"/>
                <w:sz w:val="26"/>
                <w:szCs w:val="26"/>
              </w:rPr>
              <w:t>講看覓」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，幫助學生理解、複習故事內容。</w:t>
            </w:r>
          </w:p>
        </w:tc>
        <w:tc>
          <w:tcPr>
            <w:tcW w:w="811" w:type="pct"/>
          </w:tcPr>
          <w:p w14:paraId="0B522EEF" w14:textId="77777777" w:rsidR="00D3716B" w:rsidRDefault="00D3716B" w:rsidP="00D3716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口頭評量：運用閩南語數字回答問題。</w:t>
            </w:r>
          </w:p>
          <w:p w14:paraId="6ADF488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：練習運用數字理解故事內容。</w:t>
            </w:r>
          </w:p>
          <w:p w14:paraId="3CD54874" w14:textId="12EE9513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觀察評量：搭配課本故事，觀察圖片中的各種動物數量。</w:t>
            </w:r>
          </w:p>
        </w:tc>
        <w:tc>
          <w:tcPr>
            <w:tcW w:w="1028" w:type="pct"/>
          </w:tcPr>
          <w:p w14:paraId="5D497151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658D0ED5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D3716B" w:rsidRPr="004F4430" w14:paraId="2E6A793C" w14:textId="77777777" w:rsidTr="00781D01">
        <w:trPr>
          <w:trHeight w:val="1827"/>
        </w:trPr>
        <w:tc>
          <w:tcPr>
            <w:tcW w:w="364" w:type="pct"/>
          </w:tcPr>
          <w:p w14:paraId="75A90B98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14:paraId="712EAB7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26741D8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畫圖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F9E0AFA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D17FC7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1C3D9E2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畫圖</w:t>
            </w:r>
          </w:p>
          <w:p w14:paraId="02E8085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用一個紙袋裝著許多學用品請學生說一說該學用品的外觀及功能。</w:t>
            </w:r>
          </w:p>
          <w:p w14:paraId="1A93EB56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領讀結束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後，可利用課文的句子，讓學生明白各種文具的功能。</w:t>
            </w:r>
          </w:p>
          <w:p w14:paraId="37B808E7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問學生「各種文具使用了後，會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有啥物情形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發生？」如：鉛筆和蠟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筆會越來越短、彩色筆的水會漸漸乾掉、橡皮擦會越來越小塊等。</w:t>
            </w:r>
          </w:p>
        </w:tc>
        <w:tc>
          <w:tcPr>
            <w:tcW w:w="811" w:type="pct"/>
          </w:tcPr>
          <w:p w14:paraId="6E300DA1" w14:textId="77777777" w:rsidR="00D3716B" w:rsidRDefault="00D3716B" w:rsidP="00D3716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口頭評量：熟讀課文，並了解文具閩南語說法。</w:t>
            </w:r>
          </w:p>
          <w:p w14:paraId="4487BAA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實作評量：能以閩南語說出上課會用到的文具。</w:t>
            </w:r>
          </w:p>
          <w:p w14:paraId="2611229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紙筆評量：對閩南語常用字與方音差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有初步的認識。</w:t>
            </w:r>
          </w:p>
          <w:p w14:paraId="09BC7EA2" w14:textId="7A68C6FB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觀察評量：理解不同文具有不同功能。</w:t>
            </w:r>
          </w:p>
        </w:tc>
        <w:tc>
          <w:tcPr>
            <w:tcW w:w="1028" w:type="pct"/>
          </w:tcPr>
          <w:p w14:paraId="1F52BEAE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14:paraId="4469EB0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D3716B" w:rsidRPr="004F4430" w14:paraId="3A8FD119" w14:textId="77777777" w:rsidTr="00781D01">
        <w:trPr>
          <w:trHeight w:val="1827"/>
        </w:trPr>
        <w:tc>
          <w:tcPr>
            <w:tcW w:w="364" w:type="pct"/>
          </w:tcPr>
          <w:p w14:paraId="45B9B8C8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14:paraId="00F29D2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7683F2D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畫圖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F078D0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FBB0F9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665265A7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畫圖</w:t>
            </w:r>
          </w:p>
          <w:p w14:paraId="0212A84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教師先請學生說一說自己有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哪些學用品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。</w:t>
            </w:r>
          </w:p>
          <w:p w14:paraId="20CED296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教師指導學生利用「相招來開講」的句型練習造句。</w:t>
            </w:r>
          </w:p>
          <w:p w14:paraId="397184B5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利用連接詞「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」（和）來加長句型，也可請學生試著替換語詞說一說。</w:t>
            </w:r>
          </w:p>
        </w:tc>
        <w:tc>
          <w:tcPr>
            <w:tcW w:w="811" w:type="pct"/>
          </w:tcPr>
          <w:p w14:paraId="2DA344B7" w14:textId="77777777" w:rsidR="00D3716B" w:rsidRDefault="00D3716B" w:rsidP="00D3716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口頭評量：練習說出文具的閩南語說法。</w:t>
            </w:r>
          </w:p>
          <w:p w14:paraId="6B8FFDD7" w14:textId="77777777" w:rsidR="00D3716B" w:rsidRDefault="00D3716B" w:rsidP="00D3716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實作評量：以日常用語搭配文具用法練習。</w:t>
            </w:r>
          </w:p>
          <w:p w14:paraId="0E0A0763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紙筆評量</w:t>
            </w:r>
          </w:p>
          <w:p w14:paraId="438F3B25" w14:textId="31CA1232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觀察評量：帶領學生觀察不同的文具使用後會有什麼變化。</w:t>
            </w:r>
          </w:p>
        </w:tc>
        <w:tc>
          <w:tcPr>
            <w:tcW w:w="1028" w:type="pct"/>
          </w:tcPr>
          <w:p w14:paraId="68DCD9F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BA315F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D3716B" w:rsidRPr="004F4430" w14:paraId="6AFA415A" w14:textId="77777777" w:rsidTr="00781D01">
        <w:trPr>
          <w:trHeight w:val="1827"/>
        </w:trPr>
        <w:tc>
          <w:tcPr>
            <w:tcW w:w="364" w:type="pct"/>
          </w:tcPr>
          <w:p w14:paraId="3A55707E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14:paraId="7AC96564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1B43A27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畫圖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CBB9F4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4DADCB6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2B51EB24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畫圖</w:t>
            </w:r>
          </w:p>
          <w:p w14:paraId="00B6805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請學生觀察「來練習」的插圖，並說一說插圖內容。</w:t>
            </w:r>
          </w:p>
          <w:p w14:paraId="7465A52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問學生：「書桌上可能會有什麼文具？」</w:t>
            </w:r>
          </w:p>
          <w:p w14:paraId="7A7CA69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請學生利用課本貼紙，聽</w:t>
            </w:r>
            <w:r>
              <w:rPr>
                <w:rFonts w:eastAsia="標楷體"/>
                <w:sz w:val="26"/>
                <w:szCs w:val="26"/>
              </w:rPr>
              <w:t>音檔</w:t>
            </w:r>
            <w:r w:rsidRPr="00523059">
              <w:rPr>
                <w:rFonts w:eastAsia="標楷體"/>
                <w:sz w:val="26"/>
                <w:szCs w:val="26"/>
              </w:rPr>
              <w:t>完成作答。</w:t>
            </w:r>
          </w:p>
          <w:p w14:paraId="1B0F34A4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請學生看課本的「參考示意圖」，再問學生畫圖需要用到什麼？</w:t>
            </w:r>
          </w:p>
          <w:p w14:paraId="316325F6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523059">
              <w:rPr>
                <w:rFonts w:eastAsia="標楷體"/>
                <w:sz w:val="26"/>
                <w:szCs w:val="26"/>
              </w:rPr>
              <w:t>說明「任務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」的規則，接著請學生依照指示自行發揮。</w:t>
            </w:r>
          </w:p>
          <w:p w14:paraId="43B4128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請學生看課本的「參考示意圖」，再說明「任務</w:t>
            </w:r>
            <w:r w:rsidRPr="00523059">
              <w:rPr>
                <w:rFonts w:eastAsia="標楷體"/>
                <w:sz w:val="26"/>
                <w:szCs w:val="26"/>
              </w:rPr>
              <w:t>2</w:t>
            </w:r>
            <w:r w:rsidRPr="00523059">
              <w:rPr>
                <w:rFonts w:eastAsia="標楷體"/>
                <w:sz w:val="26"/>
                <w:szCs w:val="26"/>
              </w:rPr>
              <w:t>」的規則，並請學生利用彩色筆畫出自己喜歡的手套。</w:t>
            </w:r>
          </w:p>
          <w:p w14:paraId="6E38904C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 xml:space="preserve">7. </w:t>
            </w:r>
            <w:r w:rsidRPr="00523059">
              <w:rPr>
                <w:rFonts w:eastAsia="標楷體"/>
                <w:sz w:val="26"/>
                <w:szCs w:val="26"/>
              </w:rPr>
              <w:t>請學生看「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臆謎猜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」，教師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說明謎猜的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樂趣是透過關鍵字丶功能丶形狀等特色來猜出謎底。</w:t>
            </w:r>
          </w:p>
        </w:tc>
        <w:tc>
          <w:tcPr>
            <w:tcW w:w="811" w:type="pct"/>
          </w:tcPr>
          <w:p w14:paraId="27A49DE1" w14:textId="77777777" w:rsidR="00D3716B" w:rsidRDefault="00D3716B" w:rsidP="00D3716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口頭評量：練習本課所學文具說法。</w:t>
            </w:r>
          </w:p>
          <w:p w14:paraId="714983B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實作評量：利用課本附件練習文具的閩南語說法。</w:t>
            </w:r>
          </w:p>
          <w:p w14:paraId="2C4F38E2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紙筆評量：發揮想像力完成課本習題創作練習。</w:t>
            </w:r>
          </w:p>
          <w:p w14:paraId="6640921C" w14:textId="7646067F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觀察評量：依據題目找到相對應的解答。</w:t>
            </w:r>
          </w:p>
        </w:tc>
        <w:tc>
          <w:tcPr>
            <w:tcW w:w="1028" w:type="pct"/>
          </w:tcPr>
          <w:p w14:paraId="563218C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5AEDAC5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D3716B" w:rsidRPr="004F4430" w14:paraId="5138A61C" w14:textId="77777777" w:rsidTr="00781D01">
        <w:trPr>
          <w:trHeight w:val="1827"/>
        </w:trPr>
        <w:tc>
          <w:tcPr>
            <w:tcW w:w="364" w:type="pct"/>
          </w:tcPr>
          <w:p w14:paraId="1DAA042C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14:paraId="1E6EC3CF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1A5A9C0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120FC2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97754A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41F7E37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  <w:p w14:paraId="5DDD05D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準備一張圖書館借書證，給學生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輪流傳看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，問學生：「請問拄才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恁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輪流看的這張證件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是啥物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？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伊有啥物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功能？」，教師藉以了解哪些學生已備有借閱書籍的經驗。</w:t>
            </w:r>
          </w:p>
          <w:p w14:paraId="033523B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教師請學生看課文頁插圖，並說一說插圖內容，教師問學生：插圖中的小朋友在做什麼事？以此帶入本課課文學習。</w:t>
            </w:r>
          </w:p>
          <w:p w14:paraId="28A879A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採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排／組、男／女、單／雙號等方式，請學生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逐句輪讀課文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，再抽選幾位學生獨自念誦課文。</w:t>
            </w:r>
          </w:p>
        </w:tc>
        <w:tc>
          <w:tcPr>
            <w:tcW w:w="811" w:type="pct"/>
          </w:tcPr>
          <w:p w14:paraId="3FC2DFE0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口頭評量：正確朗讀課文，並認識學校場所。</w:t>
            </w:r>
          </w:p>
          <w:p w14:paraId="321359D6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實作評量：了解學校場所之功能。</w:t>
            </w:r>
          </w:p>
          <w:p w14:paraId="1E6ACA3E" w14:textId="2B6A28D5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遊戲評量：透過遊戲增加課文熟悉度。</w:t>
            </w:r>
          </w:p>
        </w:tc>
        <w:tc>
          <w:tcPr>
            <w:tcW w:w="1028" w:type="pct"/>
          </w:tcPr>
          <w:p w14:paraId="01DD75F5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802EBC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131C1ED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38D7FE04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523059">
              <w:rPr>
                <w:rFonts w:eastAsia="標楷體"/>
                <w:sz w:val="26"/>
                <w:szCs w:val="26"/>
              </w:rPr>
              <w:t>了解學校內緊急救護設備的位置。</w:t>
            </w:r>
          </w:p>
        </w:tc>
      </w:tr>
      <w:tr w:rsidR="00D3716B" w:rsidRPr="004F4430" w14:paraId="2F3D0208" w14:textId="77777777" w:rsidTr="00781D01">
        <w:trPr>
          <w:trHeight w:val="1827"/>
        </w:trPr>
        <w:tc>
          <w:tcPr>
            <w:tcW w:w="364" w:type="pct"/>
          </w:tcPr>
          <w:p w14:paraId="05496507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14:paraId="6BB583C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2D8C3E2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8396376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CA9AB64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2420E92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  <w:p w14:paraId="1D9E58F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帶領學生回顧一次學校的各個場所，再播放教學媒體，請學生依本課語詞插圖說一說哪些是剛剛回顧過的學校場所，教師再指導學生這些場所的閩南語說法。</w:t>
            </w:r>
          </w:p>
          <w:p w14:paraId="5EC89C2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以提問方式說明各場所的功能，讓學生回答出正確的學校場所。例如，「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真濟老師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辦公的所在，是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佗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位？」「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真濟冊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的所在是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佗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位？」「下課的時有真濟囡仔會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佇遐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耍，這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是啥物所在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？」「上課的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時逐家同齊讀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冊的所在是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佗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位？」「若是人無爽快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抑是著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傷，愛去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佗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位揣護理師阿姨？」</w:t>
            </w:r>
          </w:p>
          <w:p w14:paraId="511A7CFF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請學生說一說插圖內容，教師提問：「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恁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看著的，是學校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的啥物所在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？」；教師再問：「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恁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感覺圖內底的小朋友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咧做啥物代誌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？」由此帶入本對話練習。</w:t>
            </w:r>
          </w:p>
        </w:tc>
        <w:tc>
          <w:tcPr>
            <w:tcW w:w="811" w:type="pct"/>
          </w:tcPr>
          <w:p w14:paraId="68E92385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口頭評量：熟悉學校場所的閩南語說法。</w:t>
            </w:r>
          </w:p>
          <w:p w14:paraId="5304963C" w14:textId="77777777" w:rsidR="00D3716B" w:rsidRDefault="00D3716B" w:rsidP="00D3716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實作評量：了解學校各場所的功能。</w:t>
            </w:r>
          </w:p>
          <w:p w14:paraId="0B0089A0" w14:textId="72044B5E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遊戲評量：透過遊戲熟悉學校場所閩南語說法及功能。</w:t>
            </w:r>
          </w:p>
        </w:tc>
        <w:tc>
          <w:tcPr>
            <w:tcW w:w="1028" w:type="pct"/>
          </w:tcPr>
          <w:p w14:paraId="2EAC83F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B50319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3E8C306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232A77A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523059">
              <w:rPr>
                <w:rFonts w:eastAsia="標楷體"/>
                <w:sz w:val="26"/>
                <w:szCs w:val="26"/>
              </w:rPr>
              <w:t>了解學校內緊急救護設備的位置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D3716B" w:rsidRPr="004F4430" w14:paraId="0213C44F" w14:textId="77777777" w:rsidTr="00781D01">
        <w:trPr>
          <w:trHeight w:val="1827"/>
        </w:trPr>
        <w:tc>
          <w:tcPr>
            <w:tcW w:w="364" w:type="pct"/>
          </w:tcPr>
          <w:p w14:paraId="5283C7DE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14:paraId="24977D1F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62A7D03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AEB085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5AD082C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第三單元咱的學校</w:t>
            </w:r>
          </w:p>
          <w:p w14:paraId="5A1F236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  <w:p w14:paraId="779EE336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為學生說明本練習操作方式。並為學生複習一次數字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至</w:t>
            </w:r>
            <w:r w:rsidRPr="00523059">
              <w:rPr>
                <w:rFonts w:eastAsia="標楷體"/>
                <w:sz w:val="26"/>
                <w:szCs w:val="26"/>
              </w:rPr>
              <w:t>5</w:t>
            </w:r>
            <w:r w:rsidRPr="00523059">
              <w:rPr>
                <w:rFonts w:eastAsia="標楷體"/>
                <w:sz w:val="26"/>
                <w:szCs w:val="26"/>
              </w:rPr>
              <w:t>的閩南語說法。</w:t>
            </w:r>
          </w:p>
          <w:p w14:paraId="257F8DEC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播放教學媒體，並再為學生複述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一遍，讓學生有觀察題目與思考正確答案的時間。</w:t>
            </w:r>
          </w:p>
          <w:p w14:paraId="29746197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請學生自行核對答案，再兩兩交換課本，互相再檢查一次，教師請學生看到寫錯答案的時候請舉手，教師過去再檢查一遍。教師也可利用學生互相檢查的時候，為學生一排排／組輪流檢視。</w:t>
            </w:r>
          </w:p>
          <w:p w14:paraId="70D0A2F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「做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」是要學生找出圖中主角躲在哪裡，教師可配合課本情境圖，先帶學生認識情境圖中的各主角。</w:t>
            </w:r>
          </w:p>
          <w:p w14:paraId="0F07BD2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可請學生找找看每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人物都躲藏在哪裡，並用鉛筆圈起來。</w:t>
            </w:r>
          </w:p>
          <w:p w14:paraId="36F09DF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請學生用已知的閩南語說一說各主角都躲在哪裡。</w:t>
            </w:r>
          </w:p>
        </w:tc>
        <w:tc>
          <w:tcPr>
            <w:tcW w:w="811" w:type="pct"/>
          </w:tcPr>
          <w:p w14:paraId="1E6375E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口頭評量：練習說出學校各場所的閩南語說法。</w:t>
            </w:r>
          </w:p>
          <w:p w14:paraId="762045B2" w14:textId="68AF33E0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實作評量：學生藉由課本練習更熟悉學校各場所閩南語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說法及其運用。</w:t>
            </w:r>
          </w:p>
        </w:tc>
        <w:tc>
          <w:tcPr>
            <w:tcW w:w="1028" w:type="pct"/>
          </w:tcPr>
          <w:p w14:paraId="4F1EA7E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14:paraId="661C855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6F3513F4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624B694E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安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523059">
              <w:rPr>
                <w:rFonts w:eastAsia="標楷體"/>
                <w:sz w:val="26"/>
                <w:szCs w:val="26"/>
              </w:rPr>
              <w:t>了解學校內緊急救護設備的位置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D3716B" w:rsidRPr="004F4430" w14:paraId="425DB5DD" w14:textId="77777777" w:rsidTr="00781D01">
        <w:trPr>
          <w:trHeight w:val="1827"/>
        </w:trPr>
        <w:tc>
          <w:tcPr>
            <w:tcW w:w="364" w:type="pct"/>
          </w:tcPr>
          <w:p w14:paraId="4B5EBE8D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14:paraId="0CC0F56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14:paraId="61923FA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2A123CA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3AE6DDB7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5D48D7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第三單元咱的學校</w:t>
            </w:r>
          </w:p>
          <w:p w14:paraId="064331B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三</w:t>
            </w:r>
            <w:proofErr w:type="gramEnd"/>
          </w:p>
          <w:p w14:paraId="5AD646F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複習第四課課文及語詞，再請學生看課本情境圖，並試著說出來。</w:t>
            </w:r>
          </w:p>
          <w:p w14:paraId="696E432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帶著學生念一次課本的句子，熟念之後，可讓學生自由替換學用品，再把完成的句子說一次。</w:t>
            </w:r>
          </w:p>
          <w:p w14:paraId="4612466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教師帶著學生看課本情境圖，說出各題目有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哪些學用品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。</w:t>
            </w:r>
          </w:p>
          <w:p w14:paraId="4624534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請學生仔細聽題目，並把正確的答案圈起來。</w:t>
            </w:r>
          </w:p>
          <w:p w14:paraId="7A9AE364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523059">
              <w:rPr>
                <w:rFonts w:eastAsia="標楷體"/>
                <w:sz w:val="26"/>
                <w:szCs w:val="26"/>
              </w:rPr>
              <w:t>教師請學生說一說「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」的情境是哪裡？並問學生：「敢有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佇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學校耍過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覕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相揣？」</w:t>
            </w:r>
          </w:p>
          <w:p w14:paraId="23125A0F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帶著學生一起看「校園揣寶真好耍」的情境圖，試著說說有出現哪些學校場所。</w:t>
            </w:r>
          </w:p>
          <w:p w14:paraId="1215A62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教師解說完故事內容後，請學生說一說故事大意，確認學生閩南語的聆聽能力。</w:t>
            </w:r>
          </w:p>
        </w:tc>
        <w:tc>
          <w:tcPr>
            <w:tcW w:w="811" w:type="pct"/>
          </w:tcPr>
          <w:p w14:paraId="769F72E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口頭評量：將以學過的學用品及校園場所運用於生活對話中。</w:t>
            </w:r>
          </w:p>
          <w:p w14:paraId="5E08D75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實作評量：利用課本故事，結合文具及學校場所閩南語說法運用。</w:t>
            </w:r>
          </w:p>
          <w:p w14:paraId="143B394C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紙筆評量：練習課本習題。</w:t>
            </w:r>
          </w:p>
          <w:p w14:paraId="4F88C517" w14:textId="3F11CDA9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遊戲評量：透過遊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戲複習文具及學校場所之閩南語用法。</w:t>
            </w:r>
          </w:p>
        </w:tc>
        <w:tc>
          <w:tcPr>
            <w:tcW w:w="1028" w:type="pct"/>
          </w:tcPr>
          <w:p w14:paraId="4CFDDEEB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D3716B" w:rsidRPr="004F4430" w14:paraId="253D2D55" w14:textId="77777777" w:rsidTr="00781D01">
        <w:trPr>
          <w:trHeight w:val="1827"/>
        </w:trPr>
        <w:tc>
          <w:tcPr>
            <w:tcW w:w="364" w:type="pct"/>
          </w:tcPr>
          <w:p w14:paraId="2016A69F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14:paraId="2002D23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523059">
              <w:rPr>
                <w:rFonts w:eastAsia="標楷體"/>
                <w:sz w:val="26"/>
                <w:szCs w:val="26"/>
              </w:rPr>
              <w:t>唸謠</w:t>
            </w:r>
            <w:proofErr w:type="gramEnd"/>
          </w:p>
          <w:p w14:paraId="27485C0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快樂過新年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DFE7725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462D85AE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B6E49B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523059">
              <w:rPr>
                <w:rFonts w:eastAsia="標楷體"/>
                <w:sz w:val="26"/>
                <w:szCs w:val="26"/>
              </w:rPr>
              <w:t>唸謠</w:t>
            </w:r>
            <w:proofErr w:type="gramEnd"/>
          </w:p>
          <w:p w14:paraId="310FB639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快樂過新年</w:t>
            </w:r>
          </w:p>
          <w:p w14:paraId="42CE6506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配合教學媒體，帶領學生念誦歌詞，熟練後，再由全班一起朗誦。</w:t>
            </w:r>
          </w:p>
          <w:p w14:paraId="0306797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為學生解釋歌詞的意思與情節內容，幫助學生了解歌詞含意。</w:t>
            </w:r>
          </w:p>
          <w:p w14:paraId="2A6F6FE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配合教學媒體，讓學生熟悉歌曲旋律，再全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班跟唱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。待學生熟練歌曲後，可搭配輪唱、齊唱的方式進行。</w:t>
            </w:r>
          </w:p>
          <w:p w14:paraId="1023B87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教師可和學生討論「過年」時會進行哪些活動。</w:t>
            </w:r>
          </w:p>
        </w:tc>
        <w:tc>
          <w:tcPr>
            <w:tcW w:w="811" w:type="pct"/>
          </w:tcPr>
          <w:p w14:paraId="3CAAB7DA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口頭評量：正確讀出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唸謠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BA11FC6" w14:textId="7C5BFC49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實作評量：帶領學生認識近期之重大節日。</w:t>
            </w:r>
          </w:p>
        </w:tc>
        <w:tc>
          <w:tcPr>
            <w:tcW w:w="1028" w:type="pct"/>
          </w:tcPr>
          <w:p w14:paraId="2F4CC77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F8E2170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7AA59868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3DD4BC00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D3716B" w:rsidRPr="004F4430" w14:paraId="3144D3BC" w14:textId="77777777" w:rsidTr="00781D01">
        <w:trPr>
          <w:trHeight w:val="1827"/>
        </w:trPr>
        <w:tc>
          <w:tcPr>
            <w:tcW w:w="364" w:type="pct"/>
          </w:tcPr>
          <w:p w14:paraId="3183FBDE" w14:textId="77777777" w:rsidR="00D3716B" w:rsidRDefault="00D3716B" w:rsidP="00D3716B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廿</w:t>
            </w:r>
            <w:proofErr w:type="gramEnd"/>
          </w:p>
          <w:p w14:paraId="3700EDD8" w14:textId="32F73EAD" w:rsidR="008417E9" w:rsidRPr="00523059" w:rsidRDefault="008417E9" w:rsidP="00D3716B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663" w:type="pct"/>
          </w:tcPr>
          <w:p w14:paraId="39B15AC0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  <w:p w14:paraId="63F3451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6ADD521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力。</w:t>
            </w:r>
          </w:p>
          <w:p w14:paraId="55D603B1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E5879B1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DOREMI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  <w:p w14:paraId="73412D5A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  <w:p w14:paraId="2675BC6D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先帶領學生念數字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到</w:t>
            </w:r>
            <w:r w:rsidRPr="00523059">
              <w:rPr>
                <w:rFonts w:eastAsia="標楷體"/>
                <w:sz w:val="26"/>
                <w:szCs w:val="26"/>
              </w:rPr>
              <w:t>9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兩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遍。</w:t>
            </w:r>
          </w:p>
          <w:p w14:paraId="0DCA5647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邊念數字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邊做出和課本相同的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到</w:t>
            </w:r>
            <w:r w:rsidRPr="00523059">
              <w:rPr>
                <w:rFonts w:eastAsia="標楷體"/>
                <w:sz w:val="26"/>
                <w:szCs w:val="26"/>
              </w:rPr>
              <w:t>9</w:t>
            </w:r>
            <w:r w:rsidRPr="00523059">
              <w:rPr>
                <w:rFonts w:eastAsia="標楷體"/>
                <w:sz w:val="26"/>
                <w:szCs w:val="26"/>
              </w:rPr>
              <w:t>手勢。</w:t>
            </w:r>
          </w:p>
          <w:p w14:paraId="265C898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523059">
              <w:rPr>
                <w:rFonts w:eastAsia="標楷體"/>
                <w:sz w:val="26"/>
                <w:szCs w:val="26"/>
              </w:rPr>
              <w:t>帶領學生邊念邊做出動作。</w:t>
            </w:r>
          </w:p>
          <w:p w14:paraId="4713FE0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播放媒體，讓全班</w:t>
            </w:r>
            <w:r w:rsidRPr="00EF6D28">
              <w:rPr>
                <w:rFonts w:eastAsia="標楷體"/>
                <w:sz w:val="26"/>
                <w:szCs w:val="26"/>
              </w:rPr>
              <w:t>學生</w:t>
            </w:r>
            <w:r w:rsidRPr="00523059">
              <w:rPr>
                <w:rFonts w:eastAsia="標楷體"/>
                <w:sz w:val="26"/>
                <w:szCs w:val="26"/>
              </w:rPr>
              <w:t>律動。</w:t>
            </w:r>
          </w:p>
          <w:p w14:paraId="6505C037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可徵求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到</w:t>
            </w:r>
            <w:r w:rsidRPr="00523059">
              <w:rPr>
                <w:rFonts w:eastAsia="標楷體"/>
                <w:sz w:val="26"/>
                <w:szCs w:val="26"/>
              </w:rPr>
              <w:t>3</w:t>
            </w:r>
            <w:r w:rsidRPr="00523059">
              <w:rPr>
                <w:rFonts w:eastAsia="標楷體"/>
                <w:sz w:val="26"/>
                <w:szCs w:val="26"/>
              </w:rPr>
              <w:t>位</w:t>
            </w:r>
            <w:r w:rsidRPr="00EF6D28">
              <w:rPr>
                <w:rFonts w:eastAsia="標楷體"/>
                <w:sz w:val="26"/>
                <w:szCs w:val="26"/>
              </w:rPr>
              <w:t>學生</w:t>
            </w:r>
            <w:r w:rsidRPr="00523059">
              <w:rPr>
                <w:rFonts w:eastAsia="標楷體"/>
                <w:sz w:val="26"/>
                <w:szCs w:val="26"/>
              </w:rPr>
              <w:t>上台伴唱表演。</w:t>
            </w:r>
          </w:p>
        </w:tc>
        <w:tc>
          <w:tcPr>
            <w:tcW w:w="811" w:type="pct"/>
          </w:tcPr>
          <w:p w14:paraId="100D8A69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口頭評量：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熟練本冊學習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過之語詞。</w:t>
            </w:r>
          </w:p>
          <w:p w14:paraId="6474DA18" w14:textId="728399B6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將語詞語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歌曲結合運用。</w:t>
            </w:r>
          </w:p>
        </w:tc>
        <w:tc>
          <w:tcPr>
            <w:tcW w:w="1028" w:type="pct"/>
          </w:tcPr>
          <w:p w14:paraId="71DFC992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D3716B" w:rsidRPr="004F4430" w14:paraId="73DFB030" w14:textId="77777777" w:rsidTr="00781D01">
        <w:trPr>
          <w:trHeight w:val="1827"/>
        </w:trPr>
        <w:tc>
          <w:tcPr>
            <w:tcW w:w="364" w:type="pct"/>
          </w:tcPr>
          <w:p w14:paraId="387BAA24" w14:textId="77777777" w:rsidR="00D3716B" w:rsidRPr="00523059" w:rsidRDefault="00D3716B" w:rsidP="00D3716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7B3AEE8E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總複習</w:t>
            </w:r>
          </w:p>
          <w:p w14:paraId="1EDEC8B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總複習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3C76D3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74B6F661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A16E80B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總複習</w:t>
            </w:r>
          </w:p>
          <w:p w14:paraId="4BD0AAC3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為學生講解活動規則。</w:t>
            </w:r>
          </w:p>
          <w:p w14:paraId="1F33E098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按步驟示範。</w:t>
            </w:r>
          </w:p>
          <w:p w14:paraId="243BF452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分組進行「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跳格仔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」活動，要求全部組員都必須完成任務。</w:t>
            </w:r>
          </w:p>
          <w:p w14:paraId="2B18C41C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引導學生聆聽「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框看覓．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連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看覓」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的關鍵語詞。並帶領學生念一次。</w:t>
            </w:r>
          </w:p>
          <w:p w14:paraId="7028233C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引導學生填入「選</w:t>
            </w:r>
            <w:proofErr w:type="gramStart"/>
            <w:r w:rsidRPr="00523059">
              <w:rPr>
                <w:rFonts w:eastAsia="標楷體"/>
                <w:sz w:val="26"/>
                <w:szCs w:val="26"/>
              </w:rPr>
              <w:t>看覓」</w:t>
            </w:r>
            <w:proofErr w:type="gramEnd"/>
            <w:r w:rsidRPr="00523059">
              <w:rPr>
                <w:rFonts w:eastAsia="標楷體"/>
                <w:sz w:val="26"/>
                <w:szCs w:val="26"/>
              </w:rPr>
              <w:t>的正確用字。</w:t>
            </w:r>
          </w:p>
          <w:p w14:paraId="4EDCB66C" w14:textId="77777777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檢視學生成果。</w:t>
            </w:r>
          </w:p>
        </w:tc>
        <w:tc>
          <w:tcPr>
            <w:tcW w:w="811" w:type="pct"/>
          </w:tcPr>
          <w:p w14:paraId="27F9F20F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口頭評量：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複習本冊學習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之語詞。</w:t>
            </w:r>
          </w:p>
          <w:p w14:paraId="6CFF4589" w14:textId="3AC7E159" w:rsidR="00D3716B" w:rsidRPr="00523059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實作評量：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運用本冊語詞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進行課本活動。</w:t>
            </w:r>
          </w:p>
        </w:tc>
        <w:tc>
          <w:tcPr>
            <w:tcW w:w="1028" w:type="pct"/>
          </w:tcPr>
          <w:p w14:paraId="181B8C3D" w14:textId="77777777" w:rsidR="00D3716B" w:rsidRDefault="00D3716B" w:rsidP="00D3716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14:paraId="67770BD5" w14:textId="77777777" w:rsidR="0044124E" w:rsidRPr="004F4430" w:rsidRDefault="0044124E" w:rsidP="005A5B68">
      <w:pPr>
        <w:jc w:val="center"/>
        <w:rPr>
          <w:rFonts w:ascii="標楷體" w:eastAsia="標楷體" w:hAnsi="標楷體"/>
        </w:rPr>
      </w:pPr>
    </w:p>
    <w:p w14:paraId="5D0DE7E2" w14:textId="77777777" w:rsidR="0044124E" w:rsidRPr="004F4430" w:rsidRDefault="0044124E">
      <w:pPr>
        <w:rPr>
          <w:rFonts w:ascii="標楷體" w:eastAsia="標楷體" w:hAnsi="標楷體"/>
        </w:rPr>
      </w:pPr>
    </w:p>
    <w:p w14:paraId="7985AC74" w14:textId="77777777" w:rsidR="0044124E" w:rsidRPr="004F4430" w:rsidRDefault="0044124E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1835D8CD" w14:textId="77777777" w:rsidR="0044124E" w:rsidRPr="004F4430" w:rsidRDefault="0044124E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64CAF149" w14:textId="77777777" w:rsidR="0044124E" w:rsidRPr="004F4430" w:rsidRDefault="0044124E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58975BEE" w14:textId="77777777" w:rsidR="0044124E" w:rsidRPr="004F4430" w:rsidRDefault="0044124E" w:rsidP="007C5EB7">
      <w:pPr>
        <w:rPr>
          <w:rFonts w:ascii="標楷體" w:eastAsia="標楷體" w:hAnsi="標楷體"/>
          <w:sz w:val="28"/>
          <w:szCs w:val="28"/>
        </w:rPr>
      </w:pPr>
    </w:p>
    <w:p w14:paraId="60924B70" w14:textId="522C3D07" w:rsidR="0044124E" w:rsidRPr="004F4430" w:rsidRDefault="0044124E" w:rsidP="008417E9">
      <w:pPr>
        <w:jc w:val="center"/>
        <w:rPr>
          <w:rFonts w:ascii="標楷體" w:eastAsia="標楷體" w:hAnsi="標楷體"/>
          <w:sz w:val="30"/>
          <w:szCs w:val="30"/>
        </w:rPr>
      </w:pPr>
      <w:r>
        <w:br w:type="page"/>
      </w:r>
      <w:r>
        <w:rPr>
          <w:rFonts w:eastAsia="標楷體"/>
          <w:b/>
          <w:sz w:val="30"/>
          <w:szCs w:val="30"/>
        </w:rPr>
        <w:lastRenderedPageBreak/>
        <w:t>南投縣</w:t>
      </w:r>
      <w:r w:rsidR="00CC3255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學年度領域</w:t>
      </w:r>
      <w:r w:rsidR="00AA7A53">
        <w:rPr>
          <w:rFonts w:eastAsia="標楷體"/>
          <w:b/>
          <w:sz w:val="30"/>
          <w:szCs w:val="30"/>
        </w:rPr>
        <w:t>學習</w:t>
      </w:r>
      <w:r>
        <w:rPr>
          <w:rFonts w:eastAsia="標楷體"/>
          <w:b/>
          <w:sz w:val="30"/>
          <w:szCs w:val="30"/>
        </w:rPr>
        <w:t>課程計畫</w:t>
      </w:r>
    </w:p>
    <w:p w14:paraId="6764ECC4" w14:textId="77777777" w:rsidR="0044124E" w:rsidRPr="004F4430" w:rsidRDefault="0044124E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280D2DF5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25DBF651" w14:textId="77777777" w:rsidR="0044124E" w:rsidRPr="004F4430" w:rsidRDefault="0044124E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02855679" w14:textId="5E8D14A1" w:rsidR="0044124E" w:rsidRPr="00926A1F" w:rsidRDefault="00AA7A53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台灣台</w:t>
            </w:r>
            <w:r w:rsidR="0044124E">
              <w:rPr>
                <w:rFonts w:eastAsia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14:paraId="505319A7" w14:textId="77777777" w:rsidR="0044124E" w:rsidRPr="004F4430" w:rsidRDefault="0044124E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1F0BF044" w14:textId="2D9694EF" w:rsidR="0044124E" w:rsidRPr="004F4430" w:rsidRDefault="0044124E" w:rsidP="00783FF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</w:p>
        </w:tc>
      </w:tr>
      <w:tr w:rsidR="006F6738" w:rsidRPr="004F4430" w14:paraId="3AF75368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1CA8CDE6" w14:textId="77777777" w:rsidR="0044124E" w:rsidRPr="004F4430" w:rsidRDefault="0044124E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12EFA562" w14:textId="48AC25D0" w:rsidR="0044124E" w:rsidRPr="004F4430" w:rsidRDefault="00AA7A53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洪詩青</w:t>
            </w:r>
            <w:r w:rsidR="00783FFB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0EA85641" w14:textId="77777777" w:rsidR="0044124E" w:rsidRPr="004F4430" w:rsidRDefault="0044124E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B01B12F" w14:textId="77777777" w:rsidR="0044124E" w:rsidRPr="004F4430" w:rsidRDefault="0044124E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3D479605" w14:textId="77777777" w:rsidR="0044124E" w:rsidRDefault="0044124E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E532477" w14:textId="77777777" w:rsidR="0044124E" w:rsidRPr="004F4430" w:rsidRDefault="0044124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1578DD91" w14:textId="77777777" w:rsidTr="0035609C">
        <w:trPr>
          <w:trHeight w:val="1648"/>
        </w:trPr>
        <w:tc>
          <w:tcPr>
            <w:tcW w:w="5000" w:type="pct"/>
            <w:gridSpan w:val="6"/>
          </w:tcPr>
          <w:p w14:paraId="56AAE396" w14:textId="77777777" w:rsidR="0044124E" w:rsidRDefault="0044124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74E9E328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proofErr w:type="gramStart"/>
            <w:r>
              <w:rPr>
                <w:rFonts w:eastAsia="標楷體"/>
                <w:sz w:val="26"/>
                <w:szCs w:val="26"/>
              </w:rPr>
              <w:t>能熟念課文並認讀課文</w:t>
            </w:r>
            <w:proofErr w:type="gramEnd"/>
            <w:r>
              <w:rPr>
                <w:rFonts w:eastAsia="標楷體"/>
                <w:sz w:val="26"/>
                <w:szCs w:val="26"/>
              </w:rPr>
              <w:t>中的重要語詞。</w:t>
            </w:r>
          </w:p>
          <w:p w14:paraId="4BBC646D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藉課文情境培養觀察自己與他人的異同，並能欣賞別人、喜愛自己。</w:t>
            </w:r>
          </w:p>
          <w:p w14:paraId="15657CD9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學習五官的閩南語名稱，並培養隨時保持笑容有禮貌的好習慣。</w:t>
            </w:r>
          </w:p>
          <w:p w14:paraId="71733CBD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熟悉課文並理解文意。</w:t>
            </w:r>
          </w:p>
          <w:p w14:paraId="6CEE096E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認識身體部位，並注重個人衛生重要性。</w:t>
            </w:r>
          </w:p>
          <w:p w14:paraId="02ECBB06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proofErr w:type="gramStart"/>
            <w:r>
              <w:rPr>
                <w:rFonts w:eastAsia="標楷體"/>
                <w:sz w:val="26"/>
                <w:szCs w:val="26"/>
              </w:rPr>
              <w:t>熟念課文</w:t>
            </w:r>
            <w:proofErr w:type="gramEnd"/>
            <w:r>
              <w:rPr>
                <w:rFonts w:eastAsia="標楷體"/>
                <w:sz w:val="26"/>
                <w:szCs w:val="26"/>
              </w:rPr>
              <w:t>，並理解文意。</w:t>
            </w:r>
          </w:p>
          <w:p w14:paraId="4ECF849C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學會水果的閩南語說法，能將所學運用於日常生活之中，並樂於用閩南語與他人互動。</w:t>
            </w:r>
          </w:p>
          <w:p w14:paraId="0A1F2DB1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了解並熟悉本課課文與語詞。</w:t>
            </w:r>
          </w:p>
          <w:p w14:paraId="6928A1AF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>
              <w:rPr>
                <w:rFonts w:eastAsia="標楷體"/>
                <w:sz w:val="26"/>
                <w:szCs w:val="26"/>
              </w:rPr>
              <w:t>藉「我</w:t>
            </w:r>
            <w:proofErr w:type="gramStart"/>
            <w:r>
              <w:rPr>
                <w:rFonts w:eastAsia="標楷體"/>
                <w:sz w:val="26"/>
                <w:szCs w:val="26"/>
              </w:rPr>
              <w:t>會曉講</w:t>
            </w:r>
            <w:proofErr w:type="gramEnd"/>
            <w:r>
              <w:rPr>
                <w:rFonts w:eastAsia="標楷體"/>
                <w:sz w:val="26"/>
                <w:szCs w:val="26"/>
              </w:rPr>
              <w:t>」讓學生學習各類食物的閩南語說法。</w:t>
            </w:r>
          </w:p>
          <w:p w14:paraId="56CFB43A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>
              <w:rPr>
                <w:rFonts w:eastAsia="標楷體"/>
                <w:sz w:val="26"/>
                <w:szCs w:val="26"/>
              </w:rPr>
              <w:t>藉課文情境讓學生懂得尊親孝順，感恩惜福的道理，並養成</w:t>
            </w:r>
            <w:proofErr w:type="gramStart"/>
            <w:r>
              <w:rPr>
                <w:rFonts w:eastAsia="標楷體"/>
                <w:sz w:val="26"/>
                <w:szCs w:val="26"/>
              </w:rPr>
              <w:t>不</w:t>
            </w:r>
            <w:proofErr w:type="gramEnd"/>
            <w:r>
              <w:rPr>
                <w:rFonts w:eastAsia="標楷體"/>
                <w:sz w:val="26"/>
                <w:szCs w:val="26"/>
              </w:rPr>
              <w:t>挑食、不偏食的飲食習慣。</w:t>
            </w:r>
          </w:p>
          <w:p w14:paraId="7942065C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>
              <w:rPr>
                <w:rFonts w:eastAsia="標楷體"/>
                <w:sz w:val="26"/>
                <w:szCs w:val="26"/>
              </w:rPr>
              <w:t>能正確的朗讀課文與歌唱。</w:t>
            </w:r>
          </w:p>
          <w:p w14:paraId="74FAE9D6" w14:textId="77777777" w:rsidR="0044124E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>
              <w:rPr>
                <w:rFonts w:eastAsia="標楷體"/>
                <w:sz w:val="26"/>
                <w:szCs w:val="26"/>
              </w:rPr>
              <w:t>以課文內容做角色扮演，模擬情境會話。</w:t>
            </w:r>
          </w:p>
          <w:p w14:paraId="58E99EAB" w14:textId="77777777" w:rsidR="0044124E" w:rsidRPr="00A77653" w:rsidRDefault="0044124E" w:rsidP="008B63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>
              <w:rPr>
                <w:rFonts w:eastAsia="標楷體"/>
                <w:sz w:val="26"/>
                <w:szCs w:val="26"/>
              </w:rPr>
              <w:t>觀察到黑夜</w:t>
            </w:r>
            <w:proofErr w:type="gramStart"/>
            <w:r>
              <w:rPr>
                <w:rFonts w:eastAsia="標楷體"/>
                <w:sz w:val="26"/>
                <w:szCs w:val="26"/>
              </w:rPr>
              <w:t>的暗和白天</w:t>
            </w:r>
            <w:proofErr w:type="gramEnd"/>
            <w:r>
              <w:rPr>
                <w:rFonts w:eastAsia="標楷體"/>
                <w:sz w:val="26"/>
                <w:szCs w:val="26"/>
              </w:rPr>
              <w:t>的明亮，並認知其相反的對應性。</w:t>
            </w:r>
          </w:p>
        </w:tc>
      </w:tr>
      <w:tr w:rsidR="004F4430" w:rsidRPr="004F4430" w14:paraId="690798C9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58D8B62D" w14:textId="77777777" w:rsidR="0044124E" w:rsidRPr="004F4430" w:rsidRDefault="0044124E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CD1C686" w14:textId="77777777" w:rsidR="0044124E" w:rsidRPr="004F4430" w:rsidRDefault="0044124E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6B9C4EA" w14:textId="77777777" w:rsidR="0044124E" w:rsidRPr="004F4430" w:rsidRDefault="0044124E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7FC434B9" w14:textId="77777777" w:rsidR="0044124E" w:rsidRPr="004F4430" w:rsidRDefault="0044124E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252796BE" w14:textId="77777777" w:rsidR="0044124E" w:rsidRPr="004F4430" w:rsidRDefault="0044124E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7ACEC279" w14:textId="77777777" w:rsidR="0044124E" w:rsidRPr="004F4430" w:rsidRDefault="0044124E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3AA8BE8A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37D4889" w14:textId="77777777" w:rsidR="0044124E" w:rsidRPr="004F4430" w:rsidRDefault="0044124E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85490BA" w14:textId="77777777" w:rsidR="0044124E" w:rsidRPr="004F4430" w:rsidRDefault="0044124E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F410B0F" w14:textId="77777777" w:rsidR="0044124E" w:rsidRPr="004F4430" w:rsidRDefault="0044124E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D520FF9" w14:textId="77777777" w:rsidR="0044124E" w:rsidRPr="004F4430" w:rsidRDefault="0044124E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103B8EEA" w14:textId="77777777" w:rsidR="0044124E" w:rsidRPr="004F4430" w:rsidRDefault="0044124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57E6571C" w14:textId="77777777" w:rsidR="0044124E" w:rsidRPr="004F4430" w:rsidRDefault="0044124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14:paraId="7D718E13" w14:textId="77777777" w:rsidTr="00781D01">
        <w:trPr>
          <w:trHeight w:val="1827"/>
        </w:trPr>
        <w:tc>
          <w:tcPr>
            <w:tcW w:w="364" w:type="pct"/>
          </w:tcPr>
          <w:p w14:paraId="76A28726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663" w:type="pct"/>
          </w:tcPr>
          <w:p w14:paraId="5427C6E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1506366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F265CC">
              <w:rPr>
                <w:rFonts w:eastAsia="標楷體"/>
                <w:sz w:val="26"/>
                <w:szCs w:val="26"/>
              </w:rPr>
              <w:t>阿妹仔真古錐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A61E6E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8E3414C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114CC83E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360158">
              <w:rPr>
                <w:rFonts w:eastAsia="標楷體"/>
                <w:sz w:val="26"/>
                <w:szCs w:val="26"/>
              </w:rPr>
              <w:t>阿妹仔真古錐</w:t>
            </w:r>
          </w:p>
          <w:p w14:paraId="49AABEE0" w14:textId="77777777" w:rsidR="0044124E" w:rsidRPr="00E21473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1473">
              <w:rPr>
                <w:rFonts w:eastAsia="標楷體"/>
                <w:sz w:val="26"/>
                <w:szCs w:val="26"/>
              </w:rPr>
              <w:t>1.</w:t>
            </w:r>
            <w:r w:rsidRPr="00E21473">
              <w:rPr>
                <w:rFonts w:eastAsia="標楷體"/>
                <w:sz w:val="26"/>
                <w:szCs w:val="26"/>
              </w:rPr>
              <w:t>教師在黑板畫兩個相距約</w:t>
            </w:r>
            <w:r w:rsidRPr="00E21473">
              <w:rPr>
                <w:rFonts w:eastAsia="標楷體"/>
                <w:sz w:val="26"/>
                <w:szCs w:val="26"/>
              </w:rPr>
              <w:t>20</w:t>
            </w:r>
            <w:r w:rsidRPr="00E21473">
              <w:rPr>
                <w:rFonts w:eastAsia="標楷體"/>
                <w:sz w:val="26"/>
                <w:szCs w:val="26"/>
              </w:rPr>
              <w:t>公分的小圈</w:t>
            </w:r>
            <w:proofErr w:type="gramStart"/>
            <w:r w:rsidRPr="00E21473">
              <w:rPr>
                <w:rFonts w:eastAsia="標楷體"/>
                <w:sz w:val="26"/>
                <w:szCs w:val="26"/>
              </w:rPr>
              <w:t>圈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問學生這兩</w:t>
            </w:r>
            <w:proofErr w:type="gramStart"/>
            <w:r w:rsidRPr="00E21473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E21473">
              <w:rPr>
                <w:rFonts w:eastAsia="標楷體"/>
                <w:sz w:val="26"/>
                <w:szCs w:val="26"/>
              </w:rPr>
              <w:t>小圈</w:t>
            </w:r>
            <w:proofErr w:type="gramStart"/>
            <w:r w:rsidRPr="00E21473">
              <w:rPr>
                <w:rFonts w:eastAsia="標楷體"/>
                <w:sz w:val="26"/>
                <w:szCs w:val="26"/>
              </w:rPr>
              <w:t>圈</w:t>
            </w:r>
            <w:proofErr w:type="gramEnd"/>
            <w:r w:rsidRPr="00E21473">
              <w:rPr>
                <w:rFonts w:eastAsia="標楷體"/>
                <w:sz w:val="26"/>
                <w:szCs w:val="26"/>
              </w:rPr>
              <w:t>是什麼</w:t>
            </w:r>
            <w:r>
              <w:rPr>
                <w:rFonts w:eastAsia="標楷體"/>
                <w:sz w:val="26"/>
                <w:szCs w:val="26"/>
              </w:rPr>
              <w:t>？</w:t>
            </w:r>
          </w:p>
          <w:p w14:paraId="366974BD" w14:textId="77777777" w:rsidR="0044124E" w:rsidRPr="00E21473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1473">
              <w:rPr>
                <w:rFonts w:eastAsia="標楷體"/>
                <w:sz w:val="26"/>
                <w:szCs w:val="26"/>
              </w:rPr>
              <w:t>2.</w:t>
            </w:r>
            <w:r w:rsidRPr="00E21473">
              <w:rPr>
                <w:rFonts w:eastAsia="標楷體"/>
                <w:sz w:val="26"/>
                <w:szCs w:val="26"/>
              </w:rPr>
              <w:t>教師接著在兩個小圈</w:t>
            </w:r>
            <w:proofErr w:type="gramStart"/>
            <w:r w:rsidRPr="00E21473">
              <w:rPr>
                <w:rFonts w:eastAsia="標楷體"/>
                <w:sz w:val="26"/>
                <w:szCs w:val="26"/>
              </w:rPr>
              <w:t>圈</w:t>
            </w:r>
            <w:proofErr w:type="gramEnd"/>
            <w:r w:rsidRPr="00E21473">
              <w:rPr>
                <w:rFonts w:eastAsia="標楷體"/>
                <w:sz w:val="26"/>
                <w:szCs w:val="26"/>
              </w:rPr>
              <w:t>的外圍偏低處畫一個大圈</w:t>
            </w:r>
            <w:proofErr w:type="gramStart"/>
            <w:r w:rsidRPr="00E21473">
              <w:rPr>
                <w:rFonts w:eastAsia="標楷體"/>
                <w:sz w:val="26"/>
                <w:szCs w:val="26"/>
              </w:rPr>
              <w:t>圈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再問學生這又是什麼</w:t>
            </w:r>
            <w:r>
              <w:rPr>
                <w:rFonts w:eastAsia="標楷體"/>
                <w:sz w:val="26"/>
                <w:szCs w:val="26"/>
              </w:rPr>
              <w:t>？</w:t>
            </w:r>
          </w:p>
          <w:p w14:paraId="06B03694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21473">
              <w:rPr>
                <w:rFonts w:eastAsia="標楷體"/>
                <w:sz w:val="26"/>
                <w:szCs w:val="26"/>
              </w:rPr>
              <w:t>3.</w:t>
            </w:r>
            <w:r w:rsidRPr="00E21473">
              <w:rPr>
                <w:rFonts w:eastAsia="標楷體"/>
                <w:sz w:val="26"/>
                <w:szCs w:val="26"/>
              </w:rPr>
              <w:t>最後教師在大圈</w:t>
            </w:r>
            <w:proofErr w:type="gramStart"/>
            <w:r w:rsidRPr="00E21473">
              <w:rPr>
                <w:rFonts w:eastAsia="標楷體"/>
                <w:sz w:val="26"/>
                <w:szCs w:val="26"/>
              </w:rPr>
              <w:t>圈</w:t>
            </w:r>
            <w:proofErr w:type="gramEnd"/>
            <w:r w:rsidRPr="00E21473">
              <w:rPr>
                <w:rFonts w:eastAsia="標楷體"/>
                <w:sz w:val="26"/>
                <w:szCs w:val="26"/>
              </w:rPr>
              <w:t>偏低處</w:t>
            </w:r>
            <w:r>
              <w:rPr>
                <w:rFonts w:eastAsia="標楷體"/>
                <w:sz w:val="26"/>
                <w:szCs w:val="26"/>
              </w:rPr>
              <w:t>，</w:t>
            </w:r>
            <w:proofErr w:type="gramStart"/>
            <w:r w:rsidRPr="00E21473">
              <w:rPr>
                <w:rFonts w:eastAsia="標楷體"/>
                <w:sz w:val="26"/>
                <w:szCs w:val="26"/>
              </w:rPr>
              <w:t>補畫一條</w:t>
            </w:r>
            <w:proofErr w:type="gramEnd"/>
            <w:r w:rsidRPr="00E21473">
              <w:rPr>
                <w:rFonts w:eastAsia="標楷體"/>
                <w:sz w:val="26"/>
                <w:szCs w:val="26"/>
              </w:rPr>
              <w:t>往上翹的</w:t>
            </w:r>
            <w:proofErr w:type="gramStart"/>
            <w:r w:rsidRPr="00E21473">
              <w:rPr>
                <w:rFonts w:eastAsia="標楷體"/>
                <w:sz w:val="26"/>
                <w:szCs w:val="26"/>
              </w:rPr>
              <w:t>弧線當嘴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proofErr w:type="gramStart"/>
            <w:r w:rsidRPr="00E21473">
              <w:rPr>
                <w:rFonts w:eastAsia="標楷體"/>
                <w:sz w:val="26"/>
                <w:szCs w:val="26"/>
              </w:rPr>
              <w:t>形成臉形圖案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引導學生說出人的臉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21473">
              <w:rPr>
                <w:rFonts w:eastAsia="標楷體"/>
                <w:sz w:val="26"/>
                <w:szCs w:val="26"/>
              </w:rPr>
              <w:t>以此活動帶入本課主題。</w:t>
            </w:r>
          </w:p>
          <w:p w14:paraId="312A7CEB" w14:textId="77777777" w:rsidR="0044124E" w:rsidRPr="00166AEF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166AEF">
              <w:rPr>
                <w:rFonts w:eastAsia="標楷體"/>
                <w:sz w:val="26"/>
                <w:szCs w:val="26"/>
              </w:rPr>
              <w:t>.</w:t>
            </w:r>
            <w:r w:rsidRPr="00166AEF">
              <w:rPr>
                <w:rFonts w:eastAsia="標楷體"/>
                <w:sz w:val="26"/>
                <w:szCs w:val="26"/>
              </w:rPr>
              <w:t>教師可參考「課文語詞例句」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引導學生念誦本課生詞之例句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待學生熟讀後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可再以分組等方式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請學生</w:t>
            </w:r>
            <w:proofErr w:type="gramStart"/>
            <w:r w:rsidRPr="00166AEF">
              <w:rPr>
                <w:rFonts w:eastAsia="標楷體"/>
                <w:sz w:val="26"/>
                <w:szCs w:val="26"/>
              </w:rPr>
              <w:t>逐條輪讀</w:t>
            </w:r>
            <w:proofErr w:type="gramEnd"/>
            <w:r w:rsidRPr="00166AEF">
              <w:rPr>
                <w:rFonts w:eastAsia="標楷體"/>
                <w:sz w:val="26"/>
                <w:szCs w:val="26"/>
              </w:rPr>
              <w:t>。</w:t>
            </w:r>
          </w:p>
          <w:p w14:paraId="46072334" w14:textId="77777777" w:rsidR="0044124E" w:rsidRPr="00166AEF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166AEF">
              <w:rPr>
                <w:rFonts w:eastAsia="標楷體"/>
                <w:sz w:val="26"/>
                <w:szCs w:val="26"/>
              </w:rPr>
              <w:t>.</w:t>
            </w:r>
            <w:r w:rsidRPr="00166AEF">
              <w:rPr>
                <w:rFonts w:eastAsia="標楷體"/>
                <w:sz w:val="26"/>
                <w:szCs w:val="26"/>
              </w:rPr>
              <w:t>教師可提出較簡單的句子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鼓勵學生試著照樣造句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加強學習效果。</w:t>
            </w:r>
          </w:p>
          <w:p w14:paraId="1ADE67F2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166AEF">
              <w:rPr>
                <w:rFonts w:eastAsia="標楷體"/>
                <w:sz w:val="26"/>
                <w:szCs w:val="26"/>
              </w:rPr>
              <w:t>.</w:t>
            </w:r>
            <w:r w:rsidRPr="00166AEF">
              <w:rPr>
                <w:rFonts w:eastAsia="標楷體"/>
                <w:sz w:val="26"/>
                <w:szCs w:val="26"/>
              </w:rPr>
              <w:t>教師可參考「閱讀理解」的提問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引導學生思考並回答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66AEF">
              <w:rPr>
                <w:rFonts w:eastAsia="標楷體"/>
                <w:sz w:val="26"/>
                <w:szCs w:val="26"/>
              </w:rPr>
              <w:t>同時檢視學生學習成效。</w:t>
            </w:r>
          </w:p>
        </w:tc>
        <w:tc>
          <w:tcPr>
            <w:tcW w:w="811" w:type="pct"/>
          </w:tcPr>
          <w:p w14:paraId="61467186" w14:textId="4151E13E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93144B">
              <w:rPr>
                <w:rFonts w:eastAsia="標楷體" w:hint="eastAsia"/>
                <w:sz w:val="26"/>
                <w:szCs w:val="26"/>
              </w:rPr>
              <w:t>:</w:t>
            </w:r>
            <w:r w:rsidR="0093144B" w:rsidRPr="0093144B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93144B" w:rsidRPr="0093144B">
              <w:rPr>
                <w:rFonts w:eastAsia="標楷體"/>
                <w:sz w:val="26"/>
                <w:szCs w:val="26"/>
              </w:rPr>
              <w:t>學習五官的閩南語名稱，並培養隨時保持笑容有禮貌的好習慣。</w:t>
            </w:r>
          </w:p>
          <w:p w14:paraId="667E0DE0" w14:textId="57770411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93144B">
              <w:rPr>
                <w:rFonts w:eastAsia="標楷體" w:hint="eastAsia"/>
                <w:sz w:val="26"/>
                <w:szCs w:val="26"/>
              </w:rPr>
              <w:t>:</w:t>
            </w:r>
            <w:r w:rsidR="0093144B" w:rsidRPr="0093144B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proofErr w:type="gramStart"/>
            <w:r w:rsidR="0093144B" w:rsidRPr="0093144B">
              <w:rPr>
                <w:rFonts w:eastAsia="標楷體"/>
                <w:sz w:val="26"/>
                <w:szCs w:val="26"/>
              </w:rPr>
              <w:t>熟念課文</w:t>
            </w:r>
            <w:proofErr w:type="gramEnd"/>
            <w:r w:rsidR="0093144B" w:rsidRPr="0093144B">
              <w:rPr>
                <w:rFonts w:eastAsia="標楷體"/>
                <w:sz w:val="26"/>
                <w:szCs w:val="26"/>
              </w:rPr>
              <w:t>並認識課文中的重要語詞。</w:t>
            </w:r>
          </w:p>
          <w:p w14:paraId="0CE72F4F" w14:textId="0AB0310D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表演評量</w:t>
            </w:r>
            <w:r w:rsidR="0093144B">
              <w:rPr>
                <w:rFonts w:eastAsia="標楷體" w:hint="eastAsia"/>
                <w:sz w:val="26"/>
                <w:szCs w:val="26"/>
              </w:rPr>
              <w:t>:</w:t>
            </w:r>
            <w:r w:rsidR="0093144B" w:rsidRPr="0093144B">
              <w:rPr>
                <w:rFonts w:eastAsia="標楷體"/>
                <w:sz w:val="26"/>
                <w:szCs w:val="26"/>
              </w:rPr>
              <w:t xml:space="preserve"> </w:t>
            </w:r>
            <w:r w:rsidR="0093144B" w:rsidRPr="0093144B">
              <w:rPr>
                <w:rFonts w:eastAsia="標楷體"/>
                <w:sz w:val="26"/>
                <w:szCs w:val="26"/>
              </w:rPr>
              <w:t>藉課文情境培養觀察自己與他人的異同，並能欣賞別人、喜愛自己。</w:t>
            </w:r>
          </w:p>
        </w:tc>
        <w:tc>
          <w:tcPr>
            <w:tcW w:w="1028" w:type="pct"/>
          </w:tcPr>
          <w:p w14:paraId="1C0E9084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75CACEDF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265C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006F46B0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47F78336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4F4430" w:rsidRPr="004F4430" w14:paraId="75F501F5" w14:textId="77777777" w:rsidTr="00781D01">
        <w:trPr>
          <w:trHeight w:val="1827"/>
        </w:trPr>
        <w:tc>
          <w:tcPr>
            <w:tcW w:w="364" w:type="pct"/>
          </w:tcPr>
          <w:p w14:paraId="086463F2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14:paraId="0E5AE3E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4FE5D61B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F265CC">
              <w:rPr>
                <w:rFonts w:eastAsia="標楷體"/>
                <w:sz w:val="26"/>
                <w:szCs w:val="26"/>
              </w:rPr>
              <w:t>阿妹仔真古錐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F53A4B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6E2272B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2D0562AE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360158">
              <w:rPr>
                <w:rFonts w:eastAsia="標楷體"/>
                <w:sz w:val="26"/>
                <w:szCs w:val="26"/>
              </w:rPr>
              <w:t>阿妹仔真古錐</w:t>
            </w:r>
          </w:p>
          <w:p w14:paraId="42A780AE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710B3C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2F007A63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教師利用教學媒體揭示本課</w:t>
            </w:r>
            <w:r w:rsidRPr="00F265CC">
              <w:rPr>
                <w:rFonts w:eastAsia="標楷體"/>
                <w:sz w:val="26"/>
                <w:szCs w:val="26"/>
              </w:rPr>
              <w:t>語詞。</w:t>
            </w:r>
          </w:p>
          <w:p w14:paraId="40640660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F265CC">
              <w:rPr>
                <w:rFonts w:eastAsia="標楷體"/>
                <w:sz w:val="26"/>
                <w:szCs w:val="26"/>
              </w:rPr>
              <w:t>徵求自願的學生以閩南語念出本課語詞。</w:t>
            </w:r>
            <w:r>
              <w:rPr>
                <w:rFonts w:eastAsia="標楷體"/>
                <w:sz w:val="26"/>
                <w:szCs w:val="26"/>
              </w:rPr>
              <w:t>如有錯誤，再與學生討論更正。</w:t>
            </w:r>
          </w:p>
          <w:p w14:paraId="5855659E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媒體領讀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，教導學生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熟念本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課語詞。</w:t>
            </w:r>
            <w:r w:rsidRPr="00F265CC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5F2848F2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請學生撕下課本語詞圖卡，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做認圖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練習。教師不按順序念出各個語詞，學生依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教師所念語詞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，舉出正確的圖卡，並重複念一次。</w:t>
            </w:r>
          </w:p>
          <w:p w14:paraId="278350FF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proofErr w:type="gramStart"/>
            <w:r>
              <w:rPr>
                <w:rFonts w:eastAsia="標楷體"/>
                <w:sz w:val="26"/>
                <w:szCs w:val="26"/>
              </w:rPr>
              <w:t>臆</w:t>
            </w:r>
            <w:proofErr w:type="gramEnd"/>
            <w:r>
              <w:rPr>
                <w:rFonts w:eastAsia="標楷體"/>
                <w:sz w:val="26"/>
                <w:szCs w:val="26"/>
              </w:rPr>
              <w:t>謎猜</w:t>
            </w:r>
          </w:p>
          <w:p w14:paraId="73C6FB62" w14:textId="77777777" w:rsidR="0044124E" w:rsidRPr="00955F6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55F6C">
              <w:rPr>
                <w:rFonts w:eastAsia="標楷體"/>
                <w:sz w:val="26"/>
                <w:szCs w:val="26"/>
              </w:rPr>
              <w:t>1.</w:t>
            </w:r>
            <w:r w:rsidRPr="00955F6C">
              <w:rPr>
                <w:rFonts w:eastAsia="標楷體"/>
                <w:sz w:val="26"/>
                <w:szCs w:val="26"/>
              </w:rPr>
              <w:t>教師口述題目，待學生回答。</w:t>
            </w:r>
          </w:p>
          <w:p w14:paraId="33A6DA02" w14:textId="77777777" w:rsidR="0044124E" w:rsidRPr="00955F6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55F6C">
              <w:rPr>
                <w:rFonts w:eastAsia="標楷體"/>
                <w:sz w:val="26"/>
                <w:szCs w:val="26"/>
              </w:rPr>
              <w:t>2.</w:t>
            </w:r>
            <w:r w:rsidRPr="00955F6C">
              <w:rPr>
                <w:rFonts w:eastAsia="標楷體"/>
                <w:sz w:val="26"/>
                <w:szCs w:val="26"/>
              </w:rPr>
              <w:t>若有學生遲疑，教師則開始進行推理訓練，如：你食物件會用</w:t>
            </w:r>
            <w:proofErr w:type="gramStart"/>
            <w:r w:rsidRPr="00955F6C">
              <w:rPr>
                <w:rFonts w:eastAsia="標楷體"/>
                <w:sz w:val="26"/>
                <w:szCs w:val="26"/>
              </w:rPr>
              <w:t>佗</w:t>
            </w:r>
            <w:proofErr w:type="gramEnd"/>
            <w:r w:rsidRPr="00955F6C">
              <w:rPr>
                <w:rFonts w:eastAsia="標楷體"/>
                <w:sz w:val="26"/>
                <w:szCs w:val="26"/>
              </w:rPr>
              <w:t>位食？</w:t>
            </w:r>
            <w:r w:rsidRPr="00955F6C">
              <w:rPr>
                <w:rFonts w:eastAsia="標楷體"/>
                <w:sz w:val="26"/>
                <w:szCs w:val="26"/>
              </w:rPr>
              <w:t>(</w:t>
            </w:r>
            <w:r w:rsidRPr="00955F6C">
              <w:rPr>
                <w:rFonts w:eastAsia="標楷體"/>
                <w:sz w:val="26"/>
                <w:szCs w:val="26"/>
              </w:rPr>
              <w:t>你吃東西會用哪裡吃？</w:t>
            </w:r>
            <w:r w:rsidRPr="00955F6C">
              <w:rPr>
                <w:rFonts w:eastAsia="標楷體"/>
                <w:sz w:val="26"/>
                <w:szCs w:val="26"/>
              </w:rPr>
              <w:t>)</w:t>
            </w:r>
          </w:p>
          <w:p w14:paraId="23065EDD" w14:textId="77777777" w:rsidR="0044124E" w:rsidRPr="00955F6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55F6C">
              <w:rPr>
                <w:rFonts w:eastAsia="標楷體"/>
                <w:sz w:val="26"/>
                <w:szCs w:val="26"/>
              </w:rPr>
              <w:t>3.</w:t>
            </w:r>
            <w:r w:rsidRPr="00955F6C">
              <w:rPr>
                <w:rFonts w:eastAsia="標楷體"/>
                <w:sz w:val="26"/>
                <w:szCs w:val="26"/>
              </w:rPr>
              <w:t>教師可進階再問：</w:t>
            </w:r>
            <w:proofErr w:type="gramStart"/>
            <w:r w:rsidRPr="00955F6C">
              <w:rPr>
                <w:rFonts w:eastAsia="標楷體"/>
                <w:sz w:val="26"/>
                <w:szCs w:val="26"/>
              </w:rPr>
              <w:t>喙有啥物</w:t>
            </w:r>
            <w:proofErr w:type="gramEnd"/>
            <w:r w:rsidRPr="00955F6C">
              <w:rPr>
                <w:rFonts w:eastAsia="標楷體"/>
                <w:sz w:val="26"/>
                <w:szCs w:val="26"/>
              </w:rPr>
              <w:t>功能？</w:t>
            </w:r>
            <w:r w:rsidRPr="00955F6C">
              <w:rPr>
                <w:rFonts w:eastAsia="標楷體"/>
                <w:sz w:val="26"/>
                <w:szCs w:val="26"/>
              </w:rPr>
              <w:t>(</w:t>
            </w:r>
            <w:r w:rsidRPr="00955F6C">
              <w:rPr>
                <w:rFonts w:eastAsia="標楷體"/>
                <w:sz w:val="26"/>
                <w:szCs w:val="26"/>
              </w:rPr>
              <w:t>嘴巴有什麼功能？</w:t>
            </w:r>
            <w:r w:rsidRPr="00955F6C">
              <w:rPr>
                <w:rFonts w:eastAsia="標楷體"/>
                <w:sz w:val="26"/>
                <w:szCs w:val="26"/>
              </w:rPr>
              <w:t>)</w:t>
            </w:r>
          </w:p>
          <w:p w14:paraId="4671F97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</w:t>
            </w:r>
            <w:r w:rsidRPr="00710B3C">
              <w:rPr>
                <w:rFonts w:eastAsia="標楷體"/>
                <w:sz w:val="26"/>
                <w:szCs w:val="26"/>
              </w:rPr>
              <w:t>講</w:t>
            </w:r>
          </w:p>
          <w:p w14:paraId="1D7CE28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展開「相招來開講」媒體頁，講解語詞造句和語詞替換的短句模式。</w:t>
            </w:r>
          </w:p>
          <w:p w14:paraId="5B0B8F7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由學生自行嘗試讀讀看本頁的語詞與短句。</w:t>
            </w:r>
          </w:p>
          <w:p w14:paraId="658B9F1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若有不妥處，教師再做示範</w:t>
            </w:r>
            <w:proofErr w:type="gramStart"/>
            <w:r>
              <w:rPr>
                <w:rFonts w:eastAsia="標楷體"/>
                <w:sz w:val="26"/>
                <w:szCs w:val="26"/>
              </w:rPr>
              <w:t>與領讀此</w:t>
            </w:r>
            <w:proofErr w:type="gramEnd"/>
            <w:r>
              <w:rPr>
                <w:rFonts w:eastAsia="標楷體"/>
                <w:sz w:val="26"/>
                <w:szCs w:val="26"/>
              </w:rPr>
              <w:t>語詞與漸進加長的相關造句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38626362" w14:textId="55409980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proofErr w:type="gramStart"/>
            <w:r w:rsidR="004A0C5E" w:rsidRPr="004A0C5E">
              <w:rPr>
                <w:rFonts w:eastAsia="標楷體"/>
                <w:sz w:val="26"/>
                <w:szCs w:val="26"/>
              </w:rPr>
              <w:t>聽懂並正確</w:t>
            </w:r>
            <w:proofErr w:type="gramEnd"/>
            <w:r w:rsidR="004A0C5E" w:rsidRPr="004A0C5E">
              <w:rPr>
                <w:rFonts w:eastAsia="標楷體"/>
                <w:sz w:val="26"/>
                <w:szCs w:val="26"/>
              </w:rPr>
              <w:t>讀出五官說法。</w:t>
            </w:r>
          </w:p>
          <w:p w14:paraId="318B8B62" w14:textId="6BAF5FD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學會替換語詞，完成句子。</w:t>
            </w:r>
          </w:p>
        </w:tc>
        <w:tc>
          <w:tcPr>
            <w:tcW w:w="1028" w:type="pct"/>
          </w:tcPr>
          <w:p w14:paraId="516EEDD7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27A736A3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265C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54E7C369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A4075D3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4F4430" w:rsidRPr="004F4430" w14:paraId="27EF3482" w14:textId="77777777" w:rsidTr="00781D01">
        <w:trPr>
          <w:trHeight w:val="1827"/>
        </w:trPr>
        <w:tc>
          <w:tcPr>
            <w:tcW w:w="364" w:type="pct"/>
          </w:tcPr>
          <w:p w14:paraId="5358F9D5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14:paraId="1775348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066CD1D9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F265CC">
              <w:rPr>
                <w:rFonts w:eastAsia="標楷體"/>
                <w:sz w:val="26"/>
                <w:szCs w:val="26"/>
              </w:rPr>
              <w:t>阿妹仔真古錐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7BB2B28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2734F4A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1CB56E60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360158">
              <w:rPr>
                <w:rFonts w:eastAsia="標楷體"/>
                <w:sz w:val="26"/>
                <w:szCs w:val="26"/>
              </w:rPr>
              <w:t>阿妹仔真古錐</w:t>
            </w:r>
          </w:p>
          <w:p w14:paraId="77581DF5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0A8242FB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教師和學生討論練習內容，指導學生作答方法。</w:t>
            </w:r>
          </w:p>
          <w:p w14:paraId="42505E2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教師播放教學媒體，引導學生將聽到的器官貼在正確的位置中。</w:t>
            </w:r>
          </w:p>
          <w:p w14:paraId="2038657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利用教學媒體頁面做一次示範，公布正確答案。</w:t>
            </w:r>
          </w:p>
          <w:p w14:paraId="2E987C2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檢查學生作答情況，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答錯者予以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更正。</w:t>
            </w:r>
          </w:p>
          <w:p w14:paraId="2ADF2D9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4EE5FD9C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帶領全班複習本課語詞。</w:t>
            </w:r>
          </w:p>
          <w:p w14:paraId="683F232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展開教學媒體「做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」頁面，解說遊戲方法。</w:t>
            </w:r>
          </w:p>
          <w:p w14:paraId="5933CAE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指導學生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按照頁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面插圖的動作練習。</w:t>
            </w:r>
          </w:p>
          <w:p w14:paraId="32FC144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按照「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按怎耍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」裡的說明先</w:t>
            </w:r>
            <w:r>
              <w:rPr>
                <w:rFonts w:eastAsia="標楷體"/>
                <w:sz w:val="26"/>
                <w:szCs w:val="26"/>
              </w:rPr>
              <w:t>練習</w:t>
            </w:r>
            <w:r w:rsidRPr="00F265CC">
              <w:rPr>
                <w:rFonts w:eastAsia="標楷體"/>
                <w:sz w:val="26"/>
                <w:szCs w:val="26"/>
              </w:rPr>
              <w:t>一遍。</w:t>
            </w:r>
          </w:p>
          <w:p w14:paraId="0BA2B426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遊戲開始，先由教師與全班學生一起玩。</w:t>
            </w:r>
          </w:p>
          <w:p w14:paraId="7BE5CCC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剛開始玩簡單的，就是全班起立，教師喊五官語詞的口令，各學生都要把手放到與口令一致的位置，如口令是「目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睭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」學生的手就要放到「眼睛」的位置，錯的人請坐下，最後看誰能撐到最久為優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勝。</w:t>
            </w:r>
          </w:p>
          <w:p w14:paraId="39EEBAC0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若最後遊戲勝負不分上下，可以挑戰給學生設計動作，增加困難度。</w:t>
            </w:r>
          </w:p>
        </w:tc>
        <w:tc>
          <w:tcPr>
            <w:tcW w:w="811" w:type="pct"/>
          </w:tcPr>
          <w:p w14:paraId="167F2F58" w14:textId="3830195B" w:rsidR="0044124E" w:rsidRPr="004A0C5E" w:rsidRDefault="0044124E" w:rsidP="004A0C5E">
            <w:pPr>
              <w:jc w:val="both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proofErr w:type="gramStart"/>
            <w:r w:rsidR="004A0C5E" w:rsidRPr="004A0C5E">
              <w:rPr>
                <w:rFonts w:eastAsia="標楷體" w:hint="eastAsia"/>
                <w:sz w:val="26"/>
                <w:szCs w:val="26"/>
              </w:rPr>
              <w:t>依據圖意說出</w:t>
            </w:r>
            <w:proofErr w:type="gramEnd"/>
            <w:r w:rsidR="004A0C5E" w:rsidRPr="004A0C5E">
              <w:rPr>
                <w:rFonts w:eastAsia="標楷體" w:hint="eastAsia"/>
                <w:sz w:val="26"/>
                <w:szCs w:val="26"/>
              </w:rPr>
              <w:t>正確的五官並正確作答。</w:t>
            </w:r>
          </w:p>
          <w:p w14:paraId="6DB78EB6" w14:textId="7A940E59" w:rsidR="004A0C5E" w:rsidRPr="004A0C5E" w:rsidRDefault="0044124E" w:rsidP="004A0C5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清楚判斷他人的語詞口令，並正確做出動作。</w:t>
            </w:r>
          </w:p>
        </w:tc>
        <w:tc>
          <w:tcPr>
            <w:tcW w:w="1028" w:type="pct"/>
          </w:tcPr>
          <w:p w14:paraId="35EAC578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0AA64F0F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265C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2933AA59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3E1ADF24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4F4430" w:rsidRPr="004F4430" w14:paraId="45C11F70" w14:textId="77777777" w:rsidTr="00781D01">
        <w:trPr>
          <w:trHeight w:val="1827"/>
        </w:trPr>
        <w:tc>
          <w:tcPr>
            <w:tcW w:w="364" w:type="pct"/>
          </w:tcPr>
          <w:p w14:paraId="1EBE1D32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14:paraId="7E72C2F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13AE08E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6981595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380A72E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599A7670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  <w:proofErr w:type="gramEnd"/>
          </w:p>
          <w:p w14:paraId="15BE81A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問學生是否會自己洗澡</w:t>
            </w:r>
            <w:r>
              <w:rPr>
                <w:rFonts w:eastAsia="標楷體"/>
                <w:sz w:val="26"/>
                <w:szCs w:val="26"/>
              </w:rPr>
              <w:t>？平常習慣</w:t>
            </w:r>
            <w:r w:rsidRPr="00F265CC">
              <w:rPr>
                <w:rFonts w:eastAsia="標楷體"/>
                <w:sz w:val="26"/>
                <w:szCs w:val="26"/>
              </w:rPr>
              <w:t>淋浴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或盆浴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4880AAC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教師再</w:t>
            </w:r>
            <w:r w:rsidRPr="00F265CC">
              <w:rPr>
                <w:rFonts w:eastAsia="標楷體"/>
                <w:sz w:val="26"/>
                <w:szCs w:val="26"/>
              </w:rPr>
              <w:t>問學生是</w:t>
            </w:r>
            <w:r>
              <w:rPr>
                <w:rFonts w:eastAsia="標楷體"/>
                <w:sz w:val="26"/>
                <w:szCs w:val="26"/>
              </w:rPr>
              <w:t>否注意到自己洗澡時的</w:t>
            </w:r>
            <w:r w:rsidRPr="00F265CC">
              <w:rPr>
                <w:rFonts w:eastAsia="標楷體"/>
                <w:sz w:val="26"/>
                <w:szCs w:val="26"/>
              </w:rPr>
              <w:t>先後順序</w:t>
            </w:r>
            <w:r>
              <w:rPr>
                <w:rFonts w:eastAsia="標楷體"/>
                <w:sz w:val="26"/>
                <w:szCs w:val="26"/>
              </w:rPr>
              <w:t>？</w:t>
            </w:r>
          </w:p>
          <w:p w14:paraId="0B24563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以此一問一答方式帶入本課主題「身體部位」的講法。</w:t>
            </w:r>
          </w:p>
          <w:p w14:paraId="0C0CE94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配合課文情境，請學生用熟悉的語言說出情境圖所表達的意境。</w:t>
            </w:r>
          </w:p>
          <w:p w14:paraId="665E2C7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請全班翻開課文頁面，讓學生嘗試自行念出課文內容。</w:t>
            </w:r>
          </w:p>
          <w:p w14:paraId="45DC0195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示範正確的課文朗讀，或播放教學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媒體領讀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243587B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說明課文內容及解釋本課新詞，讓學生更了解文意，加強學習效果。</w:t>
            </w:r>
          </w:p>
          <w:p w14:paraId="34A5835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說明本課句型，並舉出句型例句，再鼓勵學生造句。</w:t>
            </w:r>
          </w:p>
          <w:p w14:paraId="4CABF84B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9.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指導學生將課本國語對譯貼紙貼在課文頁。</w:t>
            </w:r>
          </w:p>
        </w:tc>
        <w:tc>
          <w:tcPr>
            <w:tcW w:w="811" w:type="pct"/>
          </w:tcPr>
          <w:p w14:paraId="785E7F9E" w14:textId="4D98BF46" w:rsidR="0044124E" w:rsidRPr="00F265CC" w:rsidRDefault="0044124E" w:rsidP="004A0C5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理解課文</w:t>
            </w:r>
            <w:proofErr w:type="gramStart"/>
            <w:r w:rsidR="004A0C5E" w:rsidRPr="004A0C5E">
              <w:rPr>
                <w:rFonts w:eastAsia="標楷體"/>
                <w:sz w:val="26"/>
                <w:szCs w:val="26"/>
              </w:rPr>
              <w:t>文</w:t>
            </w:r>
            <w:proofErr w:type="gramEnd"/>
            <w:r w:rsidR="004A0C5E" w:rsidRPr="004A0C5E">
              <w:rPr>
                <w:rFonts w:eastAsia="標楷體"/>
                <w:sz w:val="26"/>
                <w:szCs w:val="26"/>
              </w:rPr>
              <w:t>意及語意。</w:t>
            </w:r>
          </w:p>
        </w:tc>
        <w:tc>
          <w:tcPr>
            <w:tcW w:w="1028" w:type="pct"/>
          </w:tcPr>
          <w:p w14:paraId="5C52D3D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70951034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E17 </w:t>
            </w:r>
            <w:r w:rsidRPr="00F265CC">
              <w:rPr>
                <w:rFonts w:eastAsia="標楷體"/>
                <w:sz w:val="26"/>
                <w:szCs w:val="26"/>
              </w:rPr>
              <w:t>養成日常生活節約用水、用電、物質的行為，減少資源的消耗。</w:t>
            </w:r>
          </w:p>
          <w:p w14:paraId="219B90D4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80FEB4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0E3E81D6" w14:textId="77777777" w:rsidTr="00781D01">
        <w:trPr>
          <w:trHeight w:val="1827"/>
        </w:trPr>
        <w:tc>
          <w:tcPr>
            <w:tcW w:w="364" w:type="pct"/>
          </w:tcPr>
          <w:p w14:paraId="1CDFEB13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14:paraId="5549F425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11280AC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8325E3E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F564438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3B83EE10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  <w:proofErr w:type="gramEnd"/>
          </w:p>
          <w:p w14:paraId="4F50ADDC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我</w:t>
            </w:r>
            <w:proofErr w:type="gramStart"/>
            <w:r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652AA6C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邀請一位學生上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，請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下其他學生說說看人有哪些身體部位？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下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學生說到的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部位，請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上的學生自己用手指出該部位。</w:t>
            </w:r>
          </w:p>
          <w:p w14:paraId="304D735E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請學生試著用閩南語說出身體部位。</w:t>
            </w:r>
          </w:p>
          <w:p w14:paraId="264FAAC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利用教學媒體揭示本課身體部位語詞，播放教學媒體，帶領學生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熟念本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課語詞。</w:t>
            </w:r>
          </w:p>
          <w:p w14:paraId="59574EA9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參考教師手冊第</w:t>
            </w:r>
            <w:r>
              <w:rPr>
                <w:rFonts w:eastAsia="標楷體"/>
                <w:sz w:val="26"/>
                <w:szCs w:val="26"/>
              </w:rPr>
              <w:t>39</w:t>
            </w:r>
            <w:r w:rsidRPr="00F265CC">
              <w:rPr>
                <w:rFonts w:eastAsia="標楷體"/>
                <w:sz w:val="26"/>
                <w:szCs w:val="26"/>
              </w:rPr>
              <w:t>頁的語詞補充，為學生介紹與身體部位相關的語詞。</w:t>
            </w:r>
          </w:p>
          <w:p w14:paraId="0571965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相招來開講</w:t>
            </w:r>
          </w:p>
          <w:p w14:paraId="71A1657D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展開「相招來開講」教學媒體，學生課本翻至此頁次。</w:t>
            </w:r>
          </w:p>
          <w:p w14:paraId="57BF5D1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引導學生說出插圖內各動物的特徵。</w:t>
            </w:r>
          </w:p>
          <w:p w14:paraId="63638F7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依照例句文字或播放教學媒體音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檔帶讀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7D841DC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14:paraId="507728B1" w14:textId="3B81CF02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proofErr w:type="gramStart"/>
            <w:r w:rsidR="004A0C5E" w:rsidRPr="004A0C5E">
              <w:rPr>
                <w:rFonts w:eastAsia="標楷體"/>
                <w:sz w:val="26"/>
                <w:szCs w:val="26"/>
              </w:rPr>
              <w:t>聽懂並正確</w:t>
            </w:r>
            <w:proofErr w:type="gramEnd"/>
            <w:r w:rsidR="004A0C5E" w:rsidRPr="004A0C5E">
              <w:rPr>
                <w:rFonts w:eastAsia="標楷體"/>
                <w:sz w:val="26"/>
                <w:szCs w:val="26"/>
              </w:rPr>
              <w:t>讀出身體部位的說法。</w:t>
            </w:r>
          </w:p>
          <w:p w14:paraId="06610092" w14:textId="0DF99E69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學會替換語詞，完成句子。</w:t>
            </w:r>
          </w:p>
        </w:tc>
        <w:tc>
          <w:tcPr>
            <w:tcW w:w="1028" w:type="pct"/>
          </w:tcPr>
          <w:p w14:paraId="525F9497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37D43D7F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F265CC">
              <w:rPr>
                <w:rFonts w:eastAsia="標楷體"/>
                <w:sz w:val="26"/>
                <w:szCs w:val="26"/>
              </w:rPr>
              <w:t>理解人的身體與心理面向。</w:t>
            </w:r>
          </w:p>
          <w:p w14:paraId="64480667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3A2A926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6EE34C31" w14:textId="77777777" w:rsidTr="00781D01">
        <w:trPr>
          <w:trHeight w:val="1827"/>
        </w:trPr>
        <w:tc>
          <w:tcPr>
            <w:tcW w:w="364" w:type="pct"/>
          </w:tcPr>
          <w:p w14:paraId="0F07A61E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</w:tcPr>
          <w:p w14:paraId="337C894B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4BABC52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7B7713E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380059A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1163D9FD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  <w:proofErr w:type="gramEnd"/>
          </w:p>
          <w:p w14:paraId="3EAE67E5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聽看覓</w:t>
            </w:r>
          </w:p>
          <w:p w14:paraId="43D4A3BE" w14:textId="77777777" w:rsidR="0044124E" w:rsidRPr="00705AF6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705AF6">
              <w:rPr>
                <w:rFonts w:eastAsia="標楷體"/>
                <w:sz w:val="26"/>
                <w:szCs w:val="26"/>
              </w:rPr>
              <w:t>配合「聽</w:t>
            </w:r>
            <w:proofErr w:type="gramStart"/>
            <w:r w:rsidRPr="00705AF6">
              <w:rPr>
                <w:rFonts w:eastAsia="標楷體"/>
                <w:sz w:val="26"/>
                <w:szCs w:val="26"/>
              </w:rPr>
              <w:t>看覓」</w:t>
            </w:r>
            <w:proofErr w:type="gramEnd"/>
            <w:r w:rsidRPr="00705AF6">
              <w:rPr>
                <w:rFonts w:eastAsia="標楷體"/>
                <w:sz w:val="26"/>
                <w:szCs w:val="26"/>
              </w:rPr>
              <w:t>課本頁面，請學生先看圖，想想圖中人物可能發生了什麼事情。</w:t>
            </w:r>
          </w:p>
          <w:p w14:paraId="4F9A8AE9" w14:textId="77777777" w:rsidR="0044124E" w:rsidRPr="00705AF6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05AF6">
              <w:rPr>
                <w:rFonts w:eastAsia="標楷體"/>
                <w:sz w:val="26"/>
                <w:szCs w:val="26"/>
              </w:rPr>
              <w:t>配合連環圖畫，請自願的學生用簡單的閩南語，說一說故事內容。</w:t>
            </w:r>
          </w:p>
          <w:p w14:paraId="76CFF325" w14:textId="77777777" w:rsidR="0044124E" w:rsidRPr="00705AF6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05AF6">
              <w:rPr>
                <w:rFonts w:eastAsia="標楷體"/>
                <w:sz w:val="26"/>
                <w:szCs w:val="26"/>
              </w:rPr>
              <w:t>可由三人一組，做短劇角色扮演，增進學習樂趣。</w:t>
            </w:r>
          </w:p>
          <w:p w14:paraId="22AFBEDD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705AF6">
              <w:rPr>
                <w:rFonts w:eastAsia="標楷體"/>
                <w:sz w:val="26"/>
                <w:szCs w:val="26"/>
              </w:rPr>
              <w:t>播放教學媒體，請學生說說看故事中出現哪一個身體部位的名稱。</w:t>
            </w:r>
          </w:p>
          <w:p w14:paraId="4B39F7D4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09E56E2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和學生討論練習內容，指導學生作答方法。</w:t>
            </w:r>
          </w:p>
          <w:p w14:paraId="41BFF52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</w:t>
            </w:r>
            <w:r>
              <w:rPr>
                <w:rFonts w:eastAsia="標楷體"/>
                <w:sz w:val="26"/>
                <w:szCs w:val="26"/>
              </w:rPr>
              <w:t>將</w:t>
            </w:r>
            <w:r w:rsidRPr="00F265CC">
              <w:rPr>
                <w:rFonts w:eastAsia="標楷體"/>
                <w:sz w:val="26"/>
                <w:szCs w:val="26"/>
              </w:rPr>
              <w:t>聽到的內容，依序</w:t>
            </w:r>
            <w:r>
              <w:rPr>
                <w:rFonts w:eastAsia="標楷體"/>
                <w:sz w:val="26"/>
                <w:szCs w:val="26"/>
              </w:rPr>
              <w:t>貼在正確的位置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7C2DE130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教師利用教學媒體頁面示範一次</w:t>
            </w:r>
            <w:r w:rsidRPr="00F265CC">
              <w:rPr>
                <w:rFonts w:eastAsia="標楷體"/>
                <w:sz w:val="26"/>
                <w:szCs w:val="26"/>
              </w:rPr>
              <w:t>，公布正確答案。</w:t>
            </w:r>
          </w:p>
          <w:p w14:paraId="0724FBD5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</w:t>
            </w:r>
            <w:r>
              <w:rPr>
                <w:rFonts w:eastAsia="標楷體"/>
                <w:sz w:val="26"/>
                <w:szCs w:val="26"/>
              </w:rPr>
              <w:t>檢查學生作答情況，</w:t>
            </w:r>
            <w:proofErr w:type="gramStart"/>
            <w:r>
              <w:rPr>
                <w:rFonts w:eastAsia="標楷體"/>
                <w:sz w:val="26"/>
                <w:szCs w:val="26"/>
              </w:rPr>
              <w:t>答錯者予以</w:t>
            </w:r>
            <w:proofErr w:type="gramEnd"/>
            <w:r>
              <w:rPr>
                <w:rFonts w:eastAsia="標楷體"/>
                <w:sz w:val="26"/>
                <w:szCs w:val="26"/>
              </w:rPr>
              <w:t>更正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30DDC491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46CAAC44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教師帶領全班複習本課語詞。</w:t>
            </w:r>
          </w:p>
          <w:p w14:paraId="683F9261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教師展開教學媒體「做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」頁面，解說遊戲方法。</w:t>
            </w:r>
          </w:p>
          <w:p w14:paraId="69DF7FBB" w14:textId="77777777" w:rsidR="0044124E" w:rsidRPr="004F1770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4F1770">
              <w:rPr>
                <w:rFonts w:eastAsia="標楷體"/>
                <w:sz w:val="26"/>
                <w:szCs w:val="26"/>
              </w:rPr>
              <w:t>教師詢問學生序號</w:t>
            </w:r>
            <w:r w:rsidRPr="004F1770">
              <w:rPr>
                <w:rFonts w:eastAsia="標楷體"/>
                <w:sz w:val="26"/>
                <w:szCs w:val="26"/>
              </w:rPr>
              <w:t>①</w:t>
            </w:r>
            <w:r w:rsidRPr="004F1770">
              <w:rPr>
                <w:rFonts w:eastAsia="標楷體"/>
                <w:sz w:val="26"/>
                <w:szCs w:val="26"/>
              </w:rPr>
              <w:t>的三張圖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F1770">
              <w:rPr>
                <w:rFonts w:eastAsia="標楷體"/>
                <w:sz w:val="26"/>
                <w:szCs w:val="26"/>
              </w:rPr>
              <w:t>他們的共通點是什麼。</w:t>
            </w:r>
          </w:p>
          <w:p w14:paraId="3E3429BC" w14:textId="77777777" w:rsidR="0044124E" w:rsidRPr="004F1770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1770">
              <w:rPr>
                <w:rFonts w:eastAsia="標楷體"/>
                <w:sz w:val="26"/>
                <w:szCs w:val="26"/>
              </w:rPr>
              <w:t>4.</w:t>
            </w:r>
            <w:r w:rsidRPr="004F1770">
              <w:rPr>
                <w:rFonts w:eastAsia="標楷體"/>
                <w:sz w:val="26"/>
                <w:szCs w:val="26"/>
              </w:rPr>
              <w:t>教師接著引導學生觀察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F1770">
              <w:rPr>
                <w:rFonts w:eastAsia="標楷體"/>
                <w:sz w:val="26"/>
                <w:szCs w:val="26"/>
              </w:rPr>
              <w:t>第一張圖是懷孕肚子大大的媽媽、第二張圖是一隻肚子很大的青蛙、第三張圖是一個吃飽飯後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F1770">
              <w:rPr>
                <w:rFonts w:eastAsia="標楷體"/>
                <w:sz w:val="26"/>
                <w:szCs w:val="26"/>
              </w:rPr>
              <w:t>肚子大大的男孩。利用觀察與歸納的能力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F1770">
              <w:rPr>
                <w:rFonts w:eastAsia="標楷體"/>
                <w:sz w:val="26"/>
                <w:szCs w:val="26"/>
              </w:rPr>
              <w:t>讓學生說出「</w:t>
            </w:r>
            <w:proofErr w:type="gramStart"/>
            <w:r w:rsidRPr="004F1770">
              <w:rPr>
                <w:rFonts w:eastAsia="標楷體"/>
                <w:sz w:val="26"/>
                <w:szCs w:val="26"/>
              </w:rPr>
              <w:t>腹肚</w:t>
            </w:r>
            <w:proofErr w:type="gramEnd"/>
            <w:r w:rsidRPr="004F1770">
              <w:rPr>
                <w:rFonts w:eastAsia="標楷體"/>
                <w:sz w:val="26"/>
                <w:szCs w:val="26"/>
              </w:rPr>
              <w:t>」一詞。</w:t>
            </w:r>
          </w:p>
          <w:p w14:paraId="7231F459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F1770">
              <w:rPr>
                <w:rFonts w:eastAsia="標楷體"/>
                <w:sz w:val="26"/>
                <w:szCs w:val="26"/>
              </w:rPr>
              <w:t>5.</w:t>
            </w:r>
            <w:r w:rsidRPr="004F1770">
              <w:rPr>
                <w:rFonts w:eastAsia="標楷體"/>
                <w:sz w:val="26"/>
                <w:szCs w:val="26"/>
              </w:rPr>
              <w:t>活動以此類推</w:t>
            </w:r>
            <w:r w:rsidRPr="004F1770">
              <w:rPr>
                <w:rFonts w:eastAsia="標楷體"/>
                <w:sz w:val="26"/>
                <w:szCs w:val="26"/>
              </w:rPr>
              <w:t>,</w:t>
            </w:r>
            <w:r w:rsidRPr="004F1770">
              <w:rPr>
                <w:rFonts w:eastAsia="標楷體"/>
                <w:sz w:val="26"/>
                <w:szCs w:val="26"/>
              </w:rPr>
              <w:t>接續進行第</w:t>
            </w:r>
            <w:r w:rsidRPr="004F1770">
              <w:rPr>
                <w:rFonts w:eastAsia="標楷體"/>
                <w:sz w:val="26"/>
                <w:szCs w:val="26"/>
              </w:rPr>
              <w:t>②</w:t>
            </w:r>
            <w:r w:rsidRPr="004F1770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fldChar w:fldCharType="begin"/>
            </w:r>
            <w:r>
              <w:rPr>
                <w:rFonts w:eastAsia="標楷體"/>
                <w:sz w:val="26"/>
                <w:szCs w:val="26"/>
              </w:rPr>
              <w:instrText xml:space="preserve"> eq \o\ac(○,</w:instrText>
            </w:r>
            <w:r w:rsidRPr="004F1770">
              <w:rPr>
                <w:rFonts w:eastAsia="標楷體"/>
                <w:sz w:val="26"/>
                <w:szCs w:val="26"/>
              </w:rPr>
              <w:instrText>3</w:instrText>
            </w:r>
            <w:r>
              <w:rPr>
                <w:rFonts w:eastAsia="標楷體"/>
                <w:sz w:val="26"/>
                <w:szCs w:val="26"/>
              </w:rPr>
              <w:instrText>)</w:instrText>
            </w:r>
            <w:r>
              <w:rPr>
                <w:rFonts w:eastAsia="標楷體"/>
                <w:sz w:val="26"/>
                <w:szCs w:val="26"/>
              </w:rPr>
              <w:fldChar w:fldCharType="end"/>
            </w:r>
            <w:r w:rsidRPr="004F1770">
              <w:rPr>
                <w:rFonts w:eastAsia="標楷體"/>
                <w:sz w:val="26"/>
                <w:szCs w:val="26"/>
              </w:rPr>
              <w:t>題。</w:t>
            </w:r>
          </w:p>
        </w:tc>
        <w:tc>
          <w:tcPr>
            <w:tcW w:w="811" w:type="pct"/>
          </w:tcPr>
          <w:p w14:paraId="0177FF7C" w14:textId="200BADC5" w:rsidR="0044124E" w:rsidRPr="004A0C5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>
              <w:rPr>
                <w:rFonts w:hint="eastAsia"/>
              </w:rPr>
              <w:t xml:space="preserve"> </w:t>
            </w:r>
            <w:r w:rsidR="004A0C5E" w:rsidRPr="004A0C5E">
              <w:rPr>
                <w:rFonts w:eastAsia="標楷體" w:hint="eastAsia"/>
                <w:sz w:val="26"/>
                <w:szCs w:val="26"/>
              </w:rPr>
              <w:t>將所學的身體部位應用在日常生活中。</w:t>
            </w:r>
          </w:p>
          <w:p w14:paraId="18609419" w14:textId="7B1615DC" w:rsidR="0044124E" w:rsidRPr="00F265CC" w:rsidRDefault="0044124E" w:rsidP="004A0C5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proofErr w:type="gramStart"/>
            <w:r w:rsidR="004A0C5E" w:rsidRPr="004A0C5E">
              <w:rPr>
                <w:rFonts w:eastAsia="標楷體"/>
                <w:sz w:val="26"/>
                <w:szCs w:val="26"/>
              </w:rPr>
              <w:t>清楚的</w:t>
            </w:r>
            <w:proofErr w:type="gramEnd"/>
            <w:r w:rsidR="004A0C5E" w:rsidRPr="004A0C5E">
              <w:rPr>
                <w:rFonts w:eastAsia="標楷體"/>
                <w:sz w:val="26"/>
                <w:szCs w:val="26"/>
              </w:rPr>
              <w:t>說出身體部位，並指出所代表的位置。</w:t>
            </w:r>
          </w:p>
        </w:tc>
        <w:tc>
          <w:tcPr>
            <w:tcW w:w="1028" w:type="pct"/>
          </w:tcPr>
          <w:p w14:paraId="4C1E4B16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1337A30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20B80A8A" w14:textId="77777777" w:rsidTr="00781D01">
        <w:trPr>
          <w:trHeight w:val="1827"/>
        </w:trPr>
        <w:tc>
          <w:tcPr>
            <w:tcW w:w="364" w:type="pct"/>
          </w:tcPr>
          <w:p w14:paraId="20EEDBF4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14:paraId="0678E5B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14:paraId="6710D77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C280A51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77207D78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47A5FB4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14:paraId="55B640A6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  <w:p w14:paraId="4BDB0C5A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練武功</w:t>
            </w:r>
            <w:r>
              <w:rPr>
                <w:rFonts w:eastAsia="標楷體"/>
                <w:sz w:val="26"/>
                <w:szCs w:val="26"/>
              </w:rPr>
              <w:t>1</w:t>
            </w:r>
          </w:p>
          <w:p w14:paraId="2D75AFB0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揭示教學媒體、學生課本翻至此頁，引導學生了解此練習的作答方式。</w:t>
            </w:r>
          </w:p>
          <w:p w14:paraId="16E1C85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播放教學媒體，引導學生作答。</w:t>
            </w:r>
          </w:p>
          <w:p w14:paraId="6ED0279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作答後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，再度示範讀出句子，由學生互誦練習。</w:t>
            </w:r>
          </w:p>
          <w:p w14:paraId="428BD89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proofErr w:type="gramStart"/>
            <w:r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>
              <w:rPr>
                <w:rFonts w:eastAsia="標楷體"/>
                <w:sz w:val="26"/>
                <w:szCs w:val="26"/>
              </w:rPr>
              <w:t>1</w:t>
            </w:r>
          </w:p>
          <w:p w14:paraId="0A0037AD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教師揭示本故事的教學媒體，學生課本翻至此頁。</w:t>
            </w:r>
          </w:p>
          <w:p w14:paraId="4564AB2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介紹故事概要，並問學生頭髮是長在哪裡。</w:t>
            </w:r>
          </w:p>
          <w:p w14:paraId="42061589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就故事裡的五官與身體部位和學生討論，如：頭鬃、喙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鬚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、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尻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川、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鼻仔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佮喙角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7E750EF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播放故事教學媒體。</w:t>
            </w:r>
          </w:p>
          <w:p w14:paraId="6BCC3701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由會說的學生做簡單的故事概要報告，師生一起討論故事劇情。</w:t>
            </w:r>
          </w:p>
        </w:tc>
        <w:tc>
          <w:tcPr>
            <w:tcW w:w="811" w:type="pct"/>
          </w:tcPr>
          <w:p w14:paraId="14670565" w14:textId="0AC389C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討論活動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運用閩南語回答問題。</w:t>
            </w:r>
          </w:p>
          <w:p w14:paraId="4F46BA0C" w14:textId="60A4EB25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rFonts w:eastAsia="標楷體"/>
                <w:sz w:val="26"/>
                <w:szCs w:val="26"/>
              </w:rPr>
              <w:t>聽懂教學指令並正確作答無誤。</w:t>
            </w:r>
          </w:p>
        </w:tc>
        <w:tc>
          <w:tcPr>
            <w:tcW w:w="1028" w:type="pct"/>
          </w:tcPr>
          <w:p w14:paraId="675C4DB3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14:paraId="5B1DC915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265CC">
              <w:rPr>
                <w:rFonts w:eastAsia="標楷體"/>
                <w:sz w:val="26"/>
                <w:szCs w:val="26"/>
              </w:rPr>
              <w:t>認識身體界限與尊重他人的身體自主權。</w:t>
            </w:r>
          </w:p>
        </w:tc>
      </w:tr>
      <w:tr w:rsidR="004F4430" w:rsidRPr="004F4430" w14:paraId="35D00F86" w14:textId="77777777" w:rsidTr="00781D01">
        <w:trPr>
          <w:trHeight w:val="1827"/>
        </w:trPr>
        <w:tc>
          <w:tcPr>
            <w:tcW w:w="364" w:type="pct"/>
          </w:tcPr>
          <w:p w14:paraId="4F7916CA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14:paraId="736C283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1750725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44061A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4EE4364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339C2E5E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  <w:proofErr w:type="gramEnd"/>
          </w:p>
          <w:p w14:paraId="09AB9A3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問學生最喜歡吃什麼水果？鼓勵學生盡量用閩南語發表。</w:t>
            </w:r>
          </w:p>
          <w:p w14:paraId="174860E4" w14:textId="77777777" w:rsidR="0044124E" w:rsidRPr="00F620A1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教師於領讀結束</w:t>
            </w:r>
            <w:r w:rsidRPr="00F620A1">
              <w:rPr>
                <w:rFonts w:eastAsia="標楷體"/>
                <w:sz w:val="26"/>
                <w:szCs w:val="26"/>
              </w:rPr>
              <w:t>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確定全數學生已經會念誦課文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可以兩人一組</w:t>
            </w:r>
            <w:proofErr w:type="gramStart"/>
            <w:r w:rsidRPr="00F620A1">
              <w:rPr>
                <w:rFonts w:eastAsia="標楷體"/>
                <w:sz w:val="26"/>
                <w:szCs w:val="26"/>
              </w:rPr>
              <w:t>互相念給對方</w:t>
            </w:r>
            <w:proofErr w:type="gramEnd"/>
            <w:r w:rsidRPr="00F620A1">
              <w:rPr>
                <w:rFonts w:eastAsia="標楷體"/>
                <w:sz w:val="26"/>
                <w:szCs w:val="26"/>
              </w:rPr>
              <w:t>聽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進行學生兩兩</w:t>
            </w:r>
            <w:proofErr w:type="gramStart"/>
            <w:r w:rsidRPr="00F620A1">
              <w:rPr>
                <w:rFonts w:eastAsia="標楷體"/>
                <w:sz w:val="26"/>
                <w:szCs w:val="26"/>
              </w:rPr>
              <w:t>互相輪讀課文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教師</w:t>
            </w:r>
            <w:r>
              <w:rPr>
                <w:rFonts w:eastAsia="標楷體"/>
                <w:sz w:val="26"/>
                <w:szCs w:val="26"/>
              </w:rPr>
              <w:t>仔</w:t>
            </w:r>
            <w:r w:rsidRPr="00F620A1">
              <w:rPr>
                <w:rFonts w:eastAsia="標楷體"/>
                <w:sz w:val="26"/>
                <w:szCs w:val="26"/>
              </w:rPr>
              <w:t>細聆聽學生朗讀課文的正確度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即時給予學生應有的指導。</w:t>
            </w:r>
          </w:p>
          <w:p w14:paraId="4EB9B8A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620A1">
              <w:rPr>
                <w:rFonts w:eastAsia="標楷體"/>
                <w:sz w:val="26"/>
                <w:szCs w:val="26"/>
              </w:rPr>
              <w:t>.</w:t>
            </w:r>
            <w:r w:rsidRPr="00F620A1">
              <w:rPr>
                <w:rFonts w:eastAsia="標楷體"/>
                <w:sz w:val="26"/>
                <w:szCs w:val="26"/>
              </w:rPr>
              <w:t>師生一起討論去</w:t>
            </w:r>
            <w:proofErr w:type="gramStart"/>
            <w:r w:rsidRPr="00F620A1">
              <w:rPr>
                <w:rFonts w:eastAsia="標楷體"/>
                <w:sz w:val="26"/>
                <w:szCs w:val="26"/>
              </w:rPr>
              <w:t>水果攤時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r w:rsidRPr="00F620A1">
              <w:rPr>
                <w:rFonts w:eastAsia="標楷體"/>
                <w:sz w:val="26"/>
                <w:szCs w:val="26"/>
              </w:rPr>
              <w:t>有看到店家在販售哪些水果</w:t>
            </w:r>
            <w:r>
              <w:rPr>
                <w:rFonts w:eastAsia="標楷體"/>
                <w:sz w:val="26"/>
                <w:szCs w:val="26"/>
              </w:rPr>
              <w:t>？</w:t>
            </w:r>
            <w:r w:rsidRPr="00F620A1">
              <w:rPr>
                <w:rFonts w:eastAsia="標楷體"/>
                <w:sz w:val="26"/>
                <w:szCs w:val="26"/>
              </w:rPr>
              <w:t>家人都愛吃哪些水果呢</w:t>
            </w:r>
            <w:r>
              <w:rPr>
                <w:rFonts w:eastAsia="標楷體"/>
                <w:sz w:val="26"/>
                <w:szCs w:val="26"/>
              </w:rPr>
              <w:t>？</w:t>
            </w:r>
          </w:p>
        </w:tc>
        <w:tc>
          <w:tcPr>
            <w:tcW w:w="811" w:type="pct"/>
          </w:tcPr>
          <w:p w14:paraId="7ABB8850" w14:textId="50375F8F" w:rsidR="0044124E" w:rsidRPr="004A0C5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>
              <w:rPr>
                <w:rFonts w:hint="eastAsia"/>
              </w:rPr>
              <w:t xml:space="preserve"> </w:t>
            </w:r>
            <w:r w:rsidR="004A0C5E" w:rsidRPr="004A0C5E">
              <w:rPr>
                <w:rFonts w:eastAsia="標楷體" w:hint="eastAsia"/>
                <w:sz w:val="26"/>
                <w:szCs w:val="26"/>
              </w:rPr>
              <w:t>透過常見的水果詞彙所構成的兒歌式課文，建立閩南語文的基本能力。</w:t>
            </w:r>
          </w:p>
          <w:p w14:paraId="076963EB" w14:textId="1E29AF12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表演評量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從課文裡學會生活情境所需的詞彙與語句。</w:t>
            </w:r>
          </w:p>
        </w:tc>
        <w:tc>
          <w:tcPr>
            <w:tcW w:w="1028" w:type="pct"/>
          </w:tcPr>
          <w:p w14:paraId="712AF5C6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1823B11B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同理分享。</w:t>
            </w:r>
          </w:p>
          <w:p w14:paraId="2C4E1C2C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B9B82C6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  <w:p w14:paraId="27F4C803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74A9EC0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4F4430" w:rsidRPr="004F4430" w14:paraId="4282BCD5" w14:textId="77777777" w:rsidTr="00781D01">
        <w:trPr>
          <w:trHeight w:val="1827"/>
        </w:trPr>
        <w:tc>
          <w:tcPr>
            <w:tcW w:w="364" w:type="pct"/>
          </w:tcPr>
          <w:p w14:paraId="09F058D5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14:paraId="648C8BFD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7EE353FB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219B3AD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F0ED87A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5793980F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  <w:proofErr w:type="gramEnd"/>
          </w:p>
          <w:p w14:paraId="543D6C30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我</w:t>
            </w:r>
            <w:proofErr w:type="gramStart"/>
            <w:r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536C4720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972C63">
              <w:rPr>
                <w:rFonts w:eastAsia="標楷體"/>
                <w:sz w:val="26"/>
                <w:szCs w:val="26"/>
              </w:rPr>
              <w:t>教師說明常見的水果有哪些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72C63">
              <w:rPr>
                <w:rFonts w:eastAsia="標楷體"/>
                <w:sz w:val="26"/>
                <w:szCs w:val="26"/>
              </w:rPr>
              <w:t>並約略介紹它們的口味和色澤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972C63">
              <w:rPr>
                <w:rFonts w:eastAsia="標楷體"/>
                <w:sz w:val="26"/>
                <w:szCs w:val="26"/>
              </w:rPr>
              <w:t>亦可請學生說說看。</w:t>
            </w:r>
          </w:p>
          <w:p w14:paraId="7BF180B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徵求自願者以閩南語念出本課語詞。如有錯誤，再與學生討論更正。</w:t>
            </w:r>
          </w:p>
          <w:p w14:paraId="7AE41AD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媒體領讀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，教導學生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熟念本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課語詞。</w:t>
            </w:r>
          </w:p>
          <w:p w14:paraId="1BE677A9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請學生撕下課本語詞圖卡，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做認圖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練習。教師不按順序念出各個語詞，學生依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教師所念語詞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，舉出正確的圖卡</w:t>
            </w:r>
            <w:r>
              <w:rPr>
                <w:rFonts w:eastAsia="標楷體"/>
                <w:sz w:val="26"/>
                <w:szCs w:val="26"/>
              </w:rPr>
              <w:t>，並重複念一次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738941DE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相招來開講</w:t>
            </w:r>
          </w:p>
          <w:p w14:paraId="73B0D9AE" w14:textId="77777777" w:rsidR="0044124E" w:rsidRPr="003F43AD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教師帶領</w:t>
            </w:r>
            <w:r w:rsidRPr="003F43AD">
              <w:rPr>
                <w:rFonts w:eastAsia="標楷體"/>
                <w:sz w:val="26"/>
                <w:szCs w:val="26"/>
              </w:rPr>
              <w:t>全班複習本課各式水果的閩南語說</w:t>
            </w:r>
            <w:r>
              <w:rPr>
                <w:rFonts w:eastAsia="標楷體"/>
                <w:sz w:val="26"/>
                <w:szCs w:val="26"/>
              </w:rPr>
              <w:t>法、以熟練本課語詞。</w:t>
            </w:r>
          </w:p>
          <w:p w14:paraId="629BE81D" w14:textId="77777777" w:rsidR="0044124E" w:rsidRPr="003F43AD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2.</w:t>
            </w:r>
            <w:r w:rsidRPr="003F43AD">
              <w:rPr>
                <w:rFonts w:eastAsia="標楷體"/>
                <w:sz w:val="26"/>
                <w:szCs w:val="26"/>
              </w:rPr>
              <w:t>教師可詢問學生喜歡什麼水果</w:t>
            </w:r>
            <w:r>
              <w:rPr>
                <w:rFonts w:eastAsia="標楷體"/>
                <w:sz w:val="26"/>
                <w:szCs w:val="26"/>
              </w:rPr>
              <w:t>，並試著用閩</w:t>
            </w:r>
          </w:p>
          <w:p w14:paraId="12247CC6" w14:textId="77777777" w:rsidR="0044124E" w:rsidRPr="003F43AD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南語敘述、以帶入「相招來開講」教學活</w:t>
            </w:r>
            <w:r>
              <w:rPr>
                <w:rFonts w:eastAsia="標楷體"/>
                <w:sz w:val="26"/>
                <w:szCs w:val="26"/>
              </w:rPr>
              <w:t>動。</w:t>
            </w:r>
          </w:p>
          <w:p w14:paraId="1CD38269" w14:textId="77777777" w:rsidR="0044124E" w:rsidRPr="003F43AD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3.</w:t>
            </w:r>
            <w:r w:rsidRPr="003F43AD">
              <w:rPr>
                <w:rFonts w:eastAsia="標楷體"/>
                <w:sz w:val="26"/>
                <w:szCs w:val="26"/>
              </w:rPr>
              <w:t>教師播放教學媒體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請學生翻開課本「相招</w:t>
            </w:r>
            <w:r>
              <w:rPr>
                <w:rFonts w:eastAsia="標楷體"/>
                <w:sz w:val="26"/>
                <w:szCs w:val="26"/>
              </w:rPr>
              <w:t>來開講」頁面仔細聆聽，</w:t>
            </w:r>
            <w:r w:rsidRPr="003F43AD">
              <w:rPr>
                <w:rFonts w:eastAsia="標楷體"/>
                <w:sz w:val="26"/>
                <w:szCs w:val="26"/>
              </w:rPr>
              <w:t>並帶領全班</w:t>
            </w:r>
            <w:proofErr w:type="gramStart"/>
            <w:r w:rsidRPr="003F43AD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3F43AD">
              <w:rPr>
                <w:rFonts w:eastAsia="標楷體"/>
                <w:sz w:val="26"/>
                <w:szCs w:val="26"/>
              </w:rPr>
              <w:t>誦。教師可念一句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請</w:t>
            </w:r>
            <w:proofErr w:type="gramStart"/>
            <w:r w:rsidRPr="003F43AD">
              <w:rPr>
                <w:rFonts w:eastAsia="標楷體"/>
                <w:sz w:val="26"/>
                <w:szCs w:val="26"/>
              </w:rPr>
              <w:t>學生跟讀一次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反覆進行數次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加深學生印象。</w:t>
            </w:r>
          </w:p>
          <w:p w14:paraId="793EBEB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F43AD">
              <w:rPr>
                <w:rFonts w:eastAsia="標楷體"/>
                <w:sz w:val="26"/>
                <w:szCs w:val="26"/>
              </w:rPr>
              <w:t>4.</w:t>
            </w:r>
            <w:r w:rsidRPr="003F43AD">
              <w:rPr>
                <w:rFonts w:eastAsia="標楷體"/>
                <w:sz w:val="26"/>
                <w:szCs w:val="26"/>
              </w:rPr>
              <w:t>待聆聽完教學媒體後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3F43AD">
              <w:rPr>
                <w:rFonts w:eastAsia="標楷體"/>
                <w:sz w:val="26"/>
                <w:szCs w:val="26"/>
              </w:rPr>
              <w:t>教師可請學生用閩南語照樣造句。如</w:t>
            </w:r>
            <w:r w:rsidRPr="003F43AD">
              <w:rPr>
                <w:rFonts w:eastAsia="標楷體"/>
                <w:sz w:val="26"/>
                <w:szCs w:val="26"/>
              </w:rPr>
              <w:t>:</w:t>
            </w:r>
            <w:r w:rsidRPr="003F43AD">
              <w:rPr>
                <w:rFonts w:eastAsia="標楷體"/>
                <w:sz w:val="26"/>
                <w:szCs w:val="26"/>
              </w:rPr>
              <w:t>「你上愛食</w:t>
            </w:r>
            <w:proofErr w:type="gramStart"/>
            <w:r w:rsidRPr="003F43AD">
              <w:rPr>
                <w:rFonts w:eastAsia="標楷體"/>
                <w:sz w:val="26"/>
                <w:szCs w:val="26"/>
              </w:rPr>
              <w:t>佗</w:t>
            </w:r>
            <w:proofErr w:type="gramEnd"/>
            <w:r w:rsidRPr="003F43AD">
              <w:rPr>
                <w:rFonts w:eastAsia="標楷體"/>
                <w:sz w:val="26"/>
                <w:szCs w:val="26"/>
              </w:rPr>
              <w:t>一項</w:t>
            </w:r>
            <w:r>
              <w:rPr>
                <w:rFonts w:eastAsia="標楷體"/>
                <w:sz w:val="26"/>
                <w:szCs w:val="26"/>
              </w:rPr>
              <w:t>？</w:t>
            </w:r>
            <w:r w:rsidRPr="003F43AD">
              <w:rPr>
                <w:rFonts w:eastAsia="標楷體"/>
                <w:sz w:val="26"/>
                <w:szCs w:val="26"/>
              </w:rPr>
              <w:t>(</w:t>
            </w:r>
            <w:r w:rsidRPr="003F43AD">
              <w:rPr>
                <w:rFonts w:eastAsia="標楷體"/>
                <w:sz w:val="26"/>
                <w:szCs w:val="26"/>
              </w:rPr>
              <w:t>你最愛吃哪一樣</w:t>
            </w:r>
            <w:r>
              <w:rPr>
                <w:rFonts w:eastAsia="標楷體"/>
                <w:sz w:val="26"/>
                <w:szCs w:val="26"/>
              </w:rPr>
              <w:t>？</w:t>
            </w:r>
            <w:r w:rsidRPr="003F43AD">
              <w:rPr>
                <w:rFonts w:eastAsia="標楷體"/>
                <w:sz w:val="26"/>
                <w:szCs w:val="26"/>
              </w:rPr>
              <w:t>)</w:t>
            </w:r>
            <w:r w:rsidRPr="003F43AD">
              <w:rPr>
                <w:rFonts w:eastAsia="標楷體"/>
                <w:sz w:val="26"/>
                <w:szCs w:val="26"/>
              </w:rPr>
              <w:t>」、「我上愛食</w:t>
            </w:r>
            <w:proofErr w:type="gramStart"/>
            <w:r w:rsidRPr="003F43AD">
              <w:rPr>
                <w:rFonts w:eastAsia="標楷體"/>
                <w:sz w:val="26"/>
                <w:szCs w:val="26"/>
              </w:rPr>
              <w:t>檨</w:t>
            </w:r>
            <w:proofErr w:type="gramEnd"/>
            <w:r w:rsidRPr="003F43AD">
              <w:rPr>
                <w:rFonts w:eastAsia="標楷體"/>
                <w:sz w:val="26"/>
                <w:szCs w:val="26"/>
              </w:rPr>
              <w:t>仔</w:t>
            </w:r>
            <w:r w:rsidRPr="003F43AD">
              <w:rPr>
                <w:rFonts w:eastAsia="標楷體"/>
                <w:sz w:val="26"/>
                <w:szCs w:val="26"/>
              </w:rPr>
              <w:t>(</w:t>
            </w:r>
            <w:r w:rsidRPr="003F43AD">
              <w:rPr>
                <w:rFonts w:eastAsia="標楷體"/>
                <w:sz w:val="26"/>
                <w:szCs w:val="26"/>
              </w:rPr>
              <w:t>我最愛吃芒果</w:t>
            </w:r>
            <w:r w:rsidRPr="003F43AD">
              <w:rPr>
                <w:rFonts w:eastAsia="標楷體"/>
                <w:sz w:val="26"/>
                <w:szCs w:val="26"/>
              </w:rPr>
              <w:t>)</w:t>
            </w:r>
            <w:r w:rsidRPr="003F43AD">
              <w:rPr>
                <w:rFonts w:eastAsia="標楷體"/>
                <w:sz w:val="26"/>
                <w:szCs w:val="26"/>
              </w:rPr>
              <w:t>」等</w:t>
            </w:r>
            <w:r w:rsidRPr="003F43AD">
              <w:rPr>
                <w:rFonts w:eastAsia="標楷體"/>
                <w:sz w:val="26"/>
                <w:szCs w:val="26"/>
              </w:rPr>
              <w:t>,</w:t>
            </w:r>
            <w:r w:rsidRPr="003F43AD">
              <w:rPr>
                <w:rFonts w:eastAsia="標楷體"/>
                <w:sz w:val="26"/>
                <w:szCs w:val="26"/>
              </w:rPr>
              <w:t>引導學生將所學融入日常生</w:t>
            </w:r>
            <w:r>
              <w:rPr>
                <w:rFonts w:eastAsia="標楷體"/>
                <w:sz w:val="26"/>
                <w:szCs w:val="26"/>
              </w:rPr>
              <w:t>活。</w:t>
            </w:r>
          </w:p>
        </w:tc>
        <w:tc>
          <w:tcPr>
            <w:tcW w:w="811" w:type="pct"/>
          </w:tcPr>
          <w:p w14:paraId="7728A5F6" w14:textId="21AC84AF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proofErr w:type="gramStart"/>
            <w:r w:rsidR="004A0C5E" w:rsidRPr="004A0C5E">
              <w:rPr>
                <w:rFonts w:eastAsia="標楷體"/>
                <w:sz w:val="26"/>
                <w:szCs w:val="26"/>
              </w:rPr>
              <w:t>聽懂並正確</w:t>
            </w:r>
            <w:proofErr w:type="gramEnd"/>
            <w:r w:rsidR="004A0C5E" w:rsidRPr="004A0C5E">
              <w:rPr>
                <w:rFonts w:eastAsia="標楷體"/>
                <w:sz w:val="26"/>
                <w:szCs w:val="26"/>
              </w:rPr>
              <w:t>說出本課各類水果名。</w:t>
            </w:r>
          </w:p>
          <w:p w14:paraId="0D081CF7" w14:textId="55059892" w:rsidR="0044124E" w:rsidRPr="00F265CC" w:rsidRDefault="0044124E" w:rsidP="004A0C5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了解並能說出「相招來開講」的所有語句。</w:t>
            </w:r>
          </w:p>
        </w:tc>
        <w:tc>
          <w:tcPr>
            <w:tcW w:w="1028" w:type="pct"/>
          </w:tcPr>
          <w:p w14:paraId="0B4BE083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78F0BE94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F265CC">
              <w:rPr>
                <w:rFonts w:eastAsia="標楷體"/>
                <w:sz w:val="26"/>
                <w:szCs w:val="26"/>
              </w:rPr>
              <w:t>利用創意思考的技巧。</w:t>
            </w:r>
          </w:p>
          <w:p w14:paraId="46CC2E6C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21DCC6A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同理分享。</w:t>
            </w:r>
          </w:p>
          <w:p w14:paraId="6C37B68D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30633A55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從日常生活中培養道德感以及美感，練習做出道德判斷以及審美判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斷，分辨事實和價值的不同。</w:t>
            </w:r>
          </w:p>
          <w:p w14:paraId="69C19323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423691C3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4F4430" w:rsidRPr="004F4430" w14:paraId="06B802FC" w14:textId="77777777" w:rsidTr="00781D01">
        <w:trPr>
          <w:trHeight w:val="1827"/>
        </w:trPr>
        <w:tc>
          <w:tcPr>
            <w:tcW w:w="364" w:type="pct"/>
          </w:tcPr>
          <w:p w14:paraId="2C930CCC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14:paraId="205ECAA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6F91024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911D5BB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C4142B9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5EA97A3D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  <w:proofErr w:type="gramEnd"/>
          </w:p>
          <w:p w14:paraId="26C3577E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proofErr w:type="gramStart"/>
            <w:r w:rsidRPr="008515FC">
              <w:rPr>
                <w:rFonts w:eastAsia="標楷體"/>
                <w:sz w:val="26"/>
                <w:szCs w:val="26"/>
              </w:rPr>
              <w:t>臆</w:t>
            </w:r>
            <w:proofErr w:type="gramEnd"/>
            <w:r>
              <w:rPr>
                <w:rFonts w:eastAsia="標楷體"/>
                <w:sz w:val="26"/>
                <w:szCs w:val="26"/>
              </w:rPr>
              <w:t>謎猜</w:t>
            </w:r>
          </w:p>
          <w:p w14:paraId="2F0054BE" w14:textId="77777777" w:rsidR="0044124E" w:rsidRPr="008515F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15FC">
              <w:rPr>
                <w:rFonts w:eastAsia="標楷體"/>
                <w:sz w:val="26"/>
                <w:szCs w:val="26"/>
              </w:rPr>
              <w:t>1.</w:t>
            </w:r>
            <w:r w:rsidRPr="008515FC">
              <w:rPr>
                <w:rFonts w:eastAsia="標楷體"/>
                <w:sz w:val="26"/>
                <w:szCs w:val="26"/>
              </w:rPr>
              <w:t>教師口述題目</w:t>
            </w:r>
            <w:r w:rsidRPr="008515FC">
              <w:rPr>
                <w:rFonts w:eastAsia="標楷體"/>
                <w:sz w:val="26"/>
                <w:szCs w:val="26"/>
              </w:rPr>
              <w:t>,</w:t>
            </w:r>
            <w:r w:rsidRPr="008515FC">
              <w:rPr>
                <w:rFonts w:eastAsia="標楷體"/>
                <w:sz w:val="26"/>
                <w:szCs w:val="26"/>
              </w:rPr>
              <w:t>待學生回答。</w:t>
            </w:r>
          </w:p>
          <w:p w14:paraId="3ABFB9F1" w14:textId="77777777" w:rsidR="0044124E" w:rsidRPr="008515F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15FC">
              <w:rPr>
                <w:rFonts w:eastAsia="標楷體"/>
                <w:sz w:val="26"/>
                <w:szCs w:val="26"/>
              </w:rPr>
              <w:t>2.</w:t>
            </w:r>
            <w:r w:rsidRPr="008515FC">
              <w:rPr>
                <w:rFonts w:eastAsia="標楷體"/>
                <w:sz w:val="26"/>
                <w:szCs w:val="26"/>
              </w:rPr>
              <w:t>請學生注意教師語句裡的關鍵字。教師詢問學生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在這一句話裡若要猜到答案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哪些是關鍵的字詞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引導學生說出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8515FC">
              <w:rPr>
                <w:rFonts w:eastAsia="標楷體"/>
                <w:sz w:val="26"/>
                <w:szCs w:val="26"/>
              </w:rPr>
              <w:t>「黃色」、「彎彎」、「</w:t>
            </w:r>
            <w:proofErr w:type="gramStart"/>
            <w:r w:rsidRPr="008515FC">
              <w:rPr>
                <w:rFonts w:eastAsia="標楷體"/>
                <w:sz w:val="26"/>
                <w:szCs w:val="26"/>
              </w:rPr>
              <w:t>雙頭翹</w:t>
            </w:r>
            <w:proofErr w:type="gramEnd"/>
            <w:r w:rsidRPr="008515FC">
              <w:rPr>
                <w:rFonts w:eastAsia="標楷體"/>
                <w:sz w:val="26"/>
                <w:szCs w:val="26"/>
              </w:rPr>
              <w:t>」。</w:t>
            </w:r>
          </w:p>
          <w:p w14:paraId="684D1FE0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15FC">
              <w:rPr>
                <w:rFonts w:eastAsia="標楷體"/>
                <w:sz w:val="26"/>
                <w:szCs w:val="26"/>
              </w:rPr>
              <w:t>3.</w:t>
            </w:r>
            <w:r w:rsidRPr="008515FC">
              <w:rPr>
                <w:rFonts w:eastAsia="標楷體"/>
                <w:sz w:val="26"/>
                <w:szCs w:val="26"/>
              </w:rPr>
              <w:t>教師向學生說明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平日要學會觀察環境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主動思考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進行推理、歸納</w:t>
            </w:r>
            <w:r>
              <w:rPr>
                <w:rFonts w:eastAsia="標楷體"/>
                <w:sz w:val="26"/>
                <w:szCs w:val="26"/>
              </w:rPr>
              <w:t>；</w:t>
            </w:r>
            <w:r w:rsidRPr="008515FC">
              <w:rPr>
                <w:rFonts w:eastAsia="標楷體"/>
                <w:sz w:val="26"/>
                <w:szCs w:val="26"/>
              </w:rPr>
              <w:t>作答時也要留意題目的線索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515FC">
              <w:rPr>
                <w:rFonts w:eastAsia="標楷體"/>
                <w:sz w:val="26"/>
                <w:szCs w:val="26"/>
              </w:rPr>
              <w:t>運用上述能力解決問題。</w:t>
            </w:r>
          </w:p>
          <w:p w14:paraId="71CCBF98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56DF27A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邀請學生分享在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幾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月份有吃到什麼水果的經驗。</w:t>
            </w:r>
          </w:p>
          <w:p w14:paraId="4A00E7D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解釋練習內容，指導學生作答方法。</w:t>
            </w:r>
          </w:p>
          <w:p w14:paraId="1FCB097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播放教學媒體，引導學生將水果貼紙貼在正確的位置。</w:t>
            </w:r>
          </w:p>
          <w:p w14:paraId="4B36ABFD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利用教學媒體做一次示範，公布正確答案。</w:t>
            </w:r>
          </w:p>
          <w:p w14:paraId="0B70E4A0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教師檢查學生作答情況，</w:t>
            </w:r>
            <w:proofErr w:type="gramStart"/>
            <w:r>
              <w:rPr>
                <w:rFonts w:eastAsia="標楷體"/>
                <w:sz w:val="26"/>
                <w:szCs w:val="26"/>
              </w:rPr>
              <w:t>答錯者予以</w:t>
            </w:r>
            <w:proofErr w:type="gramEnd"/>
            <w:r>
              <w:rPr>
                <w:rFonts w:eastAsia="標楷體"/>
                <w:sz w:val="26"/>
                <w:szCs w:val="26"/>
              </w:rPr>
              <w:t>更正。</w:t>
            </w:r>
          </w:p>
          <w:p w14:paraId="04FF8E31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5AFEACE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教師帶領全班複習本課語詞。</w:t>
            </w:r>
          </w:p>
          <w:p w14:paraId="773B7E6B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教師展開教學媒體「做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」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頁面，解說遊戲方法。</w:t>
            </w:r>
          </w:p>
          <w:p w14:paraId="406DB5A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教師指導學生發揮創意，用水果貼紙拼出自己喜歡的圖。</w:t>
            </w:r>
          </w:p>
        </w:tc>
        <w:tc>
          <w:tcPr>
            <w:tcW w:w="811" w:type="pct"/>
          </w:tcPr>
          <w:p w14:paraId="4BDF696A" w14:textId="70F2F819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會說各式各樣水果的閩南語說法。</w:t>
            </w:r>
          </w:p>
          <w:p w14:paraId="54DBF0DB" w14:textId="71A2F2DE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能分辨各種水果語詞的閩南語說法。</w:t>
            </w:r>
          </w:p>
          <w:p w14:paraId="14B3EA3D" w14:textId="7E3A2B8B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紙筆測驗</w:t>
            </w:r>
            <w:r w:rsidR="004A0C5E">
              <w:rPr>
                <w:rFonts w:eastAsia="標楷體" w:hint="eastAsia"/>
                <w:sz w:val="26"/>
                <w:szCs w:val="26"/>
              </w:rPr>
              <w:t>:</w:t>
            </w:r>
            <w:r w:rsidR="004A0C5E" w:rsidRPr="004A0C5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4A0C5E" w:rsidRPr="004A0C5E">
              <w:rPr>
                <w:rFonts w:eastAsia="標楷體"/>
                <w:sz w:val="26"/>
                <w:szCs w:val="26"/>
              </w:rPr>
              <w:t>發揮創意並培養美學概念。</w:t>
            </w:r>
          </w:p>
        </w:tc>
        <w:tc>
          <w:tcPr>
            <w:tcW w:w="1028" w:type="pct"/>
          </w:tcPr>
          <w:p w14:paraId="552DD01E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5996044F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F265CC">
              <w:rPr>
                <w:rFonts w:eastAsia="標楷體"/>
                <w:sz w:val="26"/>
                <w:szCs w:val="26"/>
              </w:rPr>
              <w:t>利用創意思考的技巧。</w:t>
            </w:r>
          </w:p>
          <w:p w14:paraId="6B303CBD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34970A09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同理分享。</w:t>
            </w:r>
          </w:p>
          <w:p w14:paraId="2168B9FD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9B3D3A9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  <w:p w14:paraId="12CBCF71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2FE1DBBF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4F4430" w:rsidRPr="004F4430" w14:paraId="49747090" w14:textId="77777777" w:rsidTr="00781D01">
        <w:trPr>
          <w:trHeight w:val="1827"/>
        </w:trPr>
        <w:tc>
          <w:tcPr>
            <w:tcW w:w="364" w:type="pct"/>
          </w:tcPr>
          <w:p w14:paraId="1932BB0F" w14:textId="77777777" w:rsidR="008417E9" w:rsidRDefault="0044124E" w:rsidP="003B328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  <w:p w14:paraId="5C5733CB" w14:textId="4A3EE79F" w:rsidR="0044124E" w:rsidRPr="00F265CC" w:rsidRDefault="008417E9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663" w:type="pct"/>
          </w:tcPr>
          <w:p w14:paraId="186AE01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5722C68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C277838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13BDF40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30F06B19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  <w:p w14:paraId="1249778D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請學生說</w:t>
            </w:r>
            <w:r>
              <w:rPr>
                <w:rFonts w:eastAsia="標楷體"/>
                <w:sz w:val="26"/>
                <w:szCs w:val="26"/>
              </w:rPr>
              <w:t>一說，</w:t>
            </w:r>
            <w:r w:rsidRPr="00F265CC">
              <w:rPr>
                <w:rFonts w:eastAsia="標楷體"/>
                <w:sz w:val="26"/>
                <w:szCs w:val="26"/>
              </w:rPr>
              <w:t>前一天晚餐吃了什麼？鼓勵學生盡量用閩南語發言。</w:t>
            </w:r>
          </w:p>
          <w:p w14:paraId="277C0B0E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根據學生發表內容歸納整理成幾種種類。</w:t>
            </w:r>
          </w:p>
          <w:p w14:paraId="5CC0DFB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請學生想一想自己每天三餐是否攝取了均衡的飲食，藉此導入本課主題。</w:t>
            </w:r>
          </w:p>
          <w:p w14:paraId="6E536231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配合課文情境插圖，先問學生圖中有哪些食物種類？再請學生說說看情境圖所表達的是什麼？</w:t>
            </w:r>
          </w:p>
          <w:p w14:paraId="0FEAF58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請全班翻開課文頁面，讓學生嘗試自行念出課文內容。</w:t>
            </w:r>
          </w:p>
          <w:p w14:paraId="43D9FC1B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最後教師示範正確的課文朗讀，或播放教學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媒體領讀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1CA97D4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說明課文內容及解釋本課新詞，讓學生更了解文意，加強學習效果。</w:t>
            </w:r>
          </w:p>
          <w:p w14:paraId="2D374AE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說明本課句型，並舉出句型例句，再鼓勵學生造句。</w:t>
            </w:r>
          </w:p>
        </w:tc>
        <w:tc>
          <w:tcPr>
            <w:tcW w:w="811" w:type="pct"/>
          </w:tcPr>
          <w:p w14:paraId="420B0C76" w14:textId="1CC8ECAE" w:rsidR="0044124E" w:rsidRDefault="0044124E" w:rsidP="00B83282">
            <w:pPr>
              <w:jc w:val="both"/>
              <w:rPr>
                <w:rFonts w:eastAsia="標楷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B83282">
              <w:rPr>
                <w:rFonts w:eastAsia="標楷體" w:hint="eastAsia"/>
                <w:sz w:val="26"/>
                <w:szCs w:val="26"/>
              </w:rPr>
              <w:t>:</w:t>
            </w:r>
            <w:r w:rsidR="00B83282" w:rsidRPr="00B83282">
              <w:rPr>
                <w:rFonts w:ascii="標楷體" w:eastAsia="標楷體" w:hAnsi="標楷體" w:cs="新細明體" w:hint="eastAsia"/>
                <w:sz w:val="26"/>
                <w:szCs w:val="26"/>
              </w:rPr>
              <w:t>對閩南語常用字與方音差有初步的認識。</w:t>
            </w:r>
          </w:p>
          <w:p w14:paraId="4E86476A" w14:textId="41672007" w:rsidR="00B83282" w:rsidRPr="00F265CC" w:rsidRDefault="00B83282" w:rsidP="00B8328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B83282">
              <w:rPr>
                <w:rFonts w:ascii="標楷體" w:eastAsia="標楷體" w:hAnsi="標楷體" w:cs="新細明體" w:hint="eastAsia"/>
                <w:sz w:val="26"/>
                <w:szCs w:val="26"/>
              </w:rPr>
              <w:t>理解課文</w:t>
            </w:r>
            <w:proofErr w:type="gramStart"/>
            <w:r w:rsidRPr="00B83282">
              <w:rPr>
                <w:rFonts w:ascii="標楷體" w:eastAsia="標楷體" w:hAnsi="標楷體" w:cs="新細明體" w:hint="eastAsia"/>
                <w:sz w:val="26"/>
                <w:szCs w:val="26"/>
              </w:rPr>
              <w:t>文</w:t>
            </w:r>
            <w:proofErr w:type="gramEnd"/>
            <w:r w:rsidRPr="00B83282">
              <w:rPr>
                <w:rFonts w:ascii="標楷體" w:eastAsia="標楷體" w:hAnsi="標楷體" w:cs="新細明體" w:hint="eastAsia"/>
                <w:sz w:val="26"/>
                <w:szCs w:val="26"/>
              </w:rPr>
              <w:t>意及語意。</w:t>
            </w:r>
          </w:p>
        </w:tc>
        <w:tc>
          <w:tcPr>
            <w:tcW w:w="1028" w:type="pct"/>
          </w:tcPr>
          <w:p w14:paraId="106E9630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7D845965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59666D1A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4F4430" w:rsidRPr="004F4430" w14:paraId="2DF2E4A7" w14:textId="77777777" w:rsidTr="00781D01">
        <w:trPr>
          <w:trHeight w:val="1827"/>
        </w:trPr>
        <w:tc>
          <w:tcPr>
            <w:tcW w:w="364" w:type="pct"/>
          </w:tcPr>
          <w:p w14:paraId="130F104B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14:paraId="43F0C7C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072C7EB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10654D9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AF1FA45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301B296B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  <w:p w14:paraId="1D10CD8F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我</w:t>
            </w:r>
            <w:proofErr w:type="gramStart"/>
            <w:r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28AA98B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教師利用教學媒體揭示本課語詞，先請學生用國語說一遍。</w:t>
            </w:r>
          </w:p>
          <w:p w14:paraId="33B0FC3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接著教師邀請自願者用閩南語念出各語詞，教師再播放教學媒體，全班共同檢視學生念的是否正確。</w:t>
            </w:r>
          </w:p>
          <w:p w14:paraId="27C9C1F9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教師帶領學生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熟念本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課語詞。</w:t>
            </w:r>
          </w:p>
          <w:p w14:paraId="0223331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教師請學生用閩南語說出他最喜歡吃的食物。</w:t>
            </w:r>
          </w:p>
          <w:p w14:paraId="1B6AE334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指導學生撕下課本語詞圖卡，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做認圖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練習。教師不按順序念出各個語詞，學生依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教師所念語詞</w:t>
            </w:r>
            <w:proofErr w:type="gramEnd"/>
            <w:r>
              <w:rPr>
                <w:rFonts w:eastAsia="標楷體"/>
                <w:sz w:val="26"/>
                <w:szCs w:val="26"/>
              </w:rPr>
              <w:t>，舉出正確的圖卡，並重複念一次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6E9AF511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想看覓</w:t>
            </w:r>
          </w:p>
          <w:p w14:paraId="49B8805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</w:t>
            </w:r>
            <w:r w:rsidRPr="00F265CC">
              <w:rPr>
                <w:rFonts w:eastAsia="標楷體"/>
                <w:sz w:val="26"/>
                <w:szCs w:val="26"/>
              </w:rPr>
              <w:t>帶領全班複習本課各類食物的閩南語說法。</w:t>
            </w:r>
          </w:p>
          <w:p w14:paraId="46206A7D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E758B3">
              <w:rPr>
                <w:rFonts w:eastAsia="標楷體"/>
                <w:sz w:val="26"/>
                <w:szCs w:val="26"/>
              </w:rPr>
              <w:t>教師指導學生如何回答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758B3">
              <w:rPr>
                <w:rFonts w:eastAsia="標楷體"/>
                <w:sz w:val="26"/>
                <w:szCs w:val="26"/>
              </w:rPr>
              <w:t>播放教學媒體音檔或由教師說出題目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E758B3">
              <w:rPr>
                <w:rFonts w:eastAsia="標楷體"/>
                <w:sz w:val="26"/>
                <w:szCs w:val="26"/>
              </w:rPr>
              <w:t>由學生回答。</w:t>
            </w:r>
          </w:p>
          <w:p w14:paraId="64A211ED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E758B3">
              <w:rPr>
                <w:rFonts w:eastAsia="標楷體"/>
                <w:sz w:val="26"/>
                <w:szCs w:val="26"/>
              </w:rPr>
              <w:t>教師可以補充俗諺「</w:t>
            </w:r>
            <w:proofErr w:type="gramStart"/>
            <w:r w:rsidRPr="00E758B3">
              <w:rPr>
                <w:rFonts w:eastAsia="標楷體"/>
                <w:sz w:val="26"/>
                <w:szCs w:val="26"/>
              </w:rPr>
              <w:t>食</w:t>
            </w:r>
            <w:r>
              <w:rPr>
                <w:rFonts w:eastAsia="標楷體"/>
                <w:sz w:val="26"/>
                <w:szCs w:val="26"/>
              </w:rPr>
              <w:t>魚食</w:t>
            </w:r>
            <w:r w:rsidRPr="00E758B3">
              <w:rPr>
                <w:rFonts w:eastAsia="標楷體"/>
                <w:sz w:val="26"/>
                <w:szCs w:val="26"/>
              </w:rPr>
              <w:t>肉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proofErr w:type="gramStart"/>
            <w:r>
              <w:rPr>
                <w:rFonts w:eastAsia="標楷體"/>
                <w:sz w:val="26"/>
                <w:szCs w:val="26"/>
              </w:rPr>
              <w:t>嘛著</w:t>
            </w:r>
            <w:proofErr w:type="gramEnd"/>
            <w:r>
              <w:rPr>
                <w:rFonts w:eastAsia="標楷體"/>
                <w:sz w:val="26"/>
                <w:szCs w:val="26"/>
              </w:rPr>
              <w:t>菜</w:t>
            </w:r>
            <w:proofErr w:type="gramStart"/>
            <w:r w:rsidRPr="00E758B3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E758B3">
              <w:rPr>
                <w:rFonts w:eastAsia="標楷體"/>
                <w:sz w:val="26"/>
                <w:szCs w:val="26"/>
              </w:rPr>
              <w:t>。」培養學生養成營養均衡的概念。</w:t>
            </w:r>
          </w:p>
          <w:p w14:paraId="3896AD1B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相招來開講</w:t>
            </w:r>
          </w:p>
          <w:p w14:paraId="077BAFE4" w14:textId="77777777" w:rsidR="0044124E" w:rsidRPr="00106324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06324">
              <w:rPr>
                <w:rFonts w:eastAsia="標楷體"/>
                <w:sz w:val="26"/>
                <w:szCs w:val="26"/>
              </w:rPr>
              <w:t>1.</w:t>
            </w:r>
            <w:r w:rsidRPr="00106324">
              <w:rPr>
                <w:rFonts w:eastAsia="標楷體"/>
                <w:sz w:val="26"/>
                <w:szCs w:val="26"/>
              </w:rPr>
              <w:t>教師帶領全班複習本課各類食物</w:t>
            </w:r>
            <w:r w:rsidRPr="00106324">
              <w:rPr>
                <w:rFonts w:eastAsia="標楷體"/>
                <w:sz w:val="26"/>
                <w:szCs w:val="26"/>
              </w:rPr>
              <w:lastRenderedPageBreak/>
              <w:t>的閩南語說法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以熟練本課語詞。</w:t>
            </w:r>
          </w:p>
          <w:p w14:paraId="2F177175" w14:textId="77777777" w:rsidR="0044124E" w:rsidRPr="00106324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06324">
              <w:rPr>
                <w:rFonts w:eastAsia="標楷體"/>
                <w:sz w:val="26"/>
                <w:szCs w:val="26"/>
              </w:rPr>
              <w:t>2.</w:t>
            </w:r>
            <w:r w:rsidRPr="00106324">
              <w:rPr>
                <w:rFonts w:eastAsia="標楷體"/>
                <w:sz w:val="26"/>
                <w:szCs w:val="26"/>
              </w:rPr>
              <w:t>教師鼓勵學生先看圖說一說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並用閩南語發表。</w:t>
            </w:r>
          </w:p>
          <w:p w14:paraId="31684EC0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06324">
              <w:rPr>
                <w:rFonts w:eastAsia="標楷體"/>
                <w:sz w:val="26"/>
                <w:szCs w:val="26"/>
              </w:rPr>
              <w:t>3.</w:t>
            </w:r>
            <w:r w:rsidRPr="00106324">
              <w:rPr>
                <w:rFonts w:eastAsia="標楷體"/>
                <w:sz w:val="26"/>
                <w:szCs w:val="26"/>
              </w:rPr>
              <w:t>教師播放教學媒體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請學生仔細聆聽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並從聆聽活動中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聽出正確解答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106324">
              <w:rPr>
                <w:rFonts w:eastAsia="標楷體"/>
                <w:sz w:val="26"/>
                <w:szCs w:val="26"/>
              </w:rPr>
              <w:t>引導學生進行聽說練習。</w:t>
            </w:r>
          </w:p>
        </w:tc>
        <w:tc>
          <w:tcPr>
            <w:tcW w:w="811" w:type="pct"/>
          </w:tcPr>
          <w:p w14:paraId="09A1ECE7" w14:textId="7CCA567D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 w:rsidR="00C7311B">
              <w:rPr>
                <w:rFonts w:eastAsia="標楷體" w:hint="eastAsia"/>
                <w:sz w:val="26"/>
                <w:szCs w:val="26"/>
              </w:rPr>
              <w:t>:</w:t>
            </w:r>
            <w:r w:rsidR="00C7311B" w:rsidRPr="00C7311B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proofErr w:type="gramStart"/>
            <w:r w:rsidR="00C7311B" w:rsidRPr="00C7311B">
              <w:rPr>
                <w:rFonts w:eastAsia="標楷體"/>
                <w:sz w:val="26"/>
                <w:szCs w:val="26"/>
              </w:rPr>
              <w:t>聽懂並正確</w:t>
            </w:r>
            <w:proofErr w:type="gramEnd"/>
            <w:r w:rsidR="00C7311B" w:rsidRPr="00C7311B">
              <w:rPr>
                <w:rFonts w:eastAsia="標楷體"/>
                <w:sz w:val="26"/>
                <w:szCs w:val="26"/>
              </w:rPr>
              <w:t>讀出食物種類的說法。</w:t>
            </w:r>
          </w:p>
          <w:p w14:paraId="240A0288" w14:textId="5506E06B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 w:rsidR="00C7311B">
              <w:rPr>
                <w:rFonts w:eastAsia="標楷體" w:hint="eastAsia"/>
                <w:sz w:val="26"/>
                <w:szCs w:val="26"/>
              </w:rPr>
              <w:t>:</w:t>
            </w:r>
            <w:r w:rsidR="00C7311B" w:rsidRPr="00C7311B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="00C7311B" w:rsidRPr="00C7311B">
              <w:rPr>
                <w:rFonts w:eastAsia="標楷體"/>
                <w:sz w:val="26"/>
                <w:szCs w:val="26"/>
              </w:rPr>
              <w:t>能說出烹煮食物的材料組合與搭配。</w:t>
            </w:r>
          </w:p>
        </w:tc>
        <w:tc>
          <w:tcPr>
            <w:tcW w:w="1028" w:type="pct"/>
          </w:tcPr>
          <w:p w14:paraId="2F0FE01E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0F15A808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4CDBF92C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4F4430" w:rsidRPr="004F4430" w14:paraId="0C881CA1" w14:textId="77777777" w:rsidTr="00781D01">
        <w:trPr>
          <w:trHeight w:val="1827"/>
        </w:trPr>
        <w:tc>
          <w:tcPr>
            <w:tcW w:w="364" w:type="pct"/>
          </w:tcPr>
          <w:p w14:paraId="5A3AA213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14:paraId="166890B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44847FD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A294043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B930610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225C3E60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  <w:p w14:paraId="47D1A2F2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5064EEF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教師請學生分享家人最喜歡吃什麼，藉此導入本課練習。</w:t>
            </w:r>
          </w:p>
          <w:p w14:paraId="4B3127E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教師利用教學媒體，和學生討論練習內容，指導學生作答方法。</w:t>
            </w:r>
          </w:p>
          <w:p w14:paraId="37D52B3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教師播放教學媒體，引導學生依</w:t>
            </w:r>
            <w:r>
              <w:rPr>
                <w:rFonts w:eastAsia="標楷體"/>
                <w:sz w:val="26"/>
                <w:szCs w:val="26"/>
              </w:rPr>
              <w:t>教學媒體</w:t>
            </w:r>
            <w:r w:rsidRPr="00F265CC">
              <w:rPr>
                <w:rFonts w:eastAsia="標楷體"/>
                <w:sz w:val="26"/>
                <w:szCs w:val="26"/>
              </w:rPr>
              <w:t>內容，在表格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上填出正確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的選項。</w:t>
            </w:r>
          </w:p>
          <w:p w14:paraId="07E732A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教師利用教學媒體示範一次，公布正確答案。</w:t>
            </w:r>
          </w:p>
          <w:p w14:paraId="4B8ECC17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教師檢查學生作答情況，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答錯者予以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更正。</w:t>
            </w:r>
          </w:p>
          <w:p w14:paraId="40387AA1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51C53805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教師帶領全班複習本課語詞。</w:t>
            </w:r>
          </w:p>
          <w:p w14:paraId="1603073D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教師展開教學媒體「做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」頁面，解說遊戲方法。</w:t>
            </w:r>
          </w:p>
          <w:p w14:paraId="0D39667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教師詢問學生如果</w:t>
            </w:r>
            <w:r w:rsidRPr="00F265CC">
              <w:rPr>
                <w:rFonts w:eastAsia="標楷體"/>
                <w:sz w:val="26"/>
                <w:szCs w:val="26"/>
              </w:rPr>
              <w:t>你是廚師，你想要煮什麼？需要用到的食材有哪些？</w:t>
            </w:r>
          </w:p>
          <w:p w14:paraId="6E1C724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學生可以依照自己喜歡的食材，自由發揮創作。</w:t>
            </w:r>
          </w:p>
        </w:tc>
        <w:tc>
          <w:tcPr>
            <w:tcW w:w="811" w:type="pct"/>
          </w:tcPr>
          <w:p w14:paraId="54596E47" w14:textId="773680F3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proofErr w:type="gramStart"/>
            <w:r w:rsidRPr="0044124E">
              <w:rPr>
                <w:rFonts w:eastAsia="標楷體"/>
                <w:sz w:val="26"/>
                <w:szCs w:val="26"/>
              </w:rPr>
              <w:t>聽懂並說出</w:t>
            </w:r>
            <w:proofErr w:type="gramEnd"/>
            <w:r w:rsidRPr="0044124E">
              <w:rPr>
                <w:rFonts w:eastAsia="標楷體"/>
                <w:sz w:val="26"/>
                <w:szCs w:val="26"/>
              </w:rPr>
              <w:t>各種食物種類的閩南語說法。</w:t>
            </w:r>
          </w:p>
          <w:p w14:paraId="05E87B21" w14:textId="32384BB0" w:rsidR="0044124E" w:rsidRP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44124E">
              <w:rPr>
                <w:rFonts w:eastAsia="標楷體" w:hint="eastAsia"/>
                <w:sz w:val="26"/>
                <w:szCs w:val="26"/>
              </w:rPr>
              <w:t>將所學的食物種類應用在日常生活中。</w:t>
            </w:r>
          </w:p>
          <w:p w14:paraId="42C85297" w14:textId="4E3E7F42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紙筆測驗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能在表</w:t>
            </w:r>
            <w:proofErr w:type="gramStart"/>
            <w:r w:rsidRPr="0044124E">
              <w:rPr>
                <w:rFonts w:eastAsia="標楷體"/>
                <w:sz w:val="26"/>
                <w:szCs w:val="26"/>
              </w:rPr>
              <w:t>上填出正確</w:t>
            </w:r>
            <w:proofErr w:type="gramEnd"/>
            <w:r w:rsidRPr="0044124E">
              <w:rPr>
                <w:rFonts w:eastAsia="標楷體"/>
                <w:sz w:val="26"/>
                <w:szCs w:val="26"/>
              </w:rPr>
              <w:t>的食物選項。</w:t>
            </w:r>
          </w:p>
        </w:tc>
        <w:tc>
          <w:tcPr>
            <w:tcW w:w="1028" w:type="pct"/>
          </w:tcPr>
          <w:p w14:paraId="1A154E23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3E63620B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05B504DC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4F4430" w:rsidRPr="004F4430" w14:paraId="64F66F30" w14:textId="77777777" w:rsidTr="00781D01">
        <w:trPr>
          <w:trHeight w:val="1827"/>
        </w:trPr>
        <w:tc>
          <w:tcPr>
            <w:tcW w:w="364" w:type="pct"/>
          </w:tcPr>
          <w:p w14:paraId="5CBF0283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14:paraId="26D0340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1C67F11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A98DA51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34FC42E6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C9F337E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>
              <w:rPr>
                <w:rFonts w:eastAsia="標楷體"/>
                <w:sz w:val="26"/>
                <w:szCs w:val="26"/>
              </w:rPr>
              <w:t>單元</w:t>
            </w:r>
            <w:r w:rsidRPr="00F265CC">
              <w:rPr>
                <w:rFonts w:eastAsia="標楷體"/>
                <w:sz w:val="26"/>
                <w:szCs w:val="26"/>
              </w:rPr>
              <w:t>好食的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物件</w:t>
            </w:r>
          </w:p>
          <w:p w14:paraId="12873C9F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單元活動二</w:t>
            </w:r>
          </w:p>
          <w:p w14:paraId="692D5D0D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練武功</w:t>
            </w:r>
            <w:r>
              <w:rPr>
                <w:rFonts w:eastAsia="標楷體"/>
                <w:sz w:val="26"/>
                <w:szCs w:val="26"/>
              </w:rPr>
              <w:t>2</w:t>
            </w:r>
          </w:p>
          <w:p w14:paraId="0C57ABE5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教師揭示教學媒體、學生課本翻至此頁，引導學生認知練習作答的方式。</w:t>
            </w:r>
          </w:p>
          <w:p w14:paraId="1A6A2073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教師播放教學媒體，請學生選出正確的答案。</w:t>
            </w:r>
          </w:p>
          <w:p w14:paraId="746B8E5A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作答完畢，再利用本頁提供的句型，進行口說練習。</w:t>
            </w:r>
          </w:p>
          <w:p w14:paraId="5D4103D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proofErr w:type="gramStart"/>
            <w:r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</w:p>
          <w:p w14:paraId="223D0D5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教師揭示本故事的教學媒體，學生課本翻至此頁。</w:t>
            </w:r>
          </w:p>
          <w:p w14:paraId="1B36CD2E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介紹故事概要，並問學生如果營養不均衡會怎麼樣？</w:t>
            </w:r>
          </w:p>
          <w:p w14:paraId="206A251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由會說的學生做簡單的故事概要報告，師生一起討論故事劇情。</w:t>
            </w:r>
          </w:p>
          <w:p w14:paraId="231ECDB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播放教學媒體「想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看覓．講看覓」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題目音檔或由教師參考教師手冊發問。</w:t>
            </w:r>
          </w:p>
        </w:tc>
        <w:tc>
          <w:tcPr>
            <w:tcW w:w="811" w:type="pct"/>
          </w:tcPr>
          <w:p w14:paraId="6FC6827A" w14:textId="5C0A2C72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可自行讀出題目內容。</w:t>
            </w:r>
          </w:p>
        </w:tc>
        <w:tc>
          <w:tcPr>
            <w:tcW w:w="1028" w:type="pct"/>
          </w:tcPr>
          <w:p w14:paraId="2D88677A" w14:textId="77777777" w:rsidR="001216EB" w:rsidRDefault="001216E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0C6F0C30" w14:textId="77777777" w:rsidTr="00781D01">
        <w:trPr>
          <w:trHeight w:val="1827"/>
        </w:trPr>
        <w:tc>
          <w:tcPr>
            <w:tcW w:w="364" w:type="pct"/>
          </w:tcPr>
          <w:p w14:paraId="5D14634C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14:paraId="723232C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0AD3B44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6B8889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05C3563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0C78E39F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  <w:p w14:paraId="14C0F746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教師請學生關掉教室電燈，教室如有窗簾也一併上後，稍等一會兒再打</w:t>
            </w:r>
            <w:r>
              <w:rPr>
                <w:rFonts w:eastAsia="標楷體"/>
                <w:sz w:val="26"/>
                <w:szCs w:val="26"/>
              </w:rPr>
              <w:t>開</w:t>
            </w:r>
            <w:r w:rsidRPr="00F265CC">
              <w:rPr>
                <w:rFonts w:eastAsia="標楷體"/>
                <w:sz w:val="26"/>
                <w:szCs w:val="26"/>
              </w:rPr>
              <w:t>電燈。</w:t>
            </w:r>
          </w:p>
          <w:p w14:paraId="49DAE7D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教師問學生這電燈一開一關有什麼不一樣的差別，由學生發表感想。</w:t>
            </w:r>
          </w:p>
          <w:p w14:paraId="6DFDBBE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教師告知學生這就是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課文裡明和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暗的相反情境，</w:t>
            </w:r>
            <w:r>
              <w:rPr>
                <w:rFonts w:eastAsia="標楷體"/>
                <w:sz w:val="26"/>
                <w:szCs w:val="26"/>
              </w:rPr>
              <w:t>本課重</w:t>
            </w:r>
            <w:r w:rsidRPr="00F265CC">
              <w:rPr>
                <w:rFonts w:eastAsia="標楷體"/>
                <w:sz w:val="26"/>
                <w:szCs w:val="26"/>
              </w:rPr>
              <w:t>點就是</w:t>
            </w:r>
            <w:r>
              <w:rPr>
                <w:rFonts w:eastAsia="標楷體"/>
                <w:sz w:val="26"/>
                <w:szCs w:val="26"/>
              </w:rPr>
              <w:t>在學習形容詞的相反詞。</w:t>
            </w:r>
          </w:p>
          <w:p w14:paraId="3A1FB7EF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教師可</w:t>
            </w:r>
            <w:r w:rsidRPr="00F265CC">
              <w:rPr>
                <w:rFonts w:eastAsia="標楷體"/>
                <w:sz w:val="26"/>
                <w:szCs w:val="26"/>
              </w:rPr>
              <w:t>參考「課文語詞例句」，引導學生念誦本課生詞之例句，待學生熟讀後，可再以分組等方式，請學生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逐條輪讀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6DE02C41" w14:textId="77777777" w:rsidR="0044124E" w:rsidRPr="00C32FD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C32FD8">
              <w:rPr>
                <w:rFonts w:eastAsia="標楷體"/>
                <w:sz w:val="26"/>
                <w:szCs w:val="26"/>
              </w:rPr>
              <w:t>教師播放教學媒體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C32FD8">
              <w:rPr>
                <w:rFonts w:eastAsia="標楷體"/>
                <w:sz w:val="26"/>
                <w:szCs w:val="26"/>
              </w:rPr>
              <w:t>帶領全班熟讀課文並了解文意。</w:t>
            </w:r>
          </w:p>
          <w:p w14:paraId="4C0EB10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C32FD8">
              <w:rPr>
                <w:rFonts w:eastAsia="標楷體"/>
                <w:sz w:val="26"/>
                <w:szCs w:val="26"/>
              </w:rPr>
              <w:t>.</w:t>
            </w:r>
            <w:r w:rsidRPr="00C32FD8">
              <w:rPr>
                <w:rFonts w:eastAsia="標楷體"/>
                <w:sz w:val="26"/>
                <w:szCs w:val="26"/>
              </w:rPr>
              <w:t>教師可請學生分享有沒有前一晚睡不著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C32FD8">
              <w:rPr>
                <w:rFonts w:eastAsia="標楷體"/>
                <w:sz w:val="26"/>
                <w:szCs w:val="26"/>
              </w:rPr>
              <w:t>期待天亮的心情。</w:t>
            </w:r>
          </w:p>
        </w:tc>
        <w:tc>
          <w:tcPr>
            <w:tcW w:w="811" w:type="pct"/>
          </w:tcPr>
          <w:p w14:paraId="6AAB07E0" w14:textId="1EC2EF61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觀察到黑夜</w:t>
            </w:r>
            <w:proofErr w:type="gramStart"/>
            <w:r w:rsidRPr="0044124E">
              <w:rPr>
                <w:rFonts w:eastAsia="標楷體"/>
                <w:sz w:val="26"/>
                <w:szCs w:val="26"/>
              </w:rPr>
              <w:t>的暗和天亮</w:t>
            </w:r>
            <w:proofErr w:type="gramEnd"/>
            <w:r w:rsidRPr="0044124E">
              <w:rPr>
                <w:rFonts w:eastAsia="標楷體"/>
                <w:sz w:val="26"/>
                <w:szCs w:val="26"/>
              </w:rPr>
              <w:t>的光明比較，並認知其相反的對應性。</w:t>
            </w:r>
          </w:p>
          <w:p w14:paraId="3E5A1981" w14:textId="0C1E5F53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以課文內容做角色扮演的情境模擬會話。</w:t>
            </w:r>
          </w:p>
        </w:tc>
        <w:tc>
          <w:tcPr>
            <w:tcW w:w="1028" w:type="pct"/>
          </w:tcPr>
          <w:p w14:paraId="219150BE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5ED34B8F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F265CC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14:paraId="6B06922D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7622B165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</w:t>
            </w:r>
          </w:p>
          <w:p w14:paraId="2BFC630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4F4430" w:rsidRPr="004F4430" w14:paraId="2EDF58F0" w14:textId="77777777" w:rsidTr="00781D01">
        <w:trPr>
          <w:trHeight w:val="1827"/>
        </w:trPr>
        <w:tc>
          <w:tcPr>
            <w:tcW w:w="364" w:type="pct"/>
          </w:tcPr>
          <w:p w14:paraId="1B33335B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14:paraId="1645DA1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10CC6865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CCD9B79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6D22DF3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08399793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  <w:p w14:paraId="2478A324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我</w:t>
            </w:r>
            <w:proofErr w:type="gramStart"/>
            <w:r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43177385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教師在黑板的粉筆槽裡找出長短各一枝的粉筆，問學生哪一枝較長，哪一枝較短？帶入語詞頁的內容情境。</w:t>
            </w:r>
          </w:p>
          <w:p w14:paraId="75B78E2E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展示此語詞頁教學媒體，</w:t>
            </w:r>
            <w:r>
              <w:rPr>
                <w:rFonts w:eastAsia="標楷體"/>
                <w:sz w:val="26"/>
                <w:szCs w:val="26"/>
              </w:rPr>
              <w:t>學生翻</w:t>
            </w:r>
            <w:r>
              <w:rPr>
                <w:rFonts w:eastAsia="標楷體"/>
                <w:sz w:val="26"/>
                <w:szCs w:val="26"/>
              </w:rPr>
              <w:lastRenderedPageBreak/>
              <w:t>到課本</w:t>
            </w:r>
            <w:r>
              <w:rPr>
                <w:rFonts w:eastAsia="標楷體"/>
                <w:sz w:val="26"/>
                <w:szCs w:val="26"/>
              </w:rPr>
              <w:t>84</w:t>
            </w:r>
            <w:r>
              <w:rPr>
                <w:rFonts w:eastAsia="標楷體"/>
                <w:sz w:val="26"/>
                <w:szCs w:val="26"/>
              </w:rPr>
              <w:t>和</w:t>
            </w:r>
            <w:r>
              <w:rPr>
                <w:rFonts w:eastAsia="標楷體"/>
                <w:sz w:val="26"/>
                <w:szCs w:val="26"/>
              </w:rPr>
              <w:t>85</w:t>
            </w:r>
            <w:r>
              <w:rPr>
                <w:rFonts w:eastAsia="標楷體"/>
                <w:sz w:val="26"/>
                <w:szCs w:val="26"/>
              </w:rPr>
              <w:t>頁，</w:t>
            </w:r>
            <w:r w:rsidRPr="00F265CC">
              <w:rPr>
                <w:rFonts w:eastAsia="標楷體"/>
                <w:sz w:val="26"/>
                <w:szCs w:val="26"/>
              </w:rPr>
              <w:t>請學生發表看到這些插圖的感想是如何？</w:t>
            </w:r>
          </w:p>
          <w:p w14:paraId="1DD664E3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教師領讀各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組</w:t>
            </w:r>
            <w:r>
              <w:rPr>
                <w:rFonts w:eastAsia="標楷體"/>
                <w:sz w:val="26"/>
                <w:szCs w:val="26"/>
              </w:rPr>
              <w:t>相反詞的說</w:t>
            </w:r>
            <w:r w:rsidRPr="00F265CC">
              <w:rPr>
                <w:rFonts w:eastAsia="標楷體"/>
                <w:sz w:val="26"/>
                <w:szCs w:val="26"/>
              </w:rPr>
              <w:t>法，要解釋同詞類語詞的形容詞才能配成相對</w:t>
            </w:r>
            <w:r>
              <w:rPr>
                <w:rFonts w:eastAsia="標楷體"/>
                <w:sz w:val="26"/>
                <w:szCs w:val="26"/>
              </w:rPr>
              <w:t>的相反詞，如光線類形容詞的</w:t>
            </w:r>
            <w:proofErr w:type="gramStart"/>
            <w:r>
              <w:rPr>
                <w:rFonts w:eastAsia="標楷體"/>
                <w:sz w:val="26"/>
                <w:szCs w:val="26"/>
              </w:rPr>
              <w:t>亮與暗</w:t>
            </w:r>
            <w:proofErr w:type="gramEnd"/>
            <w:r>
              <w:rPr>
                <w:rFonts w:eastAsia="標楷體"/>
                <w:sz w:val="26"/>
                <w:szCs w:val="26"/>
              </w:rPr>
              <w:t>，物品類形容詞的長與短、大與小</w:t>
            </w:r>
            <w:r w:rsidRPr="00F265CC">
              <w:rPr>
                <w:rFonts w:eastAsia="標楷體"/>
                <w:sz w:val="26"/>
                <w:szCs w:val="26"/>
              </w:rPr>
              <w:t>等。</w:t>
            </w:r>
          </w:p>
          <w:p w14:paraId="44E91AC7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指導學生撕下課本語詞卡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練習認讀各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組相反詞，語詞類配對。</w:t>
            </w:r>
          </w:p>
          <w:p w14:paraId="3DB5149E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相招來開講</w:t>
            </w:r>
          </w:p>
          <w:p w14:paraId="66E4C07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教師指導學生利用「相招來開講」的句型練習造句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70B7C77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將學生分成四組，每組學生讀出一句對話內容，接著互換句子，到每組都讀到每一句熟練為止。</w:t>
            </w:r>
          </w:p>
        </w:tc>
        <w:tc>
          <w:tcPr>
            <w:tcW w:w="811" w:type="pct"/>
          </w:tcPr>
          <w:p w14:paraId="556B9883" w14:textId="38E30394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自行舉例其他形容詞的相反詞。</w:t>
            </w:r>
          </w:p>
          <w:p w14:paraId="1BC6BEAC" w14:textId="03F6E9FF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正確讀出語詞頁裡的相反</w:t>
            </w:r>
            <w:proofErr w:type="gramStart"/>
            <w:r w:rsidRPr="0044124E">
              <w:rPr>
                <w:rFonts w:eastAsia="標楷體"/>
                <w:sz w:val="26"/>
                <w:szCs w:val="26"/>
              </w:rPr>
              <w:t>詞例詞</w:t>
            </w:r>
            <w:proofErr w:type="gramEnd"/>
            <w:r w:rsidRPr="0044124E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328D813C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9A3AFD6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F265CC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14:paraId="179DAB2B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16BC3F01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</w:t>
            </w:r>
          </w:p>
          <w:p w14:paraId="4EC9CD8C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4F4430" w:rsidRPr="004F4430" w14:paraId="16D86964" w14:textId="77777777" w:rsidTr="00781D01">
        <w:trPr>
          <w:trHeight w:val="1827"/>
        </w:trPr>
        <w:tc>
          <w:tcPr>
            <w:tcW w:w="364" w:type="pct"/>
          </w:tcPr>
          <w:p w14:paraId="4963CA4D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14:paraId="1454C105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127D968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703F42E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DBB8BAF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4EEAA5E5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  <w:p w14:paraId="1AEB1CA2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來練習</w:t>
            </w:r>
          </w:p>
          <w:p w14:paraId="48B62F8B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教師請學生觀察「來練習」的插圖，並說一說插圖的內容</w:t>
            </w:r>
            <w:r w:rsidRPr="00F265CC">
              <w:rPr>
                <w:rFonts w:eastAsia="標楷體"/>
                <w:sz w:val="26"/>
                <w:szCs w:val="26"/>
              </w:rPr>
              <w:t>。</w:t>
            </w:r>
          </w:p>
          <w:p w14:paraId="104AC649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師生展開來練習課文頁，教師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播放題幹聲音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檔給學生聆聽，訓練學生的聆聽能力。</w:t>
            </w:r>
          </w:p>
          <w:p w14:paraId="1FA58961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教師問學生是否已聽懂做答方式，並視情況再解說一遍。</w:t>
            </w:r>
          </w:p>
          <w:p w14:paraId="2C94242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學生作答完畢後，教師檢查學生作答情況並登記成績。</w:t>
            </w:r>
          </w:p>
          <w:p w14:paraId="4A3CDFA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5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師生一起討論答案，有錯的學生請更正。</w:t>
            </w:r>
          </w:p>
          <w:p w14:paraId="1C5D4644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可參考「教學加油站」的內容，由程度較好的學生或</w:t>
            </w:r>
            <w:proofErr w:type="gramStart"/>
            <w:r>
              <w:rPr>
                <w:rFonts w:eastAsia="標楷體"/>
                <w:sz w:val="26"/>
                <w:szCs w:val="26"/>
              </w:rPr>
              <w:t>教師領讀說出</w:t>
            </w:r>
            <w:proofErr w:type="gramEnd"/>
            <w:r>
              <w:rPr>
                <w:rFonts w:eastAsia="標楷體"/>
                <w:sz w:val="26"/>
                <w:szCs w:val="26"/>
              </w:rPr>
              <w:t>正確答案的比較句型。</w:t>
            </w:r>
          </w:p>
          <w:p w14:paraId="415D597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做伙來耍</w:t>
            </w:r>
          </w:p>
          <w:p w14:paraId="353D53D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教師播放「做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」媒體的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的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聲音檔或由教師作練習活動說明。</w:t>
            </w:r>
          </w:p>
          <w:p w14:paraId="0CC62864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教師徵求學生以熟悉的語</w:t>
            </w:r>
            <w:r>
              <w:rPr>
                <w:rFonts w:eastAsia="標楷體"/>
                <w:sz w:val="26"/>
                <w:szCs w:val="26"/>
              </w:rPr>
              <w:t>言</w:t>
            </w:r>
            <w:r w:rsidRPr="00F265CC">
              <w:rPr>
                <w:rFonts w:eastAsia="標楷體"/>
                <w:sz w:val="26"/>
                <w:szCs w:val="26"/>
              </w:rPr>
              <w:t>就插圖裡的圖案內容試試看圖說話。</w:t>
            </w:r>
          </w:p>
          <w:p w14:paraId="29082A2B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請學生先就插圖裡篩選出同類的物品，含動植物總共可分作幾種物件。</w:t>
            </w:r>
          </w:p>
          <w:p w14:paraId="3946830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分類完畢後，請學生觀察這些同種類物件有何互相異同之處。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教師請學生在這些同種類物件的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相異處做出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比較。</w:t>
            </w:r>
          </w:p>
          <w:p w14:paraId="611E2B83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510FD7">
              <w:rPr>
                <w:rFonts w:eastAsia="標楷體"/>
                <w:sz w:val="26"/>
                <w:szCs w:val="26"/>
              </w:rPr>
              <w:t>教師再問學生有哪些不同種類的物件也可做哪一種比較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大家</w:t>
            </w:r>
            <w:proofErr w:type="gramStart"/>
            <w:r w:rsidRPr="00510FD7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510FD7">
              <w:rPr>
                <w:rFonts w:eastAsia="標楷體"/>
                <w:sz w:val="26"/>
                <w:szCs w:val="26"/>
              </w:rPr>
              <w:t>起動</w:t>
            </w:r>
            <w:proofErr w:type="gramStart"/>
            <w:r w:rsidRPr="00510FD7">
              <w:rPr>
                <w:rFonts w:eastAsia="標楷體"/>
                <w:sz w:val="26"/>
                <w:szCs w:val="26"/>
              </w:rPr>
              <w:t>動</w:t>
            </w:r>
            <w:proofErr w:type="gramEnd"/>
            <w:r w:rsidRPr="00510FD7">
              <w:rPr>
                <w:rFonts w:eastAsia="標楷體"/>
                <w:sz w:val="26"/>
                <w:szCs w:val="26"/>
              </w:rPr>
              <w:t>腦。</w:t>
            </w:r>
          </w:p>
          <w:p w14:paraId="5D783DB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教師引導學生再次觀察並數出插圖內相同的物件各有多少數量，並能說出比較句子。</w:t>
            </w:r>
            <w:r w:rsidRPr="00510FD7">
              <w:rPr>
                <w:rFonts w:eastAsia="標楷體"/>
                <w:sz w:val="26"/>
                <w:szCs w:val="26"/>
              </w:rPr>
              <w:t>如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510FD7">
              <w:rPr>
                <w:rFonts w:eastAsia="標楷體"/>
                <w:sz w:val="26"/>
                <w:szCs w:val="26"/>
              </w:rPr>
              <w:t>有四枝蠟燭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兩枝較長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兩枝較短。</w:t>
            </w:r>
            <w:r w:rsidRPr="00510FD7">
              <w:rPr>
                <w:rFonts w:eastAsia="標楷體"/>
                <w:sz w:val="26"/>
                <w:szCs w:val="26"/>
              </w:rPr>
              <w:t>(</w:t>
            </w:r>
            <w:r w:rsidRPr="00510FD7">
              <w:rPr>
                <w:rFonts w:eastAsia="標楷體"/>
                <w:sz w:val="26"/>
                <w:szCs w:val="26"/>
              </w:rPr>
              <w:t>有四枝蠟燭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兩枝比較長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510FD7">
              <w:rPr>
                <w:rFonts w:eastAsia="標楷體"/>
                <w:sz w:val="26"/>
                <w:szCs w:val="26"/>
              </w:rPr>
              <w:t>兩枝比較短。</w:t>
            </w:r>
            <w:r w:rsidRPr="00510FD7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11" w:type="pct"/>
          </w:tcPr>
          <w:p w14:paraId="68E4A2B8" w14:textId="735E8EF4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能聽懂「來練習」題目並正確作答。</w:t>
            </w:r>
          </w:p>
          <w:p w14:paraId="264355BF" w14:textId="69C1A701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proofErr w:type="gramStart"/>
            <w:r w:rsidRPr="0044124E">
              <w:rPr>
                <w:rFonts w:eastAsia="標楷體"/>
                <w:sz w:val="26"/>
                <w:szCs w:val="26"/>
              </w:rPr>
              <w:t>能仿作</w:t>
            </w:r>
            <w:proofErr w:type="gramEnd"/>
            <w:r w:rsidRPr="0044124E">
              <w:rPr>
                <w:rFonts w:eastAsia="標楷體"/>
                <w:sz w:val="26"/>
                <w:szCs w:val="26"/>
              </w:rPr>
              <w:t>本課的比較句型依照題目的插圖說出句子。</w:t>
            </w:r>
          </w:p>
        </w:tc>
        <w:tc>
          <w:tcPr>
            <w:tcW w:w="1028" w:type="pct"/>
          </w:tcPr>
          <w:p w14:paraId="003D3F41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48B0634D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F265CC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14:paraId="31DE4DC7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14:paraId="385A9420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</w:t>
            </w:r>
          </w:p>
          <w:p w14:paraId="05F1586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4F4430" w:rsidRPr="004F4430" w14:paraId="30589B2A" w14:textId="77777777" w:rsidTr="00781D01">
        <w:trPr>
          <w:trHeight w:val="1827"/>
        </w:trPr>
        <w:tc>
          <w:tcPr>
            <w:tcW w:w="364" w:type="pct"/>
          </w:tcPr>
          <w:p w14:paraId="074FE73D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14:paraId="1F66D4B2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46FA79B8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21C658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666EE1A6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6D38AB3" w14:textId="77777777" w:rsidR="0044124E" w:rsidRPr="00360158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14:paraId="3C7CD65C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</w:p>
          <w:p w14:paraId="1C385F64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10B3C"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練武功</w:t>
            </w:r>
            <w:r>
              <w:rPr>
                <w:rFonts w:eastAsia="標楷體"/>
                <w:sz w:val="26"/>
                <w:szCs w:val="26"/>
              </w:rPr>
              <w:t>3</w:t>
            </w:r>
          </w:p>
          <w:p w14:paraId="39B03C3F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教師揭示教學媒體、學生課本翻至此頁，引導學生認知練習作答的方式。</w:t>
            </w:r>
          </w:p>
          <w:p w14:paraId="39040A37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教師播放教學媒體，請學生選出正確的答案。</w:t>
            </w:r>
          </w:p>
          <w:p w14:paraId="6B08A4D6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作答完畢，再利用本頁提供的句型，進行口說練習。</w:t>
            </w:r>
          </w:p>
          <w:p w14:paraId="45A8A32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0B3C"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)</w:t>
            </w:r>
            <w:r w:rsidRPr="00710B3C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710B3C">
              <w:rPr>
                <w:rFonts w:eastAsia="標楷體"/>
                <w:sz w:val="26"/>
                <w:szCs w:val="26"/>
              </w:rPr>
              <w:t>：</w:t>
            </w:r>
            <w:proofErr w:type="gramStart"/>
            <w:r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>
              <w:rPr>
                <w:rFonts w:eastAsia="標楷體"/>
                <w:sz w:val="26"/>
                <w:szCs w:val="26"/>
              </w:rPr>
              <w:t>3</w:t>
            </w:r>
          </w:p>
          <w:p w14:paraId="7188AB85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教師揭示本故事的教學媒體，學生課本翻至此頁。</w:t>
            </w:r>
          </w:p>
          <w:p w14:paraId="2328F3AC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就故事裡的相反詞和學生討論，如：停電可以做什麼事情？</w:t>
            </w:r>
          </w:p>
          <w:p w14:paraId="7518C5C1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由會說的學生做簡單的故事概要報告，師生一起討論故事劇情。</w:t>
            </w:r>
          </w:p>
          <w:p w14:paraId="526766C3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播放教學媒體「想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看覓．講看覓」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題目聲音檔或由教師參考教師手冊發問。</w:t>
            </w:r>
          </w:p>
        </w:tc>
        <w:tc>
          <w:tcPr>
            <w:tcW w:w="811" w:type="pct"/>
          </w:tcPr>
          <w:p w14:paraId="5C44FD1F" w14:textId="4C860735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聽懂題目並正確作答。</w:t>
            </w:r>
          </w:p>
        </w:tc>
        <w:tc>
          <w:tcPr>
            <w:tcW w:w="1028" w:type="pct"/>
          </w:tcPr>
          <w:p w14:paraId="5DAF7CEE" w14:textId="77777777" w:rsidR="001216EB" w:rsidRDefault="001216E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1F073846" w14:textId="77777777" w:rsidTr="00781D01">
        <w:trPr>
          <w:trHeight w:val="1827"/>
        </w:trPr>
        <w:tc>
          <w:tcPr>
            <w:tcW w:w="364" w:type="pct"/>
          </w:tcPr>
          <w:p w14:paraId="524578E4" w14:textId="77777777" w:rsidR="0044124E" w:rsidRPr="00F265CC" w:rsidRDefault="0044124E" w:rsidP="003B3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14:paraId="4E3BAC7A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F265CC">
              <w:rPr>
                <w:rFonts w:eastAsia="標楷體"/>
                <w:sz w:val="26"/>
                <w:szCs w:val="26"/>
              </w:rPr>
              <w:t>唸謠</w:t>
            </w:r>
            <w:proofErr w:type="gramEnd"/>
          </w:p>
          <w:p w14:paraId="6254A281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火金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蛄</w:t>
            </w:r>
            <w:proofErr w:type="gramEnd"/>
            <w:r>
              <w:rPr>
                <w:rFonts w:eastAsia="標楷體"/>
                <w:sz w:val="26"/>
                <w:szCs w:val="26"/>
              </w:rPr>
              <w:t>、</w:t>
            </w:r>
            <w:proofErr w:type="spellStart"/>
            <w:r w:rsidRPr="00197524">
              <w:rPr>
                <w:rFonts w:eastAsia="標楷體"/>
                <w:sz w:val="26"/>
                <w:szCs w:val="26"/>
              </w:rPr>
              <w:t>DoReMi</w:t>
            </w:r>
            <w:proofErr w:type="spellEnd"/>
            <w:proofErr w:type="gramStart"/>
            <w:r w:rsidRPr="00197524"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3EB1510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4C93FDB9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4798629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F265CC">
              <w:rPr>
                <w:rFonts w:eastAsia="標楷體"/>
                <w:sz w:val="26"/>
                <w:szCs w:val="26"/>
              </w:rPr>
              <w:lastRenderedPageBreak/>
              <w:t>唸謠</w:t>
            </w:r>
            <w:proofErr w:type="gramEnd"/>
          </w:p>
          <w:p w14:paraId="251CB893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火金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蛄</w:t>
            </w:r>
            <w:proofErr w:type="gramEnd"/>
          </w:p>
          <w:p w14:paraId="59E1A589" w14:textId="77777777" w:rsidR="0044124E" w:rsidRPr="00870312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0312">
              <w:rPr>
                <w:rFonts w:eastAsia="標楷體"/>
                <w:sz w:val="26"/>
                <w:szCs w:val="26"/>
              </w:rPr>
              <w:t>1.</w:t>
            </w:r>
            <w:r w:rsidRPr="00870312">
              <w:rPr>
                <w:rFonts w:eastAsia="標楷體"/>
                <w:sz w:val="26"/>
                <w:szCs w:val="26"/>
              </w:rPr>
              <w:t>教師利用教學媒體揭示「</w:t>
            </w:r>
            <w:proofErr w:type="gramStart"/>
            <w:r w:rsidRPr="00870312">
              <w:rPr>
                <w:rFonts w:eastAsia="標楷體"/>
                <w:sz w:val="26"/>
                <w:szCs w:val="26"/>
              </w:rPr>
              <w:t>唸謠</w:t>
            </w:r>
            <w:proofErr w:type="gramEnd"/>
            <w:r w:rsidRPr="00870312">
              <w:rPr>
                <w:rFonts w:eastAsia="標楷體"/>
                <w:sz w:val="26"/>
                <w:szCs w:val="26"/>
              </w:rPr>
              <w:t>」情境圖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並解說課文主題「火金」就是螢火蟲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在鄉間的夏夜裡常見到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請看過的學生做經驗發表與分享。</w:t>
            </w:r>
          </w:p>
          <w:p w14:paraId="40985335" w14:textId="77777777" w:rsidR="0044124E" w:rsidRPr="00870312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2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教師解說這是一首類似頂真式寫作的兒童念</w:t>
            </w:r>
            <w:proofErr w:type="gramStart"/>
            <w:r w:rsidRPr="00870312">
              <w:rPr>
                <w:rFonts w:eastAsia="標楷體"/>
                <w:sz w:val="26"/>
                <w:szCs w:val="26"/>
              </w:rPr>
              <w:t>謠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就是</w:t>
            </w:r>
            <w:proofErr w:type="gramStart"/>
            <w:r w:rsidRPr="00870312">
              <w:rPr>
                <w:rFonts w:eastAsia="標楷體"/>
                <w:sz w:val="26"/>
                <w:szCs w:val="26"/>
              </w:rPr>
              <w:t>由句尾</w:t>
            </w:r>
            <w:proofErr w:type="gramEnd"/>
            <w:r w:rsidRPr="00870312">
              <w:rPr>
                <w:rFonts w:eastAsia="標楷體"/>
                <w:sz w:val="26"/>
                <w:szCs w:val="26"/>
              </w:rPr>
              <w:t>的語詞來當作</w:t>
            </w:r>
            <w:proofErr w:type="gramStart"/>
            <w:r w:rsidRPr="00870312">
              <w:rPr>
                <w:rFonts w:eastAsia="標楷體"/>
                <w:sz w:val="26"/>
                <w:szCs w:val="26"/>
              </w:rPr>
              <w:t>句首接下去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全文並無連貫性的文意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只是一首俏皮好玩的童謠</w:t>
            </w:r>
            <w:r>
              <w:rPr>
                <w:rFonts w:eastAsia="標楷體"/>
                <w:sz w:val="26"/>
                <w:szCs w:val="26"/>
              </w:rPr>
              <w:t>；</w:t>
            </w:r>
            <w:r w:rsidRPr="00870312">
              <w:rPr>
                <w:rFonts w:eastAsia="標楷體"/>
                <w:sz w:val="26"/>
                <w:szCs w:val="26"/>
              </w:rPr>
              <w:t>由螢火蟲而引出各類水果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讓學生可經由念</w:t>
            </w:r>
            <w:proofErr w:type="gramStart"/>
            <w:r w:rsidRPr="00870312">
              <w:rPr>
                <w:rFonts w:eastAsia="標楷體"/>
                <w:sz w:val="26"/>
                <w:szCs w:val="26"/>
              </w:rPr>
              <w:t>謠</w:t>
            </w:r>
            <w:proofErr w:type="gramEnd"/>
            <w:r w:rsidRPr="00870312">
              <w:rPr>
                <w:rFonts w:eastAsia="標楷體"/>
                <w:sz w:val="26"/>
                <w:szCs w:val="26"/>
              </w:rPr>
              <w:t>認識水果名稱的閩南語說法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並由此導入主題。</w:t>
            </w:r>
          </w:p>
          <w:p w14:paraId="2EBCFB4F" w14:textId="77777777" w:rsidR="0044124E" w:rsidRPr="00870312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歌詞念誦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870312">
              <w:rPr>
                <w:rFonts w:eastAsia="標楷體"/>
                <w:sz w:val="26"/>
                <w:szCs w:val="26"/>
              </w:rPr>
              <w:t>教師可配合教學媒體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帶領學生一句</w:t>
            </w:r>
            <w:proofErr w:type="gramStart"/>
            <w:r w:rsidRPr="00870312">
              <w:rPr>
                <w:rFonts w:eastAsia="標楷體"/>
                <w:sz w:val="26"/>
                <w:szCs w:val="26"/>
              </w:rPr>
              <w:t>一句</w:t>
            </w:r>
            <w:proofErr w:type="gramEnd"/>
            <w:r w:rsidRPr="00870312">
              <w:rPr>
                <w:rFonts w:eastAsia="標楷體"/>
                <w:sz w:val="26"/>
                <w:szCs w:val="26"/>
              </w:rPr>
              <w:t>念誦歌詞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待熟練後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再由全</w:t>
            </w:r>
            <w:proofErr w:type="gramStart"/>
            <w:r w:rsidRPr="00870312">
              <w:rPr>
                <w:rFonts w:eastAsia="標楷體"/>
                <w:sz w:val="26"/>
                <w:szCs w:val="26"/>
              </w:rPr>
              <w:t>班齊誦</w:t>
            </w:r>
            <w:proofErr w:type="gramEnd"/>
            <w:r w:rsidRPr="00870312">
              <w:rPr>
                <w:rFonts w:eastAsia="標楷體"/>
                <w:sz w:val="26"/>
                <w:szCs w:val="26"/>
              </w:rPr>
              <w:t>。</w:t>
            </w:r>
          </w:p>
          <w:p w14:paraId="2301E47C" w14:textId="77777777" w:rsidR="0044124E" w:rsidRPr="00870312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教師解說歌詞內容及解釋新詞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讓學生更了解文意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加強學習效果。</w:t>
            </w:r>
          </w:p>
          <w:p w14:paraId="1AA73A46" w14:textId="77777777" w:rsidR="0044124E" w:rsidRPr="00870312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歌曲教唱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870312">
              <w:rPr>
                <w:rFonts w:eastAsia="標楷體"/>
                <w:sz w:val="26"/>
                <w:szCs w:val="26"/>
              </w:rPr>
              <w:t>教師可配合教學媒體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教導學生歌唱「火金</w:t>
            </w:r>
            <w:proofErr w:type="gramStart"/>
            <w:r w:rsidRPr="00870312">
              <w:rPr>
                <w:rFonts w:eastAsia="標楷體"/>
                <w:sz w:val="26"/>
                <w:szCs w:val="26"/>
              </w:rPr>
              <w:t>蛄</w:t>
            </w:r>
            <w:proofErr w:type="gramEnd"/>
            <w:r w:rsidRPr="00870312">
              <w:rPr>
                <w:rFonts w:eastAsia="標楷體"/>
                <w:sz w:val="26"/>
                <w:szCs w:val="26"/>
              </w:rPr>
              <w:t>」。</w:t>
            </w:r>
          </w:p>
          <w:p w14:paraId="1C733F03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870312">
              <w:rPr>
                <w:rFonts w:eastAsia="標楷體"/>
                <w:sz w:val="26"/>
                <w:szCs w:val="26"/>
              </w:rPr>
              <w:t>.</w:t>
            </w:r>
            <w:r w:rsidRPr="00870312">
              <w:rPr>
                <w:rFonts w:eastAsia="標楷體"/>
                <w:sz w:val="26"/>
                <w:szCs w:val="26"/>
              </w:rPr>
              <w:t>教師可以全班齊唱、分組輪唱等方式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讓學生熟悉歌曲中的水果名稱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70312">
              <w:rPr>
                <w:rFonts w:eastAsia="標楷體"/>
                <w:sz w:val="26"/>
                <w:szCs w:val="26"/>
              </w:rPr>
              <w:t>並感受活潑俏皮的情境。</w:t>
            </w:r>
          </w:p>
          <w:p w14:paraId="0C4516AE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律動</w:t>
            </w:r>
            <w:r>
              <w:rPr>
                <w:rFonts w:eastAsia="標楷體"/>
                <w:sz w:val="26"/>
                <w:szCs w:val="26"/>
              </w:rPr>
              <w:tab/>
            </w:r>
          </w:p>
          <w:p w14:paraId="5183DAB7" w14:textId="77777777" w:rsidR="0044124E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DoReMi</w:t>
            </w:r>
            <w:proofErr w:type="spellEnd"/>
            <w:proofErr w:type="gramStart"/>
            <w:r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  <w:p w14:paraId="4A6A7F96" w14:textId="77777777" w:rsidR="0044124E" w:rsidRPr="0047786D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786D">
              <w:rPr>
                <w:rFonts w:eastAsia="標楷體"/>
                <w:sz w:val="26"/>
                <w:szCs w:val="26"/>
              </w:rPr>
              <w:t>1.</w:t>
            </w:r>
            <w:r w:rsidRPr="0047786D">
              <w:rPr>
                <w:rFonts w:eastAsia="標楷體"/>
                <w:sz w:val="26"/>
                <w:szCs w:val="26"/>
              </w:rPr>
              <w:t>教師帶學生念誦身體部位語詞兩遍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為接下來的律動準備。</w:t>
            </w:r>
          </w:p>
          <w:p w14:paraId="72AD86EA" w14:textId="77777777" w:rsidR="0044124E" w:rsidRPr="0047786D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7786D">
              <w:rPr>
                <w:rFonts w:eastAsia="標楷體"/>
                <w:sz w:val="26"/>
                <w:szCs w:val="26"/>
              </w:rPr>
              <w:t>2.</w:t>
            </w:r>
            <w:r w:rsidRPr="0047786D">
              <w:rPr>
                <w:rFonts w:eastAsia="標楷體"/>
                <w:sz w:val="26"/>
                <w:szCs w:val="26"/>
              </w:rPr>
              <w:t>再進一步帶著學生一邊念頭鬃、</w:t>
            </w:r>
            <w:r>
              <w:rPr>
                <w:rFonts w:eastAsia="標楷體"/>
                <w:sz w:val="26"/>
                <w:szCs w:val="26"/>
              </w:rPr>
              <w:t>肩</w:t>
            </w:r>
            <w:r w:rsidRPr="0047786D">
              <w:rPr>
                <w:rFonts w:eastAsia="標楷體"/>
                <w:sz w:val="26"/>
                <w:szCs w:val="26"/>
              </w:rPr>
              <w:t>胛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一邊做</w:t>
            </w:r>
            <w:r>
              <w:rPr>
                <w:rFonts w:eastAsia="標楷體"/>
                <w:sz w:val="26"/>
                <w:szCs w:val="26"/>
              </w:rPr>
              <w:t>頭鬃、肩胛</w:t>
            </w:r>
            <w:r w:rsidRPr="0047786D">
              <w:rPr>
                <w:rFonts w:eastAsia="標楷體"/>
                <w:sz w:val="26"/>
                <w:szCs w:val="26"/>
              </w:rPr>
              <w:t>的手勢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可練習兩遍。</w:t>
            </w:r>
          </w:p>
          <w:p w14:paraId="061DAEA8" w14:textId="77777777" w:rsidR="0044124E" w:rsidRPr="0047786D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47786D">
              <w:rPr>
                <w:rFonts w:eastAsia="標楷體"/>
                <w:sz w:val="26"/>
                <w:szCs w:val="26"/>
              </w:rPr>
              <w:t>.</w:t>
            </w:r>
            <w:r w:rsidRPr="0047786D">
              <w:rPr>
                <w:rFonts w:eastAsia="標楷體"/>
                <w:sz w:val="26"/>
                <w:szCs w:val="26"/>
              </w:rPr>
              <w:t>請全班學生站起來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分別站在座位旁走道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教師先帶著學生一邊念</w:t>
            </w:r>
            <w:r w:rsidRPr="0047786D">
              <w:rPr>
                <w:rFonts w:eastAsia="標楷體"/>
                <w:sz w:val="26"/>
                <w:szCs w:val="26"/>
              </w:rPr>
              <w:lastRenderedPageBreak/>
              <w:t>歌詞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一邊做動作。</w:t>
            </w:r>
          </w:p>
          <w:p w14:paraId="3BC20905" w14:textId="77777777" w:rsidR="0044124E" w:rsidRPr="0047786D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47786D">
              <w:rPr>
                <w:rFonts w:eastAsia="標楷體"/>
                <w:sz w:val="26"/>
                <w:szCs w:val="26"/>
              </w:rPr>
              <w:t>.</w:t>
            </w:r>
            <w:r w:rsidRPr="0047786D">
              <w:rPr>
                <w:rFonts w:eastAsia="標楷體"/>
                <w:sz w:val="26"/>
                <w:szCs w:val="26"/>
              </w:rPr>
              <w:t>接著播放教學媒體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讓學生練習</w:t>
            </w:r>
            <w:proofErr w:type="gramStart"/>
            <w:r w:rsidRPr="0047786D">
              <w:rPr>
                <w:rFonts w:eastAsia="標楷體"/>
                <w:sz w:val="26"/>
                <w:szCs w:val="26"/>
              </w:rPr>
              <w:t>邊念邊</w:t>
            </w:r>
            <w:proofErr w:type="gramEnd"/>
            <w:r w:rsidRPr="0047786D">
              <w:rPr>
                <w:rFonts w:eastAsia="標楷體"/>
                <w:sz w:val="26"/>
                <w:szCs w:val="26"/>
              </w:rPr>
              <w:t>做動作一次</w:t>
            </w:r>
            <w:r>
              <w:rPr>
                <w:rFonts w:eastAsia="標楷體"/>
                <w:sz w:val="26"/>
                <w:szCs w:val="26"/>
              </w:rPr>
              <w:t>；</w:t>
            </w:r>
            <w:r w:rsidRPr="0047786D">
              <w:rPr>
                <w:rFonts w:eastAsia="標楷體"/>
                <w:sz w:val="26"/>
                <w:szCs w:val="26"/>
              </w:rPr>
              <w:t>再播放歌曲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讓學生邊唱</w:t>
            </w:r>
            <w:proofErr w:type="gramStart"/>
            <w:r w:rsidRPr="0047786D">
              <w:rPr>
                <w:rFonts w:eastAsia="標楷體"/>
                <w:sz w:val="26"/>
                <w:szCs w:val="26"/>
              </w:rPr>
              <w:t>邊做律動</w:t>
            </w:r>
            <w:proofErr w:type="gramEnd"/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教師可操作一至二次。</w:t>
            </w:r>
          </w:p>
          <w:p w14:paraId="1DE0E22E" w14:textId="77777777" w:rsidR="0044124E" w:rsidRPr="00F265CC" w:rsidRDefault="0044124E" w:rsidP="003B328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47786D">
              <w:rPr>
                <w:rFonts w:eastAsia="標楷體"/>
                <w:sz w:val="26"/>
                <w:szCs w:val="26"/>
              </w:rPr>
              <w:t>.</w:t>
            </w:r>
            <w:r w:rsidRPr="0047786D">
              <w:rPr>
                <w:rFonts w:eastAsia="標楷體"/>
                <w:sz w:val="26"/>
                <w:szCs w:val="26"/>
              </w:rPr>
              <w:t>最後可將學生分組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鼓勵小組裡的學生一起出來唱跳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藉由伴唱驗收學生的語詞與動作的熟練程度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請教師給予口頭稱讃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47786D">
              <w:rPr>
                <w:rFonts w:eastAsia="標楷體"/>
                <w:sz w:val="26"/>
                <w:szCs w:val="26"/>
              </w:rPr>
              <w:t>再請全班予以鼓掌。</w:t>
            </w:r>
          </w:p>
        </w:tc>
        <w:tc>
          <w:tcPr>
            <w:tcW w:w="811" w:type="pct"/>
          </w:tcPr>
          <w:p w14:paraId="760AD7A3" w14:textId="70AF930C" w:rsidR="0044124E" w:rsidRPr="00F265CC" w:rsidRDefault="0044124E" w:rsidP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從「火金</w:t>
            </w:r>
            <w:proofErr w:type="gramStart"/>
            <w:r w:rsidRPr="0044124E">
              <w:rPr>
                <w:rFonts w:eastAsia="標楷體"/>
                <w:sz w:val="26"/>
                <w:szCs w:val="26"/>
              </w:rPr>
              <w:t>蛄</w:t>
            </w:r>
            <w:proofErr w:type="gramEnd"/>
            <w:r w:rsidRPr="0044124E">
              <w:rPr>
                <w:rFonts w:eastAsia="標楷體"/>
                <w:sz w:val="26"/>
                <w:szCs w:val="26"/>
              </w:rPr>
              <w:t>」的內容，帶領學生再次複習閩南語水果的說法。</w:t>
            </w:r>
          </w:p>
        </w:tc>
        <w:tc>
          <w:tcPr>
            <w:tcW w:w="1028" w:type="pct"/>
          </w:tcPr>
          <w:p w14:paraId="18FF8E6A" w14:textId="77777777" w:rsidR="001216EB" w:rsidRDefault="001216E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098CBB8F" w14:textId="77777777" w:rsidTr="00781D01">
        <w:trPr>
          <w:trHeight w:val="1827"/>
        </w:trPr>
        <w:tc>
          <w:tcPr>
            <w:tcW w:w="364" w:type="pct"/>
          </w:tcPr>
          <w:p w14:paraId="6A4888F0" w14:textId="77777777" w:rsidR="0044124E" w:rsidRDefault="0044124E" w:rsidP="007C4970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proofErr w:type="gramEnd"/>
          </w:p>
          <w:p w14:paraId="73069F02" w14:textId="04BCF5E6" w:rsidR="008417E9" w:rsidRPr="00F265CC" w:rsidRDefault="008417E9" w:rsidP="007C497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  <w:bookmarkStart w:id="0" w:name="_GoBack"/>
            <w:bookmarkEnd w:id="0"/>
          </w:p>
        </w:tc>
        <w:tc>
          <w:tcPr>
            <w:tcW w:w="663" w:type="pct"/>
          </w:tcPr>
          <w:p w14:paraId="600EF7CD" w14:textId="77777777" w:rsidR="0044124E" w:rsidRPr="00F265CC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總複習</w:t>
            </w:r>
          </w:p>
          <w:p w14:paraId="394558DA" w14:textId="77777777" w:rsidR="0044124E" w:rsidRPr="00F265CC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</w:t>
            </w:r>
            <w:proofErr w:type="gramStart"/>
            <w:r>
              <w:rPr>
                <w:rFonts w:eastAsia="標楷體"/>
                <w:sz w:val="26"/>
                <w:szCs w:val="26"/>
              </w:rPr>
              <w:t>樓王</w:t>
            </w:r>
            <w:proofErr w:type="gramEnd"/>
            <w:r w:rsidRPr="00F265CC">
              <w:rPr>
                <w:rFonts w:eastAsia="標楷體"/>
                <w:sz w:val="26"/>
                <w:szCs w:val="26"/>
              </w:rPr>
              <w:t>、我</w:t>
            </w:r>
            <w:proofErr w:type="gramStart"/>
            <w:r w:rsidRPr="00F265CC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46E73D2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0C5E03DA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DC67D64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總複習</w:t>
            </w:r>
          </w:p>
          <w:p w14:paraId="12C52BD7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7C4970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C4970">
              <w:rPr>
                <w:rFonts w:eastAsia="標楷體"/>
                <w:sz w:val="26"/>
                <w:szCs w:val="26"/>
              </w:rPr>
              <w:t>：</w:t>
            </w:r>
            <w:r w:rsidRPr="007C4970">
              <w:rPr>
                <w:rFonts w:eastAsia="標楷體"/>
                <w:sz w:val="26"/>
                <w:szCs w:val="26"/>
              </w:rPr>
              <w:t></w:t>
            </w:r>
            <w:r w:rsidRPr="007C4970">
              <w:rPr>
                <w:rFonts w:eastAsia="標楷體"/>
                <w:sz w:val="26"/>
                <w:szCs w:val="26"/>
              </w:rPr>
              <w:t>樓王</w:t>
            </w:r>
          </w:p>
          <w:p w14:paraId="312F87A9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1.</w:t>
            </w:r>
            <w:r w:rsidRPr="007C4970">
              <w:rPr>
                <w:rFonts w:eastAsia="標楷體"/>
                <w:sz w:val="26"/>
                <w:szCs w:val="26"/>
              </w:rPr>
              <w:t>教師詢問學生有沒有</w:t>
            </w:r>
            <w:proofErr w:type="gramStart"/>
            <w:r w:rsidRPr="007C4970">
              <w:rPr>
                <w:rFonts w:eastAsia="標楷體"/>
                <w:sz w:val="26"/>
                <w:szCs w:val="26"/>
              </w:rPr>
              <w:t>玩過爬樓梯</w:t>
            </w:r>
            <w:proofErr w:type="gramEnd"/>
            <w:r w:rsidRPr="007C4970">
              <w:rPr>
                <w:rFonts w:eastAsia="標楷體"/>
                <w:sz w:val="26"/>
                <w:szCs w:val="26"/>
              </w:rPr>
              <w:t>遊戲？以確認學生的先備知識、技能。</w:t>
            </w:r>
          </w:p>
          <w:p w14:paraId="07742CD9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2.</w:t>
            </w:r>
            <w:r w:rsidRPr="007C4970">
              <w:rPr>
                <w:rFonts w:eastAsia="標楷體"/>
                <w:sz w:val="26"/>
                <w:szCs w:val="26"/>
              </w:rPr>
              <w:t>教師帶領學生觀看課本情境，並解說遊戲步驟。</w:t>
            </w:r>
          </w:p>
          <w:p w14:paraId="0EE93B21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3.</w:t>
            </w:r>
            <w:r w:rsidRPr="007C4970">
              <w:rPr>
                <w:rFonts w:eastAsia="標楷體"/>
                <w:sz w:val="26"/>
                <w:szCs w:val="26"/>
              </w:rPr>
              <w:t>第一步：兩個人一組，拿自己的橡皮擦放在開始的位置。</w:t>
            </w:r>
          </w:p>
          <w:p w14:paraId="248E209B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4.</w:t>
            </w:r>
            <w:r w:rsidRPr="007C4970">
              <w:rPr>
                <w:rFonts w:eastAsia="標楷體"/>
                <w:sz w:val="26"/>
                <w:szCs w:val="26"/>
              </w:rPr>
              <w:t>第二步：剪刀、石頭、布，贏的人可以往上爬一樓，再說出該樓層的語詞。</w:t>
            </w:r>
          </w:p>
          <w:p w14:paraId="7B8595F3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5.</w:t>
            </w:r>
            <w:r w:rsidRPr="007C4970">
              <w:rPr>
                <w:rFonts w:eastAsia="標楷體"/>
                <w:sz w:val="26"/>
                <w:szCs w:val="26"/>
              </w:rPr>
              <w:t>第三步：到「回答問題」那層樓，要說出正確的答案，先到第十樓的人獲勝。</w:t>
            </w:r>
          </w:p>
          <w:p w14:paraId="4ED67B98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活動二：我</w:t>
            </w:r>
            <w:proofErr w:type="gramStart"/>
            <w:r w:rsidRPr="007C4970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15505ADA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1.</w:t>
            </w:r>
            <w:r w:rsidRPr="007C4970">
              <w:rPr>
                <w:rFonts w:eastAsia="標楷體"/>
                <w:sz w:val="26"/>
                <w:szCs w:val="26"/>
              </w:rPr>
              <w:t>教師播放教學媒體頁面，並解說</w:t>
            </w:r>
            <w:r w:rsidRPr="007C4970">
              <w:rPr>
                <w:rFonts w:eastAsia="標楷體"/>
                <w:sz w:val="26"/>
                <w:szCs w:val="26"/>
              </w:rPr>
              <w:lastRenderedPageBreak/>
              <w:t>遊戲方式。</w:t>
            </w:r>
          </w:p>
          <w:p w14:paraId="46BA0E80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2.</w:t>
            </w:r>
            <w:r w:rsidRPr="007C4970">
              <w:rPr>
                <w:rFonts w:eastAsia="標楷體"/>
                <w:sz w:val="26"/>
                <w:szCs w:val="26"/>
              </w:rPr>
              <w:t>下方六邊形，左上角藍色的部分代表「手指頭加總數字」，</w:t>
            </w:r>
            <w:proofErr w:type="gramStart"/>
            <w:r w:rsidRPr="007C4970">
              <w:rPr>
                <w:rFonts w:eastAsia="標楷體"/>
                <w:sz w:val="26"/>
                <w:szCs w:val="26"/>
              </w:rPr>
              <w:t>橘</w:t>
            </w:r>
            <w:proofErr w:type="gramEnd"/>
            <w:r w:rsidRPr="007C4970">
              <w:rPr>
                <w:rFonts w:eastAsia="標楷體"/>
                <w:sz w:val="26"/>
                <w:szCs w:val="26"/>
              </w:rPr>
              <w:t>色的部分代表「分數」。</w:t>
            </w:r>
          </w:p>
          <w:p w14:paraId="6ACB0BE8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3.</w:t>
            </w:r>
            <w:r w:rsidRPr="007C4970">
              <w:rPr>
                <w:rFonts w:eastAsia="標楷體"/>
                <w:sz w:val="26"/>
                <w:szCs w:val="26"/>
              </w:rPr>
              <w:t>第一步：兩人先剪刀石頭布，贏的先說。</w:t>
            </w:r>
          </w:p>
          <w:p w14:paraId="0A94A118" w14:textId="77777777" w:rsidR="0044124E" w:rsidRPr="00F265CC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4.</w:t>
            </w:r>
            <w:r w:rsidRPr="007C4970">
              <w:rPr>
                <w:rFonts w:eastAsia="標楷體"/>
                <w:sz w:val="26"/>
                <w:szCs w:val="26"/>
              </w:rPr>
              <w:t>第二步：一人出</w:t>
            </w:r>
            <w:r w:rsidRPr="007C4970">
              <w:rPr>
                <w:rFonts w:eastAsia="標楷體"/>
                <w:sz w:val="26"/>
                <w:szCs w:val="26"/>
              </w:rPr>
              <w:t>0~5</w:t>
            </w:r>
            <w:r w:rsidRPr="007C4970">
              <w:rPr>
                <w:rFonts w:eastAsia="標楷體"/>
                <w:sz w:val="26"/>
                <w:szCs w:val="26"/>
              </w:rPr>
              <w:t>隻手指頭，算算看兩人總共出了幾隻手指頭，就說第幾題題目，分數高的人就獲勝。</w:t>
            </w:r>
          </w:p>
        </w:tc>
        <w:tc>
          <w:tcPr>
            <w:tcW w:w="811" w:type="pct"/>
          </w:tcPr>
          <w:p w14:paraId="0638B96C" w14:textId="7DFA6A5E" w:rsidR="0044124E" w:rsidRPr="00F265CC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能</w:t>
            </w:r>
            <w:proofErr w:type="gramStart"/>
            <w:r w:rsidRPr="0044124E">
              <w:rPr>
                <w:rFonts w:eastAsia="標楷體"/>
                <w:sz w:val="26"/>
                <w:szCs w:val="26"/>
              </w:rPr>
              <w:t>聽懂本單元</w:t>
            </w:r>
            <w:proofErr w:type="gramEnd"/>
            <w:r w:rsidRPr="0044124E">
              <w:rPr>
                <w:rFonts w:eastAsia="標楷體"/>
                <w:sz w:val="26"/>
                <w:szCs w:val="26"/>
              </w:rPr>
              <w:t>語詞及了解語意。</w:t>
            </w:r>
          </w:p>
        </w:tc>
        <w:tc>
          <w:tcPr>
            <w:tcW w:w="1028" w:type="pct"/>
          </w:tcPr>
          <w:p w14:paraId="492E1FF4" w14:textId="77777777" w:rsidR="001216EB" w:rsidRDefault="001216E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23B28B5A" w14:textId="77777777" w:rsidTr="00781D01">
        <w:trPr>
          <w:trHeight w:val="1827"/>
        </w:trPr>
        <w:tc>
          <w:tcPr>
            <w:tcW w:w="364" w:type="pct"/>
          </w:tcPr>
          <w:p w14:paraId="77042507" w14:textId="77777777" w:rsidR="0044124E" w:rsidRPr="00F265CC" w:rsidRDefault="0044124E" w:rsidP="007C49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750D73B4" w14:textId="77777777" w:rsidR="0044124E" w:rsidRPr="00F265CC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總複習</w:t>
            </w:r>
          </w:p>
          <w:p w14:paraId="201CAB77" w14:textId="77777777" w:rsidR="0044124E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一課一字大考驗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6EABD70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767236EB" w14:textId="77777777" w:rsidR="001216EB" w:rsidRDefault="0044124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6B1CF48" w14:textId="77777777" w:rsidR="0044124E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總複習</w:t>
            </w:r>
          </w:p>
          <w:p w14:paraId="3E69C503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一課一字大考驗</w:t>
            </w:r>
          </w:p>
          <w:p w14:paraId="7AB7E558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1.</w:t>
            </w:r>
            <w:r w:rsidRPr="007C4970">
              <w:rPr>
                <w:rFonts w:eastAsia="標楷體"/>
                <w:sz w:val="26"/>
                <w:szCs w:val="26"/>
              </w:rPr>
              <w:t>教師帶領學生複習</w:t>
            </w:r>
            <w:proofErr w:type="gramStart"/>
            <w:r w:rsidRPr="007C4970">
              <w:rPr>
                <w:rFonts w:eastAsia="標楷體"/>
                <w:sz w:val="26"/>
                <w:szCs w:val="26"/>
              </w:rPr>
              <w:t>本冊學</w:t>
            </w:r>
            <w:proofErr w:type="gramEnd"/>
            <w:r w:rsidRPr="007C4970">
              <w:rPr>
                <w:rFonts w:eastAsia="標楷體"/>
                <w:sz w:val="26"/>
                <w:szCs w:val="26"/>
              </w:rPr>
              <w:t>過的「一課一字」。</w:t>
            </w:r>
          </w:p>
          <w:p w14:paraId="7BE65854" w14:textId="77777777" w:rsidR="0044124E" w:rsidRPr="007C4970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2.</w:t>
            </w:r>
            <w:r w:rsidRPr="007C4970">
              <w:rPr>
                <w:rFonts w:eastAsia="標楷體"/>
                <w:sz w:val="26"/>
                <w:szCs w:val="26"/>
              </w:rPr>
              <w:t>教師透過課本列出的</w:t>
            </w:r>
            <w:proofErr w:type="gramStart"/>
            <w:r w:rsidRPr="007C4970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C4970">
              <w:rPr>
                <w:rFonts w:eastAsia="標楷體"/>
                <w:sz w:val="26"/>
                <w:szCs w:val="26"/>
              </w:rPr>
              <w:t>~</w:t>
            </w:r>
            <w:r w:rsidRPr="007C4970">
              <w:rPr>
                <w:rFonts w:eastAsia="標楷體"/>
                <w:sz w:val="26"/>
                <w:szCs w:val="26"/>
              </w:rPr>
              <w:t>二冊「一課一字」，配合教學媒體，再次念誦並複習。</w:t>
            </w:r>
          </w:p>
          <w:p w14:paraId="4ED775FE" w14:textId="77777777" w:rsidR="0044124E" w:rsidRPr="00F265CC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4970">
              <w:rPr>
                <w:rFonts w:eastAsia="標楷體"/>
                <w:sz w:val="26"/>
                <w:szCs w:val="26"/>
              </w:rPr>
              <w:t>3.</w:t>
            </w:r>
            <w:r w:rsidRPr="007C4970">
              <w:rPr>
                <w:rFonts w:eastAsia="標楷體"/>
                <w:sz w:val="26"/>
                <w:szCs w:val="26"/>
              </w:rPr>
              <w:t>教師請學生自我評量會念幾個生字，在左下角打勾，教師了解學生學習程度後，輔以複習、指導。</w:t>
            </w:r>
          </w:p>
        </w:tc>
        <w:tc>
          <w:tcPr>
            <w:tcW w:w="811" w:type="pct"/>
          </w:tcPr>
          <w:p w14:paraId="4DF7D34B" w14:textId="277013EA" w:rsidR="0044124E" w:rsidRPr="00F265CC" w:rsidRDefault="0044124E" w:rsidP="007C49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44124E">
              <w:rPr>
                <w:kern w:val="2"/>
                <w:sz w:val="16"/>
                <w:szCs w:val="16"/>
                <w:lang w:eastAsia="zh-HK"/>
              </w:rPr>
              <w:t xml:space="preserve"> </w:t>
            </w:r>
            <w:proofErr w:type="gramStart"/>
            <w:r w:rsidRPr="0044124E">
              <w:rPr>
                <w:rFonts w:eastAsia="標楷體"/>
                <w:sz w:val="26"/>
                <w:szCs w:val="26"/>
              </w:rPr>
              <w:t>明白題幹</w:t>
            </w:r>
            <w:proofErr w:type="gramEnd"/>
            <w:r w:rsidRPr="0044124E">
              <w:rPr>
                <w:rFonts w:eastAsia="標楷體"/>
                <w:sz w:val="26"/>
                <w:szCs w:val="26"/>
              </w:rPr>
              <w:t>語意，</w:t>
            </w:r>
            <w:r w:rsidRPr="0044124E">
              <w:rPr>
                <w:rFonts w:eastAsia="標楷體"/>
                <w:sz w:val="26"/>
                <w:szCs w:val="26"/>
              </w:rPr>
              <w:t xml:space="preserve"> </w:t>
            </w:r>
            <w:r w:rsidRPr="0044124E">
              <w:rPr>
                <w:rFonts w:eastAsia="標楷體"/>
                <w:sz w:val="26"/>
                <w:szCs w:val="26"/>
              </w:rPr>
              <w:t>完成練習。</w:t>
            </w:r>
          </w:p>
        </w:tc>
        <w:tc>
          <w:tcPr>
            <w:tcW w:w="1028" w:type="pct"/>
          </w:tcPr>
          <w:p w14:paraId="3771CC2C" w14:textId="77777777" w:rsidR="001216EB" w:rsidRDefault="001216E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14:paraId="1398CD98" w14:textId="77777777" w:rsidR="0044124E" w:rsidRPr="004F4430" w:rsidRDefault="0044124E" w:rsidP="005A5B68">
      <w:pPr>
        <w:jc w:val="center"/>
        <w:rPr>
          <w:rFonts w:ascii="標楷體" w:eastAsia="標楷體" w:hAnsi="標楷體"/>
        </w:rPr>
      </w:pPr>
    </w:p>
    <w:p w14:paraId="68140826" w14:textId="77777777" w:rsidR="0044124E" w:rsidRPr="004F4430" w:rsidRDefault="0044124E">
      <w:pPr>
        <w:rPr>
          <w:rFonts w:ascii="標楷體" w:eastAsia="標楷體" w:hAnsi="標楷體"/>
        </w:rPr>
      </w:pPr>
    </w:p>
    <w:p w14:paraId="63898207" w14:textId="77777777" w:rsidR="0044124E" w:rsidRPr="004F4430" w:rsidRDefault="0044124E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2D4E39C9" w14:textId="77777777" w:rsidR="0044124E" w:rsidRPr="004F4430" w:rsidRDefault="0044124E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2D0B956F" w14:textId="77777777" w:rsidR="0044124E" w:rsidRPr="004F4430" w:rsidRDefault="0044124E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lastRenderedPageBreak/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30708CC1" w14:textId="77777777" w:rsidR="0044124E" w:rsidRPr="004F4430" w:rsidRDefault="0044124E" w:rsidP="007C5EB7">
      <w:pPr>
        <w:rPr>
          <w:rFonts w:ascii="標楷體" w:eastAsia="標楷體" w:hAnsi="標楷體"/>
          <w:sz w:val="28"/>
          <w:szCs w:val="28"/>
        </w:rPr>
      </w:pPr>
    </w:p>
    <w:sectPr w:rsidR="0044124E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67270" w14:textId="77777777" w:rsidR="00EF5E44" w:rsidRDefault="00EF5E44">
      <w:r>
        <w:separator/>
      </w:r>
    </w:p>
  </w:endnote>
  <w:endnote w:type="continuationSeparator" w:id="0">
    <w:p w14:paraId="4FB8B343" w14:textId="77777777" w:rsidR="00EF5E44" w:rsidRDefault="00E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2219A" w14:textId="77777777" w:rsidR="00EF5E44" w:rsidRPr="00256B38" w:rsidRDefault="00EF5E44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14:paraId="02CFC327" w14:textId="77777777" w:rsidR="00EF5E44" w:rsidRDefault="00EF5E44">
      <w:pPr>
        <w:pStyle w:val="a3"/>
      </w:pPr>
    </w:p>
    <w:p w14:paraId="777E571A" w14:textId="77777777" w:rsidR="00EF5E44" w:rsidRDefault="00EF5E44"/>
    <w:p w14:paraId="44E07988" w14:textId="77777777" w:rsidR="00EF5E44" w:rsidRDefault="00EF5E44">
      <w:r>
        <w:separator/>
      </w:r>
    </w:p>
  </w:footnote>
  <w:footnote w:type="continuationSeparator" w:id="0">
    <w:p w14:paraId="7A4229C3" w14:textId="77777777" w:rsidR="00EF5E44" w:rsidRDefault="00EF5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8A10" w14:textId="371D4DB6" w:rsidR="0044124E" w:rsidRPr="00256B38" w:rsidRDefault="0044124E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</w:t>
    </w:r>
    <w:r w:rsidR="00AA7A53">
      <w:rPr>
        <w:rFonts w:ascii="標楷體" w:eastAsia="標楷體" w:hAnsi="標楷體" w:hint="eastAsia"/>
        <w:color w:val="FF0000"/>
      </w:rPr>
      <w:t>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14:paraId="2A8A7762" w14:textId="77777777" w:rsidR="0044124E" w:rsidRDefault="004412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6EB"/>
    <w:rsid w:val="000719A9"/>
    <w:rsid w:val="001216EB"/>
    <w:rsid w:val="0044124E"/>
    <w:rsid w:val="00444A7A"/>
    <w:rsid w:val="004A0C5E"/>
    <w:rsid w:val="00667655"/>
    <w:rsid w:val="00783FFB"/>
    <w:rsid w:val="008417E9"/>
    <w:rsid w:val="0093144B"/>
    <w:rsid w:val="00AA7A53"/>
    <w:rsid w:val="00B83282"/>
    <w:rsid w:val="00C7311B"/>
    <w:rsid w:val="00CC3255"/>
    <w:rsid w:val="00D3716B"/>
    <w:rsid w:val="00D97D2F"/>
    <w:rsid w:val="00E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88253"/>
  <w15:docId w15:val="{1BEF2FDC-3E3B-4A47-95F6-BDF76AE9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2D08-1B46-4446-AFB2-6DC54937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3030</Words>
  <Characters>17277</Characters>
  <Application>Microsoft Office Word</Application>
  <DocSecurity>0</DocSecurity>
  <Lines>143</Lines>
  <Paragraphs>40</Paragraphs>
  <ScaleCrop>false</ScaleCrop>
  <Company/>
  <LinksUpToDate>false</LinksUpToDate>
  <CharactersWithSpaces>20267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12</cp:revision>
  <cp:lastPrinted>2019-03-26T07:40:00Z</cp:lastPrinted>
  <dcterms:created xsi:type="dcterms:W3CDTF">2025-02-18T09:24:00Z</dcterms:created>
  <dcterms:modified xsi:type="dcterms:W3CDTF">2025-06-14T16:45:00Z</dcterms:modified>
</cp:coreProperties>
</file>